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аттестационная работа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профессионального мастерства преподавателя на основе диагностики личности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проблемы становления профессионального мастерства преподавателя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 м</w:t>
      </w:r>
      <w:r>
        <w:rPr>
          <w:rFonts w:ascii="Times New Roman CYR" w:hAnsi="Times New Roman CYR" w:cs="Times New Roman CYR"/>
          <w:sz w:val="28"/>
          <w:szCs w:val="28"/>
        </w:rPr>
        <w:t>етодики создания профессионально-психологического портрета личности специалиста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социально-психологического изучения личности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Организация и методика диагностирования педагогического мастерства преподавателя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Требования к профессиональн</w:t>
      </w:r>
      <w:r>
        <w:rPr>
          <w:rFonts w:ascii="Times New Roman CYR" w:hAnsi="Times New Roman CYR" w:cs="Times New Roman CYR"/>
          <w:sz w:val="28"/>
          <w:szCs w:val="28"/>
        </w:rPr>
        <w:t>ому мастерству преподавателя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диагностической процедуры характеристик профессионального мастерства преподавателей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по повышению уровня педагогического мастерства преподавателей спецдисциплин ТюмГНГУ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</w:t>
      </w:r>
      <w:r>
        <w:rPr>
          <w:rFonts w:ascii="Times New Roman CYR" w:hAnsi="Times New Roman CYR" w:cs="Times New Roman CYR"/>
          <w:sz w:val="28"/>
          <w:szCs w:val="28"/>
        </w:rPr>
        <w:t>писок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мире происходят постоянные изменения стратегий и методов, и проблематика данного исследования по-прежнему несет актуальный характер.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Актуальность: представляется, что анализ тематики «Становление профессиона</w:t>
      </w:r>
      <w:r>
        <w:rPr>
          <w:rFonts w:ascii="Times New Roman CYR" w:hAnsi="Times New Roman CYR" w:cs="Times New Roman CYR"/>
          <w:sz w:val="28"/>
          <w:szCs w:val="28"/>
        </w:rPr>
        <w:t>льного мастерства преподавателя на основе диагностики личности» достаточно актуален и представляет научный и практический интерес.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Характеризуя степень научной разработанности проблематики, следует учесть, что данная тема уже анализировалась у различных ав</w:t>
      </w:r>
      <w:r>
        <w:rPr>
          <w:rFonts w:ascii="Times New Roman CYR" w:hAnsi="Times New Roman CYR" w:cs="Times New Roman CYR"/>
          <w:sz w:val="28"/>
          <w:szCs w:val="28"/>
        </w:rPr>
        <w:t xml:space="preserve">торов в различных изданиях: учебниках, монографиях, периодических изданиях и в Интернете. Тем не менее, при изучении литературы и источников отмечается недостаточное количество полных и явных исследований данной тематики.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система народного хоз</w:t>
      </w:r>
      <w:r>
        <w:rPr>
          <w:rFonts w:ascii="Times New Roman CYR" w:hAnsi="Times New Roman CYR" w:cs="Times New Roman CYR"/>
          <w:sz w:val="28"/>
          <w:szCs w:val="28"/>
        </w:rPr>
        <w:t>яйства предъявляет повышенные требования к личности специалиста как к субъекту производственного процесса и к уровню его профессионализма. Изменения и инновационные процессы, происходящие в обществе, требуют от учебных заведений пересмотра концептуальной с</w:t>
      </w:r>
      <w:r>
        <w:rPr>
          <w:rFonts w:ascii="Times New Roman CYR" w:hAnsi="Times New Roman CYR" w:cs="Times New Roman CYR"/>
          <w:sz w:val="28"/>
          <w:szCs w:val="28"/>
        </w:rPr>
        <w:t xml:space="preserve">истемы взглядов на подготовку специалистов. Для решения этой проблемы необходимо изучение личности специалиста-профессионала и психологических закономерностей превращения студента вуза, колледжа в профессионала.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ведет к необходимости совершенствования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психологического сопровождения специалистов на различных этапах их обучения и трудового пути. Для решения этой проблемы необходимо изучение психологических закономерностей превращения индивида в профессионала и его реализации в профессиональной де</w:t>
      </w:r>
      <w:r>
        <w:rPr>
          <w:rFonts w:ascii="Times New Roman CYR" w:hAnsi="Times New Roman CYR" w:cs="Times New Roman CYR"/>
          <w:sz w:val="28"/>
          <w:szCs w:val="28"/>
        </w:rPr>
        <w:t xml:space="preserve">ятельности.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современных психолого-педагогических исследованиях большое внимание уделяется вопросу особенности личности специалиста, которая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выступает как сформированная в процессе обучения и опыта работы целостная структура (Е.А. Климов, 1995; Н.В. Кузь</w:t>
      </w:r>
      <w:r>
        <w:rPr>
          <w:rFonts w:ascii="Times New Roman CYR" w:hAnsi="Times New Roman CYR" w:cs="Times New Roman CYR"/>
          <w:sz w:val="28"/>
          <w:szCs w:val="28"/>
        </w:rPr>
        <w:t>мина [31], 1990; А.К. Маркова [37], 1993; Л.М. Митина, 1999; П.И. Пидкасистый, 1999; В.П. Симонов, 1997; В.А. Сластенин [51], 1998; В.А. Якунин, 1998). Структура профессиональной деятельности, ее содержание не остаются неизменными на протяжении всех лет об</w:t>
      </w:r>
      <w:r>
        <w:rPr>
          <w:rFonts w:ascii="Times New Roman CYR" w:hAnsi="Times New Roman CYR" w:cs="Times New Roman CYR"/>
          <w:sz w:val="28"/>
          <w:szCs w:val="28"/>
        </w:rPr>
        <w:t>учения в учебном заведении. Преобразование профессиональной деятельности, ее качественно новый уровень определяют формирование свойств личности будущего специалиста, его профессиональную успешность, мастерство, профессиональную компетентность. Изучение мех</w:t>
      </w:r>
      <w:r>
        <w:rPr>
          <w:rFonts w:ascii="Times New Roman CYR" w:hAnsi="Times New Roman CYR" w:cs="Times New Roman CYR"/>
          <w:sz w:val="28"/>
          <w:szCs w:val="28"/>
        </w:rPr>
        <w:t xml:space="preserve">анизмов влияния отдельных свойств личности на овладение профессиональной деятельностью представлено в работах П.Н. Анохина, 1968; А.Г. Асмолова, 1979; О.В. Дашкевича [51], 1985; О.А. Конопкина, 1978; В.Ф. Ломова, 1981; В.С. Мерлина, 1996,.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из</w:t>
      </w:r>
      <w:r>
        <w:rPr>
          <w:rFonts w:ascii="Times New Roman CYR" w:hAnsi="Times New Roman CYR" w:cs="Times New Roman CYR"/>
          <w:sz w:val="28"/>
          <w:szCs w:val="28"/>
        </w:rPr>
        <w:t>учения проблемы становления личности будущего специалиста, позволит раскрыть психологические компоненты, лежащие в основе эффективной деятельности личности, позволит совершенствовать, корректировать и прогнозировать особенности работы в коллективе, формиро</w:t>
      </w:r>
      <w:r>
        <w:rPr>
          <w:rFonts w:ascii="Times New Roman CYR" w:hAnsi="Times New Roman CYR" w:cs="Times New Roman CYR"/>
          <w:sz w:val="28"/>
          <w:szCs w:val="28"/>
        </w:rPr>
        <w:t xml:space="preserve">вать личностные качества молодых специалистов с целью повышения их профессиональной компетентности и профессионального мастерства.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Методологической основой исследования являются: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теория личности (Б.Г. Ананьев [1], Л.С. Выготский [9], А.Н.</w:t>
      </w:r>
      <w:r>
        <w:rPr>
          <w:rFonts w:ascii="Times New Roman CYR" w:hAnsi="Times New Roman CYR" w:cs="Times New Roman CYR"/>
          <w:sz w:val="28"/>
          <w:szCs w:val="28"/>
        </w:rPr>
        <w:t xml:space="preserve"> Леонтьев [34], В.Н. Мясищев. К.К. Платонов [51], С.Л. Рубинштейн);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системный, личностный, деятельностный подходы комплексного изучения человека как субъекта профессиональной деятельности (Л.С. Выготский [9], К.М. Гуревич [13], Ю.М. Забродин [51]. Б.Ф. Ло</w:t>
      </w:r>
      <w:r>
        <w:rPr>
          <w:rFonts w:ascii="Times New Roman CYR" w:hAnsi="Times New Roman CYR" w:cs="Times New Roman CYR"/>
          <w:sz w:val="28"/>
          <w:szCs w:val="28"/>
        </w:rPr>
        <w:t xml:space="preserve">мов, Д.Б. Эльконин [51]);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профессиональной ориентации (Е.А. Климов [50], И.Н. Назимов, В.Д. Симоненко, А.Д. Сазонов, С.Н. Чистякова [51]); теория формирования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личности специалиста (В.А. Сластенин [50], Н.В. Кузьмина, А.И. Щербаков [50], Е.П. Ильин,</w:t>
      </w:r>
      <w:r>
        <w:rPr>
          <w:rFonts w:ascii="Times New Roman CYR" w:hAnsi="Times New Roman CYR" w:cs="Times New Roman CYR"/>
          <w:sz w:val="28"/>
          <w:szCs w:val="28"/>
        </w:rPr>
        <w:t xml:space="preserve"> Л.М. Митина, А.К. Маркова [37]);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значимых и стабильных связей между темпераментными психическими свойствами и поведенческими, характерологическими, интеллектуальными и иными значимыми для деятельности личностными особенностями превращают проце</w:t>
      </w:r>
      <w:r>
        <w:rPr>
          <w:rFonts w:ascii="Times New Roman CYR" w:hAnsi="Times New Roman CYR" w:cs="Times New Roman CYR"/>
          <w:sz w:val="28"/>
          <w:szCs w:val="28"/>
        </w:rPr>
        <w:t>сс построения профессиональных моделей деятельности в особый процесс сбора и анализа личностной информации с построением некоего профессионально-психологического портрета личности посредством методов и специализированных методик.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эффективно результ</w:t>
      </w:r>
      <w:r>
        <w:rPr>
          <w:rFonts w:ascii="Times New Roman CYR" w:hAnsi="Times New Roman CYR" w:cs="Times New Roman CYR"/>
          <w:sz w:val="28"/>
          <w:szCs w:val="28"/>
        </w:rPr>
        <w:t>ативного соответствия специалиста всем аспектам организационной деятельности требуют разработки личностной модели, отражающей как можно больше информации о психическом многообразии, способном проявляться и в процессах деятельности и в ее результатах.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</w:t>
      </w:r>
      <w:r>
        <w:rPr>
          <w:rFonts w:ascii="Times New Roman CYR" w:hAnsi="Times New Roman CYR" w:cs="Times New Roman CYR"/>
          <w:sz w:val="28"/>
          <w:szCs w:val="28"/>
        </w:rPr>
        <w:t>льные личностные темпераментные особенности в поведенческих проявлениях настолько разнообразны и зависимы, что требуют специального изучения их проявлений в реакциях на условия деятельности, какие личностные средства, как и когда используются в деятельност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каким образом реализуются потребности и формируется интерес к деятельности, каким потенциалом обладает специалист и насколько он его реализует и т.д.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ответить на эти вопросы и разработать личностную модель позволяющую прогнозировать эффе</w:t>
      </w:r>
      <w:r>
        <w:rPr>
          <w:rFonts w:ascii="Times New Roman CYR" w:hAnsi="Times New Roman CYR" w:cs="Times New Roman CYR"/>
          <w:sz w:val="28"/>
          <w:szCs w:val="28"/>
        </w:rPr>
        <w:t xml:space="preserve">ктивно результативную деятельность специалиста, необходима информация, наиболее полно отражающая все личностные особенности, влияющие на деятельность.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значимость этой работы состоит в оптимизации и упорядочивании существующей научно-методологическ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ой базы по исследуемой проблематике - еще одним независимым авторским исследованием. 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выпускной квалификационной работы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заключается в том, что выделенная и адаптированная совокупность методик, необходимых для изучения профессиональн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мастерства преподавателей вуза, позволяет объективно оценить потенциал специалиста и спрогнозировать особенности развития профессионала. Разработанные рекомендации психокоррекционной работы будут полезны психологам-консультантам и помогут при работе с </w:t>
      </w:r>
      <w:r>
        <w:rPr>
          <w:rFonts w:ascii="Times New Roman CYR" w:hAnsi="Times New Roman CYR" w:cs="Times New Roman CYR"/>
          <w:sz w:val="28"/>
          <w:szCs w:val="28"/>
        </w:rPr>
        <w:t>проблемами профессионального становления, а также состоит в разработке практических рекомендаций по повышению педагогического мастерства преподавателей на основе диагностики инженерно-педагогических сотрудников ТюмГНГУ.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Противоречия: с одной стороны, тема</w:t>
      </w:r>
      <w:r>
        <w:rPr>
          <w:rFonts w:ascii="Times New Roman CYR" w:hAnsi="Times New Roman CYR" w:cs="Times New Roman CYR"/>
          <w:sz w:val="28"/>
          <w:szCs w:val="28"/>
        </w:rPr>
        <w:t>тика исследования получает интерес в научных кругах, с другой стороны, как было показано, существует недостаточная разработанность и нерешенные вопросы. Это значит, что данная работа помимо учебной, будет иметь как теоретическую, так и практическую значимо</w:t>
      </w:r>
      <w:r>
        <w:rPr>
          <w:rFonts w:ascii="Times New Roman CYR" w:hAnsi="Times New Roman CYR" w:cs="Times New Roman CYR"/>
          <w:sz w:val="28"/>
          <w:szCs w:val="28"/>
        </w:rPr>
        <w:t>сть.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Определенная значимость и недостаточная научная разработанность проблемы «Становление профессионального мастерства преподавателя на основе диагностики личности» определяют научную новизну данной работы.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Нормативно-правая база состоит из действующего з</w:t>
      </w:r>
      <w:r>
        <w:rPr>
          <w:rFonts w:ascii="Times New Roman CYR" w:hAnsi="Times New Roman CYR" w:cs="Times New Roman CYR"/>
          <w:sz w:val="28"/>
          <w:szCs w:val="28"/>
        </w:rPr>
        <w:t>аконодательства Российской Федерации по состоянию на 01 января 2010 года.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Теоретико-методологическую базу исследования составили четыре группы источников. К первой отнесены авторские издания по исследуемой проблематике, методики диагностики. Ко второй отне</w:t>
      </w:r>
      <w:r>
        <w:rPr>
          <w:rFonts w:ascii="Times New Roman CYR" w:hAnsi="Times New Roman CYR" w:cs="Times New Roman CYR"/>
          <w:sz w:val="28"/>
          <w:szCs w:val="28"/>
        </w:rPr>
        <w:t>сены учебная литература (учебники и учебные пособия, справочная и энциклопедическая литература, комментарии к законодательству). К третьей отнесены научные статьи в периодических журналах по исследуемой проблематике. И к четвертой отнесены специализированн</w:t>
      </w:r>
      <w:r>
        <w:rPr>
          <w:rFonts w:ascii="Times New Roman CYR" w:hAnsi="Times New Roman CYR" w:cs="Times New Roman CYR"/>
          <w:sz w:val="28"/>
          <w:szCs w:val="28"/>
        </w:rPr>
        <w:t xml:space="preserve">ые Wев-сайты [49,50, 51].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существующей источниковой базы по рассматриваемой проблематике (метод научного анализа и синтеза);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диагностирование преподавательского коллектива и студентов по данной теме;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обобщение точек зрен</w:t>
      </w:r>
      <w:r>
        <w:rPr>
          <w:rFonts w:ascii="Times New Roman CYR" w:hAnsi="Times New Roman CYR" w:cs="Times New Roman CYR"/>
          <w:sz w:val="28"/>
          <w:szCs w:val="28"/>
        </w:rPr>
        <w:t>ия, представленных в базе источников (метод обобщения);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моделирование на основе полученных данных авторского видения в раскрытии поставленной проблематики (метод моделирования).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Будущие исследования по становлению профессионального мастерства преподавате</w:t>
      </w:r>
      <w:r>
        <w:rPr>
          <w:rFonts w:ascii="Times New Roman CYR" w:hAnsi="Times New Roman CYR" w:cs="Times New Roman CYR"/>
          <w:sz w:val="28"/>
          <w:szCs w:val="28"/>
        </w:rPr>
        <w:t>ля на основе диагностики личности также актуальны в целях постоянного и обоснованного решения проблемы данной работы.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если постоянно проводить диагностику, анализ педагогической деятельности преподавателей, то возникает возможность к</w:t>
      </w:r>
      <w:r>
        <w:rPr>
          <w:rFonts w:ascii="Times New Roman CYR" w:hAnsi="Times New Roman CYR" w:cs="Times New Roman CYR"/>
          <w:sz w:val="28"/>
          <w:szCs w:val="28"/>
        </w:rPr>
        <w:t>орректировки их трудовых и поведенческих функций, результаты проведения диагностики помогут выявить пути повышения педагогического мастерства.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 - профессиональное мастерство преподавателя.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процессы повышения профессионал</w:t>
      </w:r>
      <w:r>
        <w:rPr>
          <w:rFonts w:ascii="Times New Roman CYR" w:hAnsi="Times New Roman CYR" w:cs="Times New Roman CYR"/>
          <w:sz w:val="28"/>
          <w:szCs w:val="28"/>
        </w:rPr>
        <w:t>ьного мастерства преподавателя по результатам диагностики личности.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разработать рекомендации по повышению уровня педагогического мастерства преподавателей спецдисциплин ТюмГНГУ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Поставленная цель определяет задачи исследования: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Рассмотреть </w:t>
      </w:r>
      <w:r>
        <w:rPr>
          <w:rFonts w:ascii="Times New Roman CYR" w:hAnsi="Times New Roman CYR" w:cs="Times New Roman CYR"/>
          <w:sz w:val="28"/>
          <w:szCs w:val="28"/>
        </w:rPr>
        <w:t>теоретические подходы к становлению профессионального мастерства преподавателя на основе диагностики личности;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методики диагностирования личности по становлению профессионального мастерства;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соответствии с современными требованиями к преподав</w:t>
      </w:r>
      <w:r>
        <w:rPr>
          <w:rFonts w:ascii="Times New Roman CYR" w:hAnsi="Times New Roman CYR" w:cs="Times New Roman CYR"/>
          <w:sz w:val="28"/>
          <w:szCs w:val="28"/>
        </w:rPr>
        <w:t>ателям выбрать и раскрыть направления решения становления профессионального мастерства преподавателя на основе диагностики личности по трем функциям;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Провести, обозначить тенденции развития и совершенствования профессионального мастерства преподавателя н</w:t>
      </w:r>
      <w:r>
        <w:rPr>
          <w:rFonts w:ascii="Times New Roman CYR" w:hAnsi="Times New Roman CYR" w:cs="Times New Roman CYR"/>
          <w:sz w:val="28"/>
          <w:szCs w:val="28"/>
        </w:rPr>
        <w:t>а основе диагностики личности;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мероприятия по развитию и совершенствованию профессионального мастерства преподавателей спецдисциплин ТюмГНГУ по результатам диагностики.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глав основной части (теоретической и практиче</w:t>
      </w:r>
      <w:r>
        <w:rPr>
          <w:rFonts w:ascii="Times New Roman CYR" w:hAnsi="Times New Roman CYR" w:cs="Times New Roman CYR"/>
          <w:sz w:val="28"/>
          <w:szCs w:val="28"/>
        </w:rPr>
        <w:t>ской), выводов (заключения), списка литературы и приложений.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введении обоснована актуальность выбора темы, определены предмет, объект, цель и соответствующие ей задачи, охарактеризованы методы исследования и источники информации, показаны научная и прак</w:t>
      </w:r>
      <w:r>
        <w:rPr>
          <w:rFonts w:ascii="Times New Roman CYR" w:hAnsi="Times New Roman CYR" w:cs="Times New Roman CYR"/>
          <w:sz w:val="28"/>
          <w:szCs w:val="28"/>
        </w:rPr>
        <w:t>тическая значимость, выявлена проблема и поставлена гипотеза.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рассмотрены общетеоретические вопросы: становление настоящего профессионала и его профессионализм закономерно сопровождается личностно-профессиональным развитием специалиста, опре</w:t>
      </w:r>
      <w:r>
        <w:rPr>
          <w:rFonts w:ascii="Times New Roman CYR" w:hAnsi="Times New Roman CYR" w:cs="Times New Roman CYR"/>
          <w:sz w:val="28"/>
          <w:szCs w:val="28"/>
        </w:rPr>
        <w:t>деляются основные понятия диагностики личности, методы и методики создания профессионально-психологического портрета личности специалиста, классификация методов социально-психологического изучения личности. Изучение личности и построение психологического п</w:t>
      </w:r>
      <w:r>
        <w:rPr>
          <w:rFonts w:ascii="Times New Roman CYR" w:hAnsi="Times New Roman CYR" w:cs="Times New Roman CYR"/>
          <w:sz w:val="28"/>
          <w:szCs w:val="28"/>
        </w:rPr>
        <w:t>ортрета специалиста выявляется на основе анализа личностных особенностей, свойств и качеств, формирующих личностно особенную и стабильную стратегию психического реагирования и всех аспектов психологических взаимодействий. Информация, полученная посредством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 изучения личности, дает возможность моделировать психологические схемы деятельности специалиста и относительно объективно решать вопросы деятельностного соответствия специалиста и организации. Также рассмотрено деление исследовательских методов на</w:t>
      </w:r>
      <w:r>
        <w:rPr>
          <w:rFonts w:ascii="Times New Roman CYR" w:hAnsi="Times New Roman CYR" w:cs="Times New Roman CYR"/>
          <w:sz w:val="28"/>
          <w:szCs w:val="28"/>
        </w:rPr>
        <w:t xml:space="preserve"> неэкспериментальные (описательный) и экспериментальные; стандартизованные и экспертные методы; основные диагностические подходы: условно обозначенные как: «объективный», «субъективный», «проективный»; классификация тестов, предложенная авторами А.А. Бодал</w:t>
      </w:r>
      <w:r>
        <w:rPr>
          <w:rFonts w:ascii="Times New Roman CYR" w:hAnsi="Times New Roman CYR" w:cs="Times New Roman CYR"/>
          <w:sz w:val="28"/>
          <w:szCs w:val="28"/>
        </w:rPr>
        <w:t>ёвым, В.В. Столиным [4].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главе второй, практической, рассмотрены те же понятия на практической основе: определены основные функции педагога; на их основе и анализе методов диагностики личности, применены наиболее распространенные и доступные - метод тест</w:t>
      </w:r>
      <w:r>
        <w:rPr>
          <w:rFonts w:ascii="Times New Roman CYR" w:hAnsi="Times New Roman CYR" w:cs="Times New Roman CYR"/>
          <w:sz w:val="28"/>
          <w:szCs w:val="28"/>
        </w:rPr>
        <w:t>ирования и метод опроса: тесты: оценка потребности в достижении (реализация функции - потребности и способности к активной и разносторонней профессиональной и социально-культурной деятельности); коммуникативные и организаторские склонности (реализация функ</w:t>
      </w:r>
      <w:r>
        <w:rPr>
          <w:rFonts w:ascii="Times New Roman CYR" w:hAnsi="Times New Roman CYR" w:cs="Times New Roman CYR"/>
          <w:sz w:val="28"/>
          <w:szCs w:val="28"/>
        </w:rPr>
        <w:t>ции - умение обеспечить внутригрупповое и межгрупповое общение); трансактный анализ общения (автор Эриком Берном в 1955 г. [48]) - реализация функции - способности к собственному саморазвитию и самовоспитанию.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Определены «аудитория», время и процедура про</w:t>
      </w:r>
      <w:r>
        <w:rPr>
          <w:rFonts w:ascii="Times New Roman CYR" w:hAnsi="Times New Roman CYR" w:cs="Times New Roman CYR"/>
          <w:sz w:val="28"/>
          <w:szCs w:val="28"/>
        </w:rPr>
        <w:t>ведения диагностики.</w:t>
      </w:r>
    </w:p>
    <w:p w:rsidR="00000000" w:rsidRDefault="00DA1D4B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Дано описание тестов, принятых к исследованию личности преподавателей, схемы обработки результатов и их оценка.</w:t>
      </w:r>
    </w:p>
    <w:p w:rsidR="00000000" w:rsidRDefault="00DA1D4B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каждой главе работы сделаны выводы.</w:t>
      </w:r>
    </w:p>
    <w:p w:rsidR="00000000" w:rsidRDefault="00DA1D4B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предлагаются мероприятия по становлению педагогического мастерства преп</w:t>
      </w:r>
      <w:r>
        <w:rPr>
          <w:rFonts w:ascii="Times New Roman CYR" w:hAnsi="Times New Roman CYR" w:cs="Times New Roman CYR"/>
          <w:sz w:val="28"/>
          <w:szCs w:val="28"/>
        </w:rPr>
        <w:t xml:space="preserve">одавателя по результатам диагностики. Результаты исследования могут быть применены преподавателями на практике.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проблемы становления профессионального мастерства преподавателя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 методики создания профессионально-психоло</w:t>
      </w:r>
      <w:r>
        <w:rPr>
          <w:rFonts w:ascii="Times New Roman CYR" w:hAnsi="Times New Roman CYR" w:cs="Times New Roman CYR"/>
          <w:sz w:val="28"/>
          <w:szCs w:val="28"/>
        </w:rPr>
        <w:t>гического портрета личности специалиста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и оценивая профессионализм педагога, важно определить, что движет человеком в профессии, из каких ценностных ориентаций он исходит, ради чего он занимается данным делом, какие свои внутренние ресурсы вк</w:t>
      </w:r>
      <w:r>
        <w:rPr>
          <w:rFonts w:ascii="Times New Roman CYR" w:hAnsi="Times New Roman CYR" w:cs="Times New Roman CYR"/>
          <w:sz w:val="28"/>
          <w:szCs w:val="28"/>
        </w:rPr>
        <w:t>ладывает в свой труд.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Профессионализм личности, по мнению В.А. Сластенина [51], - качественная характеристика субъекта труда, отражающая высокий уровень развития профессионально важных и личностно-деловых, акмеологических инвариантов профессионализма, высо</w:t>
      </w:r>
      <w:r>
        <w:rPr>
          <w:rFonts w:ascii="Times New Roman CYR" w:hAnsi="Times New Roman CYR" w:cs="Times New Roman CYR"/>
          <w:sz w:val="28"/>
          <w:szCs w:val="28"/>
        </w:rPr>
        <w:t>кий уровень креативности, адекватный уровень притязаний, мотивационную сферу и ценностные ориентации, направленные на прогрессивное развитие специалиста.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Профессионализм достигается не только путем совершенствования своей деятельности, но и развитием лично</w:t>
      </w:r>
      <w:r>
        <w:rPr>
          <w:rFonts w:ascii="Times New Roman CYR" w:hAnsi="Times New Roman CYR" w:cs="Times New Roman CYR"/>
          <w:sz w:val="28"/>
          <w:szCs w:val="28"/>
        </w:rPr>
        <w:t>стно-профессиональных качеств. Поэтому становление настоящего профессионала и его профессионализм закономерно сопровождается личностно-профессиональным развитием специалиста.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Личностно-профессиональное развитие, по мнению В.А. Сластенина [51] - это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личности, ориентированный на высокие профессиональные достижения, овладение профессионализмом и осуществляемый в саморазвитии личности, профессиональной деятельности и профессиональных взаимодействиях.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А.К. Марковой [37], в структур</w:t>
      </w:r>
      <w:r>
        <w:rPr>
          <w:rFonts w:ascii="Times New Roman CYR" w:hAnsi="Times New Roman CYR" w:cs="Times New Roman CYR"/>
          <w:sz w:val="28"/>
          <w:szCs w:val="28"/>
        </w:rPr>
        <w:t xml:space="preserve">у личности профессионала входят: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мотивация (направленность личности и ее виды); свойства личности (способности, характер и его черты, психические процессы и состояния);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интегральные характеристики личности (самосознание, индивидуальный стиль, креативност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как творческий потенциал).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А.К. Марковой [37] разработаны следующие критерии профессионализма педагога.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критерии определяют насколько учитель соответствует требованиям избранной профессии. К разряду объективных критериев относится высокая пр</w:t>
      </w:r>
      <w:r>
        <w:rPr>
          <w:rFonts w:ascii="Times New Roman CYR" w:hAnsi="Times New Roman CYR" w:cs="Times New Roman CYR"/>
          <w:sz w:val="28"/>
          <w:szCs w:val="28"/>
        </w:rPr>
        <w:t>оизводительность труда, количество и качество, надежность продукта труда, достижение определенного статуса в профессии, умение решать разнообразные задачи обучения и воспитания.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Субъективные критерии: насколько профессия педагога соответствует требованиям </w:t>
      </w:r>
      <w:r>
        <w:rPr>
          <w:rFonts w:ascii="Times New Roman CYR" w:hAnsi="Times New Roman CYR" w:cs="Times New Roman CYR"/>
          <w:sz w:val="28"/>
          <w:szCs w:val="28"/>
        </w:rPr>
        <w:t>человека, его мотивам, склонностям, насколько человек удовлетворен трудом в этой профессии, устойчивая профессионально-педагогическая направленность, понимание ценностных оснований профессии, совокупность необходимых профессионально-психологических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и др.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Результативные критерии: достигает ли педагог желаемых сегодня обществом результатов в педагогическом труде. Приоритетными результатами труда педагога являются качественные изменения, сдвиги, «приращения» в психическом (умственном и личност</w:t>
      </w:r>
      <w:r>
        <w:rPr>
          <w:rFonts w:ascii="Times New Roman CYR" w:hAnsi="Times New Roman CYR" w:cs="Times New Roman CYR"/>
          <w:sz w:val="28"/>
          <w:szCs w:val="28"/>
        </w:rPr>
        <w:t xml:space="preserve">ном) развитии учащихся. Педагогу нужно знать показатели развития школьников, уметь диагностировать их наличный и потенциальный уровень, зону ближайшего развития и саморазвития учеников и др.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Процессуальные критерии: использует ли педагог при достижении св</w:t>
      </w:r>
      <w:r>
        <w:rPr>
          <w:rFonts w:ascii="Times New Roman CYR" w:hAnsi="Times New Roman CYR" w:cs="Times New Roman CYR"/>
          <w:sz w:val="28"/>
          <w:szCs w:val="28"/>
        </w:rPr>
        <w:t>оих результатов социально приемлемые способы, приемы и технологии. Большое значение имеет то, как работал педагог, какие использовал профессиональные знания и умения, личные психологические качества (педагогическое мышление, педагогическую эмпатию), какова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психологическая цена результата в виде затраты сил и времени учащегося и учителя и т.п.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Нормативные критерии: усвоил ли педагог нормы, правила избранной профессии и умеет ли воспроизводить ее высокие эталоны на уровне мастерства. Владение нормами професси</w:t>
      </w:r>
      <w:r>
        <w:rPr>
          <w:rFonts w:ascii="Times New Roman CYR" w:hAnsi="Times New Roman CYR" w:cs="Times New Roman CYR"/>
          <w:sz w:val="28"/>
          <w:szCs w:val="28"/>
        </w:rPr>
        <w:t>ональной деятельности и общения, разработанными в науке и апробированными в практике.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Индивидуально-вариативные критерии проявляются в стремлении человека индивидуализировать свой труд, самореализовать в нем свои потребности, проявить в нем свою самобытнос</w:t>
      </w:r>
      <w:r>
        <w:rPr>
          <w:rFonts w:ascii="Times New Roman CYR" w:hAnsi="Times New Roman CYR" w:cs="Times New Roman CYR"/>
          <w:sz w:val="28"/>
          <w:szCs w:val="28"/>
        </w:rPr>
        <w:t>ть, развивать себя средствами профессии. Педагогическая индивидуальность, как правило, складывается в результате упорной работы над собой, умения диагностировать себя, определять свои сильные и слабые стороны под углом зрения психического развития школьник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наличного уровня: достиг ли педагог достаточно высокого уровня профессионализма. Педагог имеет наличный, актуальный уровень и личностные ресурсы профессионального развития.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Прогностические критерии: имеет ли специалист перспективы работы, зон</w:t>
      </w:r>
      <w:r>
        <w:rPr>
          <w:rFonts w:ascii="Times New Roman CYR" w:hAnsi="Times New Roman CYR" w:cs="Times New Roman CYR"/>
          <w:sz w:val="28"/>
          <w:szCs w:val="28"/>
        </w:rPr>
        <w:t>у своего ближайшего развития, готов ли он к принятию профессионального опыта других людей, проявляет ли профессиональную открытость.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творческие: стремится ли педагог выйти за пределы своей профессии, преобразовать ее опыт, обогатить своим личным т</w:t>
      </w:r>
      <w:r>
        <w:rPr>
          <w:rFonts w:ascii="Times New Roman CYR" w:hAnsi="Times New Roman CYR" w:cs="Times New Roman CYR"/>
          <w:sz w:val="28"/>
          <w:szCs w:val="28"/>
        </w:rPr>
        <w:t>ворческим вкладом. Сочетаемость профессиональной открытости, обучаемости и самостоятельности творческих поисков важно для педагогического профессионализма.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социальной активности и конкурентоспособности: умеет ли педагог заинтересовать общество рез</w:t>
      </w:r>
      <w:r>
        <w:rPr>
          <w:rFonts w:ascii="Times New Roman CYR" w:hAnsi="Times New Roman CYR" w:cs="Times New Roman CYR"/>
          <w:sz w:val="28"/>
          <w:szCs w:val="28"/>
        </w:rPr>
        <w:t>ультатами своего труда, вступить в конкурентные отношения на рынке образовательных услуг.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профессиональной приверженности: умеет ли педагог соблюдать честь и достоинство педагогической профессии. Отсутствие замкнутости, корпоративности, противопос</w:t>
      </w:r>
      <w:r>
        <w:rPr>
          <w:rFonts w:ascii="Times New Roman CYR" w:hAnsi="Times New Roman CYR" w:cs="Times New Roman CYR"/>
          <w:sz w:val="28"/>
          <w:szCs w:val="28"/>
        </w:rPr>
        <w:t xml:space="preserve">тавления учительской профессии другим.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механизмом и подходом в построении комплексной модели деятельности специалиста является получение и анализ наибольшего количества личностной информации и определение на ее основе типологических, характеролог</w:t>
      </w:r>
      <w:r>
        <w:rPr>
          <w:rFonts w:ascii="Times New Roman CYR" w:hAnsi="Times New Roman CYR" w:cs="Times New Roman CYR"/>
          <w:sz w:val="28"/>
          <w:szCs w:val="28"/>
        </w:rPr>
        <w:t>ических, поведенческих, мотивационно-потребностных и иных свойств личности с последующим определением возможного влияния этих свойств на результаты деятельности, порядок и правила ее осуществления и соответствие таких личностных аспектов организационным за</w:t>
      </w:r>
      <w:r>
        <w:rPr>
          <w:rFonts w:ascii="Times New Roman CYR" w:hAnsi="Times New Roman CYR" w:cs="Times New Roman CYR"/>
          <w:sz w:val="28"/>
          <w:szCs w:val="28"/>
        </w:rPr>
        <w:t>дачам и целям.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наибольшего количества объективной психологической информации о личности сопряжено с рядом трудностей: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ограничено по времени;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ограничено условиями;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определенной степени искажается самим респондентом через желание презентовать себ</w:t>
      </w:r>
      <w:r>
        <w:rPr>
          <w:rFonts w:ascii="Times New Roman CYR" w:hAnsi="Times New Roman CYR" w:cs="Times New Roman CYR"/>
          <w:sz w:val="28"/>
          <w:szCs w:val="28"/>
        </w:rPr>
        <w:t>я с наиболее выгодной стороны.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Ограничение по времени - это оптимальное по времени, в том числе и психодиагностическое взаимодействие эксперта и реципиента, позволяющее эксперту получить достаточную и наиболее адекватную информацию, а реципиенту сохранить </w:t>
      </w:r>
      <w:r>
        <w:rPr>
          <w:rFonts w:ascii="Times New Roman CYR" w:hAnsi="Times New Roman CYR" w:cs="Times New Roman CYR"/>
          <w:sz w:val="28"/>
          <w:szCs w:val="28"/>
        </w:rPr>
        <w:t xml:space="preserve">на всем протяжении взаимодействия оптимальную заинтересованность к применяемым по отношению к нему процедурам.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 не может проводить мероприятия обследования, игнорируя отношения к ним обследуемого. Отсутствие интереса к методикам или аспекты негатив</w:t>
      </w:r>
      <w:r>
        <w:rPr>
          <w:rFonts w:ascii="Times New Roman CYR" w:hAnsi="Times New Roman CYR" w:cs="Times New Roman CYR"/>
          <w:sz w:val="28"/>
          <w:szCs w:val="28"/>
        </w:rPr>
        <w:t xml:space="preserve">ного отношения к самому процессу неизбежно отражаются на результатах, искажая представление о специалисте.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по условиям - невозможность по ряду объективных причин поместить реципиента в ряд служебных ситуаций с последующим изучением его поведен</w:t>
      </w:r>
      <w:r>
        <w:rPr>
          <w:rFonts w:ascii="Times New Roman CYR" w:hAnsi="Times New Roman CYR" w:cs="Times New Roman CYR"/>
          <w:sz w:val="28"/>
          <w:szCs w:val="28"/>
        </w:rPr>
        <w:t>ческих и характерологических реакций на стрессообразующие и иные ситуации деятельности, предполагает использование таких методик, которые позволяют такие ситуации и положения моделировать и наиболее адекватно отражать проявления в них личностных особенност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Самопрезентация как факторы искажения личностной информации.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по себе и довольно часто бессознательном стремлении создать о себе более благоприятное впечатление нет ничего негативного, пока это не коснется процессов моделирования производственно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й деятельности. Особенно в ситуациях значимой мотивации при претензиях на должность, многие диагностические методики могут давать возможность, а иногда и провоцировать реципиента на формирование о себе представления более выигрышного или желаемого.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Такое </w:t>
      </w:r>
      <w:r>
        <w:rPr>
          <w:rFonts w:ascii="Times New Roman CYR" w:hAnsi="Times New Roman CYR" w:cs="Times New Roman CYR"/>
          <w:sz w:val="28"/>
          <w:szCs w:val="28"/>
        </w:rPr>
        <w:t xml:space="preserve">«идеализированное» представление чревато негативными последствиями и для соискателя и для организации. Соискатель попадает в условия деятельности, может и являющиеся для него желаемыми, но далеко не оптимальные для его возможностей и средств деятельности.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Организация, привлекая не того специалиста, остается с не решенными и не решаемыми задачами, со всеми вытекающими из этого последствиями.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получить достаточную объективную для моделирования психологическую информацию о личности и избежать или ми</w:t>
      </w:r>
      <w:r>
        <w:rPr>
          <w:rFonts w:ascii="Times New Roman CYR" w:hAnsi="Times New Roman CYR" w:cs="Times New Roman CYR"/>
          <w:sz w:val="28"/>
          <w:szCs w:val="28"/>
        </w:rPr>
        <w:t>нимизировать трудности, сопровождающие этот процесс, заставляют весьма тщательно относиться к выбору средств, способных решить такие задачи.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опыт и сами результаты, получаемые в процессе применения позволяют считать, что одним из таких комплек</w:t>
      </w:r>
      <w:r>
        <w:rPr>
          <w:rFonts w:ascii="Times New Roman CYR" w:hAnsi="Times New Roman CYR" w:cs="Times New Roman CYR"/>
          <w:sz w:val="28"/>
          <w:szCs w:val="28"/>
        </w:rPr>
        <w:t>сных средств может являться методика последовательного изучения личности посредством: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Опросника темперамента Я. Стреляу [49];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16 PF Р. Кэттелла;[50]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методики MMPI [50].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данного комплекта психологических методик обосновывается тем, что: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>ждая из этих методик является лидером в своем классе по основным психодиагностическим параметрам - валидности, корреляции факторов и их надежности определения из числа адаптированных и доступных методик;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и параметры личности, измеряемые и определя</w:t>
      </w:r>
      <w:r>
        <w:rPr>
          <w:rFonts w:ascii="Times New Roman CYR" w:hAnsi="Times New Roman CYR" w:cs="Times New Roman CYR"/>
          <w:sz w:val="28"/>
          <w:szCs w:val="28"/>
        </w:rPr>
        <w:t>емые этими методиками вполне могут рассматриваться как достаточные для построения определенной базовой модели личности, на основании которой уже гораздо проще строить специализированные модели деятельности;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такого комплексного первоначального изу</w:t>
      </w:r>
      <w:r>
        <w:rPr>
          <w:rFonts w:ascii="Times New Roman CYR" w:hAnsi="Times New Roman CYR" w:cs="Times New Roman CYR"/>
          <w:sz w:val="28"/>
          <w:szCs w:val="28"/>
        </w:rPr>
        <w:t>чения личности могут в дальнейшем использоваться в мероприятиях и механизмах адаптации, обучения, профессионального роста, межличностных отношений специалиста, без серьезных дополнительных средств и мероприятий по изучению личности;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личности, опред</w:t>
      </w:r>
      <w:r>
        <w:rPr>
          <w:rFonts w:ascii="Times New Roman CYR" w:hAnsi="Times New Roman CYR" w:cs="Times New Roman CYR"/>
          <w:sz w:val="28"/>
          <w:szCs w:val="28"/>
        </w:rPr>
        <w:t>еляемые этими методиками, достаточно значимо коррелируют между собой, что расширяет диагностические возможности комплекса и повышает надежность прогнозов деятельности.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самое главное заключается в том, что такое последовательное изучение психики поз</w:t>
      </w:r>
      <w:r>
        <w:rPr>
          <w:rFonts w:ascii="Times New Roman CYR" w:hAnsi="Times New Roman CYR" w:cs="Times New Roman CYR"/>
          <w:sz w:val="28"/>
          <w:szCs w:val="28"/>
        </w:rPr>
        <w:t xml:space="preserve">воляет определять динамические поведенческие и характерологические особенности, формирующиеся на базе структурных и стабильных психических компонентов, представленных в виде топических структур и имеющих возможность реализовываться в поведении и характере </w:t>
      </w:r>
      <w:r>
        <w:rPr>
          <w:rFonts w:ascii="Times New Roman CYR" w:hAnsi="Times New Roman CYR" w:cs="Times New Roman CYR"/>
          <w:sz w:val="28"/>
          <w:szCs w:val="28"/>
        </w:rPr>
        <w:t xml:space="preserve">сколь угодно многообразно.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Изолированное определение темпераментных структурных психических особенностей дает возможность определить некие рамки вектора личностной направленности, в котором возможное поведенческое многообразие конкретизируется личностными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предпочтениями и средствами и окончательно уточняется характерологическими особенностями в устойчиво стабильной стратегии реагирования, отношения или переживания различных состояний и условий жизнедеятельности.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методики комплексного изучения лич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и построения психологического портрета специалиста является анализ личностных особенностей, свойств и качеств, формирующих личностно особенную и стабильную стратегию психического реагирования и всех аспектов психологических взаимодействий.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</w:t>
      </w:r>
      <w:r>
        <w:rPr>
          <w:rFonts w:ascii="Times New Roman CYR" w:hAnsi="Times New Roman CYR" w:cs="Times New Roman CYR"/>
          <w:sz w:val="28"/>
          <w:szCs w:val="28"/>
        </w:rPr>
        <w:t>я, полученная посредством методики, дает возможность определить: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базовую психологическую структуру личности;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приемы, средства и особенности поведения;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характерологические особенности, сформированные на основе базовой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структуры психики и реализующиеся в жи</w:t>
      </w:r>
      <w:r>
        <w:rPr>
          <w:rFonts w:ascii="Times New Roman CYR" w:hAnsi="Times New Roman CYR" w:cs="Times New Roman CYR"/>
          <w:sz w:val="28"/>
          <w:szCs w:val="28"/>
        </w:rPr>
        <w:t xml:space="preserve">знедеятельности;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природу отношений к этим процессам самой личности.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это, в совокупности и дает возможность моделировать психологические схемы деятельности специалиста и относительно объективно решать вопросы деятельностного соответствия специалиста и </w:t>
      </w:r>
      <w:r>
        <w:rPr>
          <w:rFonts w:ascii="Times New Roman CYR" w:hAnsi="Times New Roman CYR" w:cs="Times New Roman CYR"/>
          <w:sz w:val="28"/>
          <w:szCs w:val="28"/>
        </w:rPr>
        <w:t>организации.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социально-психологического изучения личности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общепринятое деление исследовательских методов на: неэкспериментальный (описательный); экспериментальный.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Неэкспериментальный метод образует разные виды (методики) наблюдений,</w:t>
      </w:r>
      <w:r>
        <w:rPr>
          <w:rFonts w:ascii="Times New Roman CYR" w:hAnsi="Times New Roman CYR" w:cs="Times New Roman CYR"/>
          <w:sz w:val="28"/>
          <w:szCs w:val="28"/>
        </w:rPr>
        <w:t xml:space="preserve"> беседы, изучения продуктов деятельности.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Экспериментальный метод основывается на направленном создании условий, обеспечивающих выделение изучаемого фактора (переменной) и регистрацию изменений, связанных с его действием. Он также допускает возможность акт</w:t>
      </w:r>
      <w:r>
        <w:rPr>
          <w:rFonts w:ascii="Times New Roman CYR" w:hAnsi="Times New Roman CYR" w:cs="Times New Roman CYR"/>
          <w:sz w:val="28"/>
          <w:szCs w:val="28"/>
        </w:rPr>
        <w:t>ивного вмешательства исследователя в деятельность испытуемого.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методы психодиагностики условно делятся на: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Стандартизованные, измерительные методы («тесты» - объективные тесты и стандартизованный самоотчет),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- в основе лежит соблюдение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строгих и сформулированных в явной форме правил; обеспечивают диагноз и прогноз лишь с вероятностной точностью; диагноз оказывается более надежным по отношению к группе испытуемых, чем по отношению к отдельному испытуемому.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Экспертные методы </w:t>
      </w:r>
      <w:r>
        <w:rPr>
          <w:rFonts w:ascii="Times New Roman CYR" w:hAnsi="Times New Roman CYR" w:cs="Times New Roman CYR"/>
          <w:sz w:val="28"/>
          <w:szCs w:val="28"/>
        </w:rPr>
        <w:t>- методы понимания («клинические» - проективные диалоговые методы).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Экспертные методы в большей степени основаны на профессиональном опыте, психологической интуиции самого психодиагноста; являются незаменимыми везде, где не разработаны стандартизованные пр</w:t>
      </w:r>
      <w:r>
        <w:rPr>
          <w:rFonts w:ascii="Times New Roman CYR" w:hAnsi="Times New Roman CYR" w:cs="Times New Roman CYR"/>
          <w:sz w:val="28"/>
          <w:szCs w:val="28"/>
        </w:rPr>
        <w:t>оцедуры; оказываются более надежным средством в случае индивидуальной диагностики, если их применяет эксперт высокой квалификации.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- совокупность стандартизированных заданий, ограниченных временем, стимулирующих определенную форму активности, их резул</w:t>
      </w:r>
      <w:r>
        <w:rPr>
          <w:rFonts w:ascii="Times New Roman CYR" w:hAnsi="Times New Roman CYR" w:cs="Times New Roman CYR"/>
          <w:sz w:val="28"/>
          <w:szCs w:val="28"/>
        </w:rPr>
        <w:t>ьтаты поддаются количественной (и качественной) оценке и позволяют установить индивидуально-психологические особенности личности.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учитывать сложившуюся в русскоязычной литературе традицию употребления термина «опросник».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- психодиагн</w:t>
      </w:r>
      <w:r>
        <w:rPr>
          <w:rFonts w:ascii="Times New Roman CYR" w:hAnsi="Times New Roman CYR" w:cs="Times New Roman CYR"/>
          <w:sz w:val="28"/>
          <w:szCs w:val="28"/>
        </w:rPr>
        <w:t>остический инструмент, который, в отличие от других тестов, направлен на субъективную оценку обследуемым самого себя или других людей (например, «Шкала оценки потребности в достижении» [48]).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Появилась значительная группа компьютеризированных, или приспосо</w:t>
      </w:r>
      <w:r>
        <w:rPr>
          <w:rFonts w:ascii="Times New Roman CYR" w:hAnsi="Times New Roman CYR" w:cs="Times New Roman CYR"/>
          <w:sz w:val="28"/>
          <w:szCs w:val="28"/>
        </w:rPr>
        <w:t>бленных к условиям компьютера методик.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Кэттелл и Ф. Варбуртон [50] в своем справочнике собрали, описали и классифицировали по предмету психологической оценки более 400 различных тестов.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психодиагностических методов: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Тесты способностей - </w:t>
      </w:r>
      <w:r>
        <w:rPr>
          <w:rFonts w:ascii="Times New Roman CYR" w:hAnsi="Times New Roman CYR" w:cs="Times New Roman CYR"/>
          <w:sz w:val="28"/>
          <w:szCs w:val="28"/>
        </w:rPr>
        <w:t>исследование интеллектуальных функций.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Тесты умений и навыков - координация, точность движений.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Тесты на восприятие - восприятие запахов, слов, предложений.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Опросники - анкеты, прямые опросники.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Мнения - отношение к другим людям, нормам морали.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Эстетические тесты (предпочтение в музыке, живописи...). Проективные тесты проективные личностные тесты...).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Ситуационные тесты (поведение в ситуации...).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Игры (СПТ, ОДИ, ДИ, АСИД...).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Физиологические тесты.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Физические тесты (вес, размер грудной </w:t>
      </w:r>
      <w:r>
        <w:rPr>
          <w:rFonts w:ascii="Times New Roman CYR" w:hAnsi="Times New Roman CYR" w:cs="Times New Roman CYR"/>
          <w:sz w:val="28"/>
          <w:szCs w:val="28"/>
        </w:rPr>
        <w:t>клетки, рост...).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Случайные наблюдения (поведение в ходе обследования, пометки).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Психодиагностический метод конкретизируется в трех основных диагностических подходах, которые могут быть условно обозначены как: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«объективный»,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«субъективный»,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«проективный»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подход - диагностика осуществляется на основе успешности (результативности) и/или способа (особенностей) выполнения деятельности.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методики - измерение результативности и способа (особенностей) выполнения деятельности: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для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диагностики собственно личностных особенностей - тесты личности: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действия;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ситуационные;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интеллекта: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способностей;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достижений;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Критериально-ориентировочные тесты.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Субъективный подход - диагностика осуществляется на основе све</w:t>
      </w:r>
      <w:r>
        <w:rPr>
          <w:rFonts w:ascii="Times New Roman CYR" w:hAnsi="Times New Roman CYR" w:cs="Times New Roman CYR"/>
          <w:sz w:val="28"/>
          <w:szCs w:val="28"/>
        </w:rPr>
        <w:t>дений, сообщаемых о себе, самоописания (самооценивания) особенностей личности, состояния, поведения в тех или иных ситуациях.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методики - измерение на основе информации, данной испытуемом о самом себе. Субъективный подход представлен многочисле</w:t>
      </w:r>
      <w:r>
        <w:rPr>
          <w:rFonts w:ascii="Times New Roman CYR" w:hAnsi="Times New Roman CYR" w:cs="Times New Roman CYR"/>
          <w:sz w:val="28"/>
          <w:szCs w:val="28"/>
        </w:rPr>
        <w:t>нными опросниками: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и специальные опросники.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Характерологические опросники.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Мотивационные опросники.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Эмоционально-волевые опросники (опросники состояния и настроения).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опросники (например, тест Ряховского [47]).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Опросники мнений.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Опросники-анкеты.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Актуальные и ретроспективные интервью.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Биографические методики.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собственного поведения.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Герменевтические методики - включают такие методы как беседа и наблюдение.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Проективные методики - измерение при помощи слабоструктурированно</w:t>
      </w:r>
      <w:r>
        <w:rPr>
          <w:rFonts w:ascii="Times New Roman CYR" w:hAnsi="Times New Roman CYR" w:cs="Times New Roman CYR"/>
          <w:sz w:val="28"/>
          <w:szCs w:val="28"/>
        </w:rPr>
        <w:t>го стимульного материала, который дополняет испытуемый, проецируя свою личность, порождает процессы фантазии, воображения, в них раскрываются характеристики субъекта.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Проективные техники часто строятся на интуиции и теоретической подготовке психодиагноста.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Методики, созданные в рамках проективного подхода делят (С. Розенцвейг, 1964 [38]) на: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моторно-экспрессивные,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перцептивно-структурные,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апперцептивно-динамические.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Проективные методики также бывают: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Конститутивные (структурирование, оформление стимулов, </w:t>
      </w:r>
      <w:r>
        <w:rPr>
          <w:rFonts w:ascii="Times New Roman CYR" w:hAnsi="Times New Roman CYR" w:cs="Times New Roman CYR"/>
          <w:sz w:val="28"/>
          <w:szCs w:val="28"/>
        </w:rPr>
        <w:t>придание смысла).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Конструктивные (создание из оформленных деталей осмысленного целого).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Интерпретационные (истолкование какого-либо события, ситуации).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Катартические (игровая деятельность в организованных условиях).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Экспрессивные (рисование на своб</w:t>
      </w:r>
      <w:r>
        <w:rPr>
          <w:rFonts w:ascii="Times New Roman CYR" w:hAnsi="Times New Roman CYR" w:cs="Times New Roman CYR"/>
          <w:sz w:val="28"/>
          <w:szCs w:val="28"/>
        </w:rPr>
        <w:t>одную или заданную тему).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Импрессивные (предпочтение одних стимулов другим).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Аддитивные (завершение предложение, рассказа, истории).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Семантические (эмоциональное отношение как выражение личностного смысла).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классификации тестов (А.А. Бодалёв, </w:t>
      </w:r>
      <w:r>
        <w:rPr>
          <w:rFonts w:ascii="Times New Roman CYR" w:hAnsi="Times New Roman CYR" w:cs="Times New Roman CYR"/>
          <w:sz w:val="28"/>
          <w:szCs w:val="28"/>
        </w:rPr>
        <w:t>В.В. Столин [4]):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особенностям используемых тестовых заданий: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вербальные - опосредованы речевой активностью обследуемых; апеллируют к памяти, воображению, системе убеждений в их опосредованной языком форме;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тесты практические - включают речевую </w:t>
      </w:r>
      <w:r>
        <w:rPr>
          <w:rFonts w:ascii="Times New Roman CYR" w:hAnsi="Times New Roman CYR" w:cs="Times New Roman CYR"/>
          <w:sz w:val="28"/>
          <w:szCs w:val="28"/>
        </w:rPr>
        <w:t>способность испытуемых только в плане понимания инструкций, само же выполнение задания опирается на невербальные способности - перцептивные, моторные.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форме процедуры обследования: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групповые тесты;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тесты.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направленности - тесты сп</w:t>
      </w:r>
      <w:r>
        <w:rPr>
          <w:rFonts w:ascii="Times New Roman CYR" w:hAnsi="Times New Roman CYR" w:cs="Times New Roman CYR"/>
          <w:sz w:val="28"/>
          <w:szCs w:val="28"/>
        </w:rPr>
        <w:t>особностей, тесты личности и тесты отдельных психических функций.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наличию или отсутствию временных ограничений - тесты скорости и тесты результативности.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принципам их конструирования: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методы, основанные на заданиях, которые предполагают правильны</w:t>
      </w:r>
      <w:r>
        <w:rPr>
          <w:rFonts w:ascii="Times New Roman CYR" w:hAnsi="Times New Roman CYR" w:cs="Times New Roman CYR"/>
          <w:sz w:val="28"/>
          <w:szCs w:val="28"/>
        </w:rPr>
        <w:t>й ответ - многие тесты интеллекта, тесты специальных способностей, некоторых личностных черт (например, тест Равена, диагностическая процедура определения полезависимости-поленезависимости Уиткина, тест ригидности Лучинса и др.),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методы, основанные на зада</w:t>
      </w:r>
      <w:r>
        <w:rPr>
          <w:rFonts w:ascii="Times New Roman CYR" w:hAnsi="Times New Roman CYR" w:cs="Times New Roman CYR"/>
          <w:sz w:val="28"/>
          <w:szCs w:val="28"/>
        </w:rPr>
        <w:t>ниях, относительно которых правильных ответов не существует - задания, которые характеризуются лишь частотой (и направленностью) того или иного ответа, но не его правильностью - большинство личностных опросников (например, тест 16 PF Р. Кэттелла [50]).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</w:t>
      </w:r>
      <w:r>
        <w:rPr>
          <w:rFonts w:ascii="Times New Roman CYR" w:hAnsi="Times New Roman CYR" w:cs="Times New Roman CYR"/>
          <w:sz w:val="28"/>
          <w:szCs w:val="28"/>
        </w:rPr>
        <w:t>ование классификации психодиагностических инструментов - характеристика основного методического принципа, который положен в основу данного приёма.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базовому методическому принципу: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Стандартизованные самоотчеты: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тесты-опросники,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открытые опросники с пос</w:t>
      </w:r>
      <w:r>
        <w:rPr>
          <w:rFonts w:ascii="Times New Roman CYR" w:hAnsi="Times New Roman CYR" w:cs="Times New Roman CYR"/>
          <w:sz w:val="28"/>
          <w:szCs w:val="28"/>
        </w:rPr>
        <w:t>ледующим контент-анализом,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шкальные техники (семантический дифференциал),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классификации,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индивидуально-ориентированные (ролевые репертуарные решетки);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Объективные тесты;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Проективные техники;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Диалогические (интерактивные) техники (беседы, инт</w:t>
      </w:r>
      <w:r>
        <w:rPr>
          <w:rFonts w:ascii="Times New Roman CYR" w:hAnsi="Times New Roman CYR" w:cs="Times New Roman CYR"/>
          <w:sz w:val="28"/>
          <w:szCs w:val="28"/>
        </w:rPr>
        <w:t>ервью, диагностические игры).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Стандартизованный самоотчет - использование вербальных способностей испытуемого, а также обращение к его мышлению, воображению, памяти.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Тесты-опросники - набор пунктов (вопросов, утверждений), относительно которых испытуемый в</w:t>
      </w:r>
      <w:r>
        <w:rPr>
          <w:rFonts w:ascii="Times New Roman CYR" w:hAnsi="Times New Roman CYR" w:cs="Times New Roman CYR"/>
          <w:sz w:val="28"/>
          <w:szCs w:val="28"/>
        </w:rPr>
        <w:t>ыносит суждения (как правило, используется двух- или трехальтернативный выбор ответов).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Открытые опросники - не предусматривают стандартизованного ответа испытуемого; стандартизация обработки достигается путем отнесения произвольных ответов к стандартным к</w:t>
      </w:r>
      <w:r>
        <w:rPr>
          <w:rFonts w:ascii="Times New Roman CYR" w:hAnsi="Times New Roman CYR" w:cs="Times New Roman CYR"/>
          <w:sz w:val="28"/>
          <w:szCs w:val="28"/>
        </w:rPr>
        <w:t>атегориям.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Шкальные техники предполагают оценку тех или иных объектов (словесных утверждений, изобразительного материала, конкретных лиц и т. п.) по выраженности в них качества, заданного шкалой (например: «теплый - холодный», «сильный - слабый») - трех-, </w:t>
      </w:r>
      <w:r>
        <w:rPr>
          <w:rFonts w:ascii="Times New Roman CYR" w:hAnsi="Times New Roman CYR" w:cs="Times New Roman CYR"/>
          <w:sz w:val="28"/>
          <w:szCs w:val="28"/>
        </w:rPr>
        <w:t>пяти- и семиточечные шкалы.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Индивидуально-ориентированные (идеографические) техники (репертуарные решетки) могут по форме совпадать со шкальными, опросными методами, напоминать беседу или интервью. Их основное отличие от тест-опросников состоит в том, что </w:t>
      </w:r>
      <w:r>
        <w:rPr>
          <w:rFonts w:ascii="Times New Roman CYR" w:hAnsi="Times New Roman CYR" w:cs="Times New Roman CYR"/>
          <w:sz w:val="28"/>
          <w:szCs w:val="28"/>
        </w:rPr>
        <w:t>параметры, которые оцениваются (оси, измерения, конструкты), не задаются извне, а выделяются на основе индивидуальных ответов данного конкретного испытуемого.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этих методов от метода интервью состоит в том, что репертуарные решетки позволяют осущест</w:t>
      </w:r>
      <w:r>
        <w:rPr>
          <w:rFonts w:ascii="Times New Roman CYR" w:hAnsi="Times New Roman CYR" w:cs="Times New Roman CYR"/>
          <w:sz w:val="28"/>
          <w:szCs w:val="28"/>
        </w:rPr>
        <w:t>влять применение современного статистического аппарата и делают надежными диагностические выводы относительно индивидуальных особенностей субъекта.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Диалогические техники учитывают, что психодиагност вступает в контакт с обследуемым и достигает наилучших ди</w:t>
      </w:r>
      <w:r>
        <w:rPr>
          <w:rFonts w:ascii="Times New Roman CYR" w:hAnsi="Times New Roman CYR" w:cs="Times New Roman CYR"/>
          <w:sz w:val="28"/>
          <w:szCs w:val="28"/>
        </w:rPr>
        <w:t>агностических результатов за счет специфических особенностей этого контакта, соответствующих диагностической задаче.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Диалогические техники могут быть: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вербальными (интервью, беседы),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невербальными (например, игра с ребенком может выступать как невербальна</w:t>
      </w:r>
      <w:r>
        <w:rPr>
          <w:rFonts w:ascii="Times New Roman CYR" w:hAnsi="Times New Roman CYR" w:cs="Times New Roman CYR"/>
          <w:sz w:val="28"/>
          <w:szCs w:val="28"/>
        </w:rPr>
        <w:t>я диагностическая процедура).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 классификации - мера вовлеченности в диагностическую процедуру самого психодиагноста и степень его влияния на результат психодиагностики: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Наименьшая вовлеченность психодиагноста: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аппаратурные методики и объективные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психологические тесты - минимальное влияние на результаты диагностического обследования личности психодиагноста, его опытности как психолога,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опросники и шкальные техники.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Максимальная степень вовлеченности психодиагноста диалогические техники - </w:t>
      </w:r>
      <w:r>
        <w:rPr>
          <w:rFonts w:ascii="Times New Roman CYR" w:hAnsi="Times New Roman CYR" w:cs="Times New Roman CYR"/>
          <w:sz w:val="28"/>
          <w:szCs w:val="28"/>
        </w:rPr>
        <w:t>максимальное влияние его опытности, профессиональных навыков, способностей в сфере общения на результаты психодиагностического обследования, различные виды бесед, интервью, диагностических игр.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остальные психодиагностические методы занимают промежуточн</w:t>
      </w:r>
      <w:r>
        <w:rPr>
          <w:rFonts w:ascii="Times New Roman CYR" w:hAnsi="Times New Roman CYR" w:cs="Times New Roman CYR"/>
          <w:sz w:val="28"/>
          <w:szCs w:val="28"/>
        </w:rPr>
        <w:t>ое положение между двумя полюсами, образованными объективными тестами и диалогическими методами.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по первой главе: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система народного хозяйства предъявляет повышенные требования к личности специалиста как к субъекту производственного проце</w:t>
      </w:r>
      <w:r>
        <w:rPr>
          <w:rFonts w:ascii="Times New Roman CYR" w:hAnsi="Times New Roman CYR" w:cs="Times New Roman CYR"/>
          <w:sz w:val="28"/>
          <w:szCs w:val="28"/>
        </w:rPr>
        <w:t xml:space="preserve">сса и к уровню его профессионализма.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и оценивая профессионализм педагога, важно определить, что движет человеком в профессии, из каких ценностных ориентаций он исходит, ради чего он занимается данным делом, какие свои внутренние ресурсы вклад</w:t>
      </w:r>
      <w:r>
        <w:rPr>
          <w:rFonts w:ascii="Times New Roman CYR" w:hAnsi="Times New Roman CYR" w:cs="Times New Roman CYR"/>
          <w:sz w:val="28"/>
          <w:szCs w:val="28"/>
        </w:rPr>
        <w:t>ывает в свой труд.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Профессионализм достигается не только путем совершенствования своей деятельности, но и развитием личностно-профессиональных качеств. Поэтому становление настоящего профессионала и его профессионализм закономерно сопровождается личностно-</w:t>
      </w:r>
      <w:r>
        <w:rPr>
          <w:rFonts w:ascii="Times New Roman CYR" w:hAnsi="Times New Roman CYR" w:cs="Times New Roman CYR"/>
          <w:sz w:val="28"/>
          <w:szCs w:val="28"/>
        </w:rPr>
        <w:t>профессиональным развитием специалиста.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ведет к необходимости совершенствования системы психологического сопровождения специалистов на различных этапах их обучения и трудового пути. Для решения этой проблемы необходимо изучение психологических закономе</w:t>
      </w:r>
      <w:r>
        <w:rPr>
          <w:rFonts w:ascii="Times New Roman CYR" w:hAnsi="Times New Roman CYR" w:cs="Times New Roman CYR"/>
          <w:sz w:val="28"/>
          <w:szCs w:val="28"/>
        </w:rPr>
        <w:t xml:space="preserve">рностей превращения индивида в профессионала и его реализации в профессиональной деятельности.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Преобразование профессиональной деятельности, ее качественно новый уровень определяют формирование свойств личности будущего специалиста, его профессиональную у</w:t>
      </w:r>
      <w:r>
        <w:rPr>
          <w:rFonts w:ascii="Times New Roman CYR" w:hAnsi="Times New Roman CYR" w:cs="Times New Roman CYR"/>
          <w:sz w:val="28"/>
          <w:szCs w:val="28"/>
        </w:rPr>
        <w:t xml:space="preserve">спешность, мастерство, профессиональную компетентность.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изучения проблемы становления личности будущего специалиста, позволит раскрыть психологические компоненты, лежащие в основе эффективной деятельности личности, позволит совершенствовать, </w:t>
      </w:r>
      <w:r>
        <w:rPr>
          <w:rFonts w:ascii="Times New Roman CYR" w:hAnsi="Times New Roman CYR" w:cs="Times New Roman CYR"/>
          <w:sz w:val="28"/>
          <w:szCs w:val="28"/>
        </w:rPr>
        <w:t xml:space="preserve">корректировать и прогнозировать особенности работы в коллективе, формировать личностные качества молодых специалистов с целью повышения их профессиональной компетентности и профессионального мастерства.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получить достаточную объективную для моде</w:t>
      </w:r>
      <w:r>
        <w:rPr>
          <w:rFonts w:ascii="Times New Roman CYR" w:hAnsi="Times New Roman CYR" w:cs="Times New Roman CYR"/>
          <w:sz w:val="28"/>
          <w:szCs w:val="28"/>
        </w:rPr>
        <w:t>лирования психологическую информацию о личности и избежать или минимизировать трудности, сопровождающие этот процесс, заставляют весьма тщательно относиться к выбору средств, способных решить такие задачи.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выбору средств, способных решить задачи объектив</w:t>
      </w:r>
      <w:r>
        <w:rPr>
          <w:rFonts w:ascii="Times New Roman CYR" w:hAnsi="Times New Roman CYR" w:cs="Times New Roman CYR"/>
          <w:sz w:val="28"/>
          <w:szCs w:val="28"/>
        </w:rPr>
        <w:t>ной для моделирования психологической информацию о личности и избежать или минимизировать трудности, сопровождающие этот процесс, относятся исследовательские методы: экспериментальный и неэкспериментальный (описательный); современные методы психодиагностик</w:t>
      </w:r>
      <w:r>
        <w:rPr>
          <w:rFonts w:ascii="Times New Roman CYR" w:hAnsi="Times New Roman CYR" w:cs="Times New Roman CYR"/>
          <w:sz w:val="28"/>
          <w:szCs w:val="28"/>
        </w:rPr>
        <w:t>и, которые подробно рассмотрены в разделе 1.2 второй главы. Появилась значительная группа компьютеризированных, или приспособленных к условиям компьютера методик. Психодиагностический метод конкретизируется в трех основных диагностических подходах,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условно обозначены как: «объективный», «субъективный», «проективный». Все три диагностических подхода изучения личности подробно рассмотрены и описаны в разделе 1.2 выпускной квалификационной работы.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остальные психодиагностические методы за</w:t>
      </w:r>
      <w:r>
        <w:rPr>
          <w:rFonts w:ascii="Times New Roman CYR" w:hAnsi="Times New Roman CYR" w:cs="Times New Roman CYR"/>
          <w:sz w:val="28"/>
          <w:szCs w:val="28"/>
        </w:rPr>
        <w:t>нимают промежуточное положение между двумя полюсами, образованными объективными тестами и диалогическими методами.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Организация и методика диагностирования педагогического мастерства преподавателя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Требования к профессиональному мастерству пре</w:t>
      </w:r>
      <w:r>
        <w:rPr>
          <w:rFonts w:ascii="Times New Roman CYR" w:hAnsi="Times New Roman CYR" w:cs="Times New Roman CYR"/>
          <w:sz w:val="28"/>
          <w:szCs w:val="28"/>
        </w:rPr>
        <w:t>подавателя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Идеальный учитель (преподаватель) - это человек, который имеет значительный профессиональный опыт; в совершенстве знает свой предмет и методику его преподавания; обладает высоким уровнем методологической культуры; занимается самообразованием; с</w:t>
      </w:r>
      <w:r>
        <w:rPr>
          <w:rFonts w:ascii="Times New Roman CYR" w:hAnsi="Times New Roman CYR" w:cs="Times New Roman CYR"/>
          <w:sz w:val="28"/>
          <w:szCs w:val="28"/>
        </w:rPr>
        <w:t>праведлив и ровен в общении со всеми учащимися, эмпатичен; знает верный выход из любой педагогической ситуации и может преодолеть любую сложность, как в обучении, так и в воспитании школьников (студентов) [31].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этих функций требует от современн</w:t>
      </w:r>
      <w:r>
        <w:rPr>
          <w:rFonts w:ascii="Times New Roman CYR" w:hAnsi="Times New Roman CYR" w:cs="Times New Roman CYR"/>
          <w:sz w:val="28"/>
          <w:szCs w:val="28"/>
        </w:rPr>
        <w:t>ого педагога следующих личностных параметров: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потребности и способности к активной и разносторонней профессиональной и социально-культурной деятельности;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тактичности, чувства эмпатии, терпеливости и терпимости в отношениях с детьми и взрослыми, готовно</w:t>
      </w:r>
      <w:r>
        <w:rPr>
          <w:rFonts w:ascii="Times New Roman CYR" w:hAnsi="Times New Roman CYR" w:cs="Times New Roman CYR"/>
          <w:sz w:val="28"/>
          <w:szCs w:val="28"/>
        </w:rPr>
        <w:t>сти принимать и поддерживать их, а если нужно, то и защищать;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понимания своеобразия и относительной автономности саморазвития личности;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умения обеспечить внутригрупповое и межгрупповое общение;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предотвращать конфликты в детском и взрослом сообществах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знания особенностей психического развития, особенно детей с проблемами, и стремления вместе с ними целенаправленно создавать условия, необходимые для их саморазвития; 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способности к собственному саморазвитию и самовоспитанию.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анализа тр</w:t>
      </w:r>
      <w:r>
        <w:rPr>
          <w:rFonts w:ascii="Times New Roman CYR" w:hAnsi="Times New Roman CYR" w:cs="Times New Roman CYR"/>
          <w:sz w:val="28"/>
          <w:szCs w:val="28"/>
        </w:rPr>
        <w:t>ебований профессии к личности специалиста вводится понятие профессионализма. Профессионализм - совокупность личностных характеристик человека, необходимых для успешного выполнения труда.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диагностической процедуры характеристик профессиональног</w:t>
      </w:r>
      <w:r>
        <w:rPr>
          <w:rFonts w:ascii="Times New Roman CYR" w:hAnsi="Times New Roman CYR" w:cs="Times New Roman CYR"/>
          <w:sz w:val="28"/>
          <w:szCs w:val="28"/>
        </w:rPr>
        <w:t>о мастерства преподавателей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Изучив методы диагностики личности, применим наиболее распространенные и доступные - метод тестирования и метод опроса.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проводилась на преподавателях спецдисциплин отделения сервиса Института сервиса и управления п</w:t>
      </w:r>
      <w:r>
        <w:rPr>
          <w:rFonts w:ascii="Times New Roman CYR" w:hAnsi="Times New Roman CYR" w:cs="Times New Roman CYR"/>
          <w:sz w:val="28"/>
          <w:szCs w:val="28"/>
        </w:rPr>
        <w:t>о следующим характеристикам:</w:t>
      </w:r>
    </w:p>
    <w:p w:rsidR="00000000" w:rsidRDefault="00DA1D4B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оценка потребности в достижении (реализация функции - потребности и способности к активной и разносторонней профессиональной и социально-культурной деятельности); </w:t>
      </w:r>
    </w:p>
    <w:p w:rsidR="00000000" w:rsidRDefault="00DA1D4B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тест Ряховского - оценка уровня общительности, коммуникатив</w:t>
      </w:r>
      <w:r>
        <w:rPr>
          <w:rFonts w:ascii="Times New Roman CYR" w:hAnsi="Times New Roman CYR" w:cs="Times New Roman CYR"/>
          <w:sz w:val="28"/>
          <w:szCs w:val="28"/>
        </w:rPr>
        <w:t>ности (реализация функции - умение обеспечить внутригрупповое и межгрупповое общение);</w:t>
      </w:r>
    </w:p>
    <w:p w:rsidR="00000000" w:rsidRDefault="00DA1D4B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трансактный анализ общения (автор Эрик Берн, в 1955 г [50]) - реализация функции - предотвращать конфликты в детском и взрослом сообществах.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автором пров</w:t>
      </w:r>
      <w:r>
        <w:rPr>
          <w:rFonts w:ascii="Times New Roman CYR" w:hAnsi="Times New Roman CYR" w:cs="Times New Roman CYR"/>
          <w:sz w:val="28"/>
          <w:szCs w:val="28"/>
        </w:rPr>
        <w:t>одилось в декабре 2009 года. В исследовании приняли участие 20 преподавателей, в том числе имеют высшее техническое образование - 15чел., высшее педагогическое образование -5 чел.; высшую категорию - 9 чел., первую категорию -5 чел, вторую категорию - 3, н</w:t>
      </w:r>
      <w:r>
        <w:rPr>
          <w:rFonts w:ascii="Times New Roman CYR" w:hAnsi="Times New Roman CYR" w:cs="Times New Roman CYR"/>
          <w:sz w:val="28"/>
          <w:szCs w:val="28"/>
        </w:rPr>
        <w:t>е имеют категории-3 чел.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Тест-опрос: Шкала оценки потребности в достижении [48]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потребности в достижении (стремление к повышению уровня собственных возможностей &lt;http://effecton.ru/239.html&gt;) не объясняет определенных особенностей развития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века, поэтому были введены конкретные мотивационные переменные, устанавливающие взаимосвязь между деятельностью и потребностью достижения. Это: </w:t>
      </w:r>
    </w:p>
    <w:p w:rsidR="00000000" w:rsidRDefault="00DA1D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Личностные стандарты - оценка субъективной вероятности успеха, субъективной трудности задачи и т.д.;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влекательность для индивида личного успеха или неудачи в данном виде деятельности;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Индивидуальные предпочтения - приписывание ответственности за успех или неудачу себе или окружающим обстоятельствам.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Мотивация достижения (успеха, удачи) - стремление к </w:t>
      </w:r>
      <w:r>
        <w:rPr>
          <w:rFonts w:ascii="Times New Roman CYR" w:hAnsi="Times New Roman CYR" w:cs="Times New Roman CYR"/>
          <w:sz w:val="28"/>
          <w:szCs w:val="28"/>
        </w:rPr>
        <w:t xml:space="preserve">улучшению результатов, неудовлетворенность достигнутым, настойчивость в достижении своих целей, стремление добиться своего во что бы то ни стало - является одним из ядерных свойств личности, оказывающих влияние на всю человеческую жизнь.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Измерить уровень </w:t>
      </w:r>
      <w:r>
        <w:rPr>
          <w:rFonts w:ascii="Times New Roman CYR" w:hAnsi="Times New Roman CYR" w:cs="Times New Roman CYR"/>
          <w:sz w:val="28"/>
          <w:szCs w:val="28"/>
        </w:rPr>
        <w:t>мотивации достижения, мотивированности на успех можно с помощью разработанной шкалы - небольшого теста-опросника. Шкала эта состоит из 22 суждений, по поводу которых возможны два варианта ответов - "да" или "нет". Ответы, совпадающие с ключевыми (по коду),</w:t>
      </w:r>
      <w:r>
        <w:rPr>
          <w:rFonts w:ascii="Times New Roman CYR" w:hAnsi="Times New Roman CYR" w:cs="Times New Roman CYR"/>
          <w:sz w:val="28"/>
          <w:szCs w:val="28"/>
        </w:rPr>
        <w:t xml:space="preserve"> суммируются (по 1 баллу за каждый такой ответ).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многих ранее описанных тестов-опросников шкала потребности в достижениях имеет децильные (стеновые) нормы, поэтому конкретный результат можно оценить с помощью следующей таблицы: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727"/>
        <w:gridCol w:w="727"/>
        <w:gridCol w:w="727"/>
        <w:gridCol w:w="545"/>
        <w:gridCol w:w="546"/>
        <w:gridCol w:w="545"/>
        <w:gridCol w:w="546"/>
        <w:gridCol w:w="727"/>
        <w:gridCol w:w="727"/>
        <w:gridCol w:w="100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моти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вации достижения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18-19</w:t>
            </w:r>
          </w:p>
        </w:tc>
      </w:tr>
    </w:tbl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Код: ответы “да” на вопросы 2, 6, 7, 8, 14, 16, 18, 19, 21, 22;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“нет” на вопросы</w:t>
      </w:r>
      <w:r>
        <w:rPr>
          <w:rFonts w:ascii="Times New Roman CYR" w:hAnsi="Times New Roman CYR" w:cs="Times New Roman CYR"/>
          <w:sz w:val="28"/>
          <w:szCs w:val="28"/>
        </w:rPr>
        <w:t xml:space="preserve"> 1, 3, 4, 5, 9, 11, 12, 13, 15, 17, 20.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 (Приложение А)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Исследование выявило следующие результаты: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765"/>
        <w:gridCol w:w="806"/>
        <w:gridCol w:w="806"/>
        <w:gridCol w:w="806"/>
        <w:gridCol w:w="806"/>
        <w:gridCol w:w="806"/>
        <w:gridCol w:w="806"/>
        <w:gridCol w:w="806"/>
        <w:gridCol w:w="806"/>
        <w:gridCol w:w="8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мотивации достижения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испытуемых 16 преподавателей имеют от 14 до 17 баллов (9 человек испытуемых в этой группе имеют высшую квалификацию, 5 человек - первую, 2 - вторую, у всех тестируемых высшее образование), у них диагностируется мотивация на успех (наде</w:t>
      </w:r>
      <w:r>
        <w:rPr>
          <w:rFonts w:ascii="Times New Roman CYR" w:hAnsi="Times New Roman CYR" w:cs="Times New Roman CYR"/>
          <w:sz w:val="28"/>
          <w:szCs w:val="28"/>
        </w:rPr>
        <w:t xml:space="preserve">жда на успех). Адекватная самооценка предполагает равное признание человеком, как своих достоинств, так и недостатков.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Четыре преподавателя набрали только 13 баллов (1 испытуемый имеет вторую категорию, 3 - категорию не имеют), следует считать, что мотива</w:t>
      </w:r>
      <w:r>
        <w:rPr>
          <w:rFonts w:ascii="Times New Roman CYR" w:hAnsi="Times New Roman CYR" w:cs="Times New Roman CYR"/>
          <w:sz w:val="28"/>
          <w:szCs w:val="28"/>
        </w:rPr>
        <w:t>ционный полюс у них ярко не выражен, однако эта цифра близка к баллам успеха, значит имеется определенная тенденция мотивации на успех. Люди с заниженной самооценкой обычно ставят перед собой более низкие цели, чем те, которые могут достигнуть, преувеличив</w:t>
      </w:r>
      <w:r>
        <w:rPr>
          <w:rFonts w:ascii="Times New Roman CYR" w:hAnsi="Times New Roman CYR" w:cs="Times New Roman CYR"/>
          <w:sz w:val="28"/>
          <w:szCs w:val="28"/>
        </w:rPr>
        <w:t xml:space="preserve">ая значения неудач.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на успех относится к позитивной мотивации. При такой мотивации человек, начиная дело, имеет в виду достижение чего-то конструктивного, положительного. В основе активности человека лежит надежда на успех и потребность в достиж</w:t>
      </w:r>
      <w:r>
        <w:rPr>
          <w:rFonts w:ascii="Times New Roman CYR" w:hAnsi="Times New Roman CYR" w:cs="Times New Roman CYR"/>
          <w:sz w:val="28"/>
          <w:szCs w:val="28"/>
        </w:rPr>
        <w:t xml:space="preserve">ении успеха. Такие люди обычно уверены в себе, в своих силах, ответственны, инициативны и активны. Их отличает настойчивость в достижении цели, целеустремленность. 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Преподаватели Института сервиса и управления (отделение сервиса) постоянно повышают свое ма</w:t>
      </w:r>
      <w:r>
        <w:rPr>
          <w:rFonts w:ascii="Times New Roman CYR" w:hAnsi="Times New Roman CYR" w:cs="Times New Roman CYR"/>
          <w:sz w:val="28"/>
          <w:szCs w:val="28"/>
        </w:rPr>
        <w:t>стерство: проводят открытые уроки, разрабатывают исследовательские темы, готовят со студентами доклады к выступлениям на конференции, выставки работ, презентации и т.п.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тест «Шкала оценки потребности в достижении» проводился с целью реализация функ</w:t>
      </w:r>
      <w:r>
        <w:rPr>
          <w:rFonts w:ascii="Times New Roman CYR" w:hAnsi="Times New Roman CYR" w:cs="Times New Roman CYR"/>
          <w:sz w:val="28"/>
          <w:szCs w:val="28"/>
        </w:rPr>
        <w:t xml:space="preserve">ции современного преподавателя - потребности и способности к активной и разносторонней профессиональной и социально-культурной деятельности, потребности в достижении. 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теста показывают, что преподаватели отделения сервиса ИСУ мотивированы на усп</w:t>
      </w:r>
      <w:r>
        <w:rPr>
          <w:rFonts w:ascii="Times New Roman CYR" w:hAnsi="Times New Roman CYR" w:cs="Times New Roman CYR"/>
          <w:sz w:val="28"/>
          <w:szCs w:val="28"/>
        </w:rPr>
        <w:t>ех в большей степени - 16 человек из 20 испытуемых.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повышения потребности в успехе преподавателям предлагается планировать и выполнять работу по разработке учебно-методической документации (пособия, курсы лекций, рекомендации по выполнению лабораторно </w:t>
      </w:r>
      <w:r>
        <w:rPr>
          <w:rFonts w:ascii="Times New Roman CYR" w:hAnsi="Times New Roman CYR" w:cs="Times New Roman CYR"/>
          <w:sz w:val="28"/>
          <w:szCs w:val="28"/>
        </w:rPr>
        <w:t>- практических занятий, контрольно-измерительные материалы трех уровней и т.п.); пополнять учебно-методическими разработками по преподаваемым дисциплинам свои Web-страницы на сайте института; совместно со студентами проводить исследовательские работы; прин</w:t>
      </w:r>
      <w:r>
        <w:rPr>
          <w:rFonts w:ascii="Times New Roman CYR" w:hAnsi="Times New Roman CYR" w:cs="Times New Roman CYR"/>
          <w:sz w:val="28"/>
          <w:szCs w:val="28"/>
        </w:rPr>
        <w:t>имать активное участие в подготовке студентов к научно-студенческим конференциям; принимать активное участие в мероприятиях института (концерты, конкурсы и т.п.).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Ряховского [47]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оценки уровня общительности, коммуникативности содержит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определить уровень коммуникабельности человека. Отвечать на вопросы следует используя три варианта ответов - "да", "иногда" и "нет".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очки суммируются, и по классификатору определяется, к какой категории относится испытуемый. Тест Ряховского и </w:t>
      </w:r>
      <w:r>
        <w:rPr>
          <w:rFonts w:ascii="Times New Roman CYR" w:hAnsi="Times New Roman CYR" w:cs="Times New Roman CYR"/>
          <w:sz w:val="28"/>
          <w:szCs w:val="28"/>
        </w:rPr>
        <w:t>классификатор в Приложении Б.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Ряховского проведен с целью оценки уровня общительности, коммуникативности, т.е. возможности определения уровня коммуникабельности человека.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выявило следующие результаты: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915"/>
        <w:gridCol w:w="58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испытуемых, чел.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набран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баллов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20, 22, 22, 23,23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оглядкой, в спорах и диспутах участвуют неохотно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 Ваших высказываниях порой слишком много сарказма, без всякого на то основания. Эти недостатки исправимы.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15,15,16,16,16, 17, 17, 17, 17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вас нормальная коммуникабельность. Вы любознательны, охотно слушаете интересного собеседника, достаточно терпел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ивы в общении,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вызывают у Вас раздражение.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10, 11, 11, 12,12,12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 весьма общительны (порой, быть может, даже сверх меры). Любопытны,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 внимания, никому не отказ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ываете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проблемами. При желании, однако, Вы можете себя заставить не отступать.</w:t>
            </w:r>
          </w:p>
        </w:tc>
      </w:tr>
    </w:tbl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проведенный тест показал, что преподаватели отделения сервиса ИСУ коммуникабельны, интересны и достаточно терпеливы в общении, умеют слушать.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Преподавателей из группы 5 (возраст 26 лет) новые проблемы не пугают, однако с новыми людьми они сходятся с</w:t>
      </w:r>
      <w:r>
        <w:rPr>
          <w:rFonts w:ascii="Times New Roman CYR" w:hAnsi="Times New Roman CYR" w:cs="Times New Roman CYR"/>
          <w:sz w:val="28"/>
          <w:szCs w:val="28"/>
        </w:rPr>
        <w:t xml:space="preserve"> оглядкой, в спорах и диспутах участвуют неохотно, порой не хватает усидчивости, терпения при столкновении с трудностями.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Повышать мастерство общения, коммуникабельности рекомендуем через публичные выступления, участия в массовых мероприятиях (проведение п</w:t>
      </w:r>
      <w:r>
        <w:rPr>
          <w:rFonts w:ascii="Times New Roman CYR" w:hAnsi="Times New Roman CYR" w:cs="Times New Roman CYR"/>
          <w:sz w:val="28"/>
          <w:szCs w:val="28"/>
        </w:rPr>
        <w:t xml:space="preserve">раздника, конкурсов, соревнования), в общественных приемных, проведения внеурочных мероприятий с обучающимися (классные часы по разным темам, театр, выставки и т.п.) с последующим обсуждением проведенного события.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Трансактный анализ общения [46]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Трансакт</w:t>
      </w:r>
      <w:r>
        <w:rPr>
          <w:rFonts w:ascii="Times New Roman CYR" w:hAnsi="Times New Roman CYR" w:cs="Times New Roman CYR"/>
          <w:sz w:val="28"/>
          <w:szCs w:val="28"/>
        </w:rPr>
        <w:t>ный анализ был основан Эриком Берном в 1955 г. [50] (США). В основе трансактного анализа лежит философское предположение о том, что каждый человек будет "в порядке" тогда, когда он будет сам держать свою жизнь в собственных руках и сам будет за нее нести о</w:t>
      </w:r>
      <w:r>
        <w:rPr>
          <w:rFonts w:ascii="Times New Roman CYR" w:hAnsi="Times New Roman CYR" w:cs="Times New Roman CYR"/>
          <w:sz w:val="28"/>
          <w:szCs w:val="28"/>
        </w:rPr>
        <w:t xml:space="preserve">тветственность. Трансакция это действие (акция), направленное на другого человека. Это единица общения. Концепция Э. Берна была создана в ответ на необходимость оказания психологической помощи людям, имеющим проблемы в общении.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Э. Берн выделяет следующие </w:t>
      </w:r>
      <w:r>
        <w:rPr>
          <w:rFonts w:ascii="Times New Roman CYR" w:hAnsi="Times New Roman CYR" w:cs="Times New Roman CYR"/>
          <w:sz w:val="28"/>
          <w:szCs w:val="28"/>
        </w:rPr>
        <w:t xml:space="preserve">три составляющие личности человека, которые обусловливают характер общения между людьми: родительское, взрослое, детское.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Родительское (Родитель - Р), которое подразделяется на заботливое родительское состояние Я, критическое родительское состояние Я. Род</w:t>
      </w:r>
      <w:r>
        <w:rPr>
          <w:rFonts w:ascii="Times New Roman CYR" w:hAnsi="Times New Roman CYR" w:cs="Times New Roman CYR"/>
          <w:sz w:val="28"/>
          <w:szCs w:val="28"/>
        </w:rPr>
        <w:t>ительское Я, состоящее из правил поведения, норм, позволяет индивиду успешно ориентироваться в стандартных ситуациях, "запускает" полезные, проверенные стереотипы поведения, освобождая сознание от загруженности простыми, обыденными задачами. Кроме того, Ро</w:t>
      </w:r>
      <w:r>
        <w:rPr>
          <w:rFonts w:ascii="Times New Roman CYR" w:hAnsi="Times New Roman CYR" w:cs="Times New Roman CYR"/>
          <w:sz w:val="28"/>
          <w:szCs w:val="28"/>
        </w:rPr>
        <w:t xml:space="preserve">дительское Я обеспечивает с большой вероятностью успеха поведение в ситуациях дефицита времени на размышления, анализ, поочередное рассмотрение возможностей поведения.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Взрослое (Взрослый - В) состояние Я воспринимает и перерабатывает логическую составляющ</w:t>
      </w:r>
      <w:r>
        <w:rPr>
          <w:rFonts w:ascii="Times New Roman CYR" w:hAnsi="Times New Roman CYR" w:cs="Times New Roman CYR"/>
          <w:sz w:val="28"/>
          <w:szCs w:val="28"/>
        </w:rPr>
        <w:t>ую информации, принимает решения преимущественно обдуманно и без эмоций, проверяя их реальность. Взрослое Я, в отличии от Родительского, способствует адаптации не в стандартных, однозначных ситуациях, а уникальных, требующих размышлений, дающих свободу выб</w:t>
      </w:r>
      <w:r>
        <w:rPr>
          <w:rFonts w:ascii="Times New Roman CYR" w:hAnsi="Times New Roman CYR" w:cs="Times New Roman CYR"/>
          <w:sz w:val="28"/>
          <w:szCs w:val="28"/>
        </w:rPr>
        <w:t xml:space="preserve">ора и, вместе с этим, необходимость осознания последствий и ответственного принятия решений.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Детское (Дитя - Д, или Ребенок) состояние Я следует жизненному принципу чувств. На поведение в настоящем влияют чувства из детства. Детское Я также выполняет свои</w:t>
      </w:r>
      <w:r>
        <w:rPr>
          <w:rFonts w:ascii="Times New Roman CYR" w:hAnsi="Times New Roman CYR" w:cs="Times New Roman CYR"/>
          <w:sz w:val="28"/>
          <w:szCs w:val="28"/>
        </w:rPr>
        <w:t>, особые функции, не свойственные двум другим составляющими личности. Оно "отвечает" за творчество, оригинальность, разрядку напряжения, получение приятных, иногда "острых", необходимых в определенной степени для нормальной жизнедеятельности впечатлений. К</w:t>
      </w:r>
      <w:r>
        <w:rPr>
          <w:rFonts w:ascii="Times New Roman CYR" w:hAnsi="Times New Roman CYR" w:cs="Times New Roman CYR"/>
          <w:sz w:val="28"/>
          <w:szCs w:val="28"/>
        </w:rPr>
        <w:t>роме того, Детское Я выступает на сцену, когда человек не чувствует достаточно сил для самостоятельного решения проблем: не способен преодолеть трудности или/и противостоять давлению другого человека. Это Я подразделяется на: естественное детское Я (спонта</w:t>
      </w:r>
      <w:r>
        <w:rPr>
          <w:rFonts w:ascii="Times New Roman CYR" w:hAnsi="Times New Roman CYR" w:cs="Times New Roman CYR"/>
          <w:sz w:val="28"/>
          <w:szCs w:val="28"/>
        </w:rPr>
        <w:t xml:space="preserve">нные реакции типа радости, печали и т.д.), приспосабливающееся детское Я (приспосабливающийся, прислуживающийся, боязливый, виноватый, колеблющийся и т.п.), возражающее детское 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родителя "играются" роли отца, старшей сестры, педагога, начальни</w:t>
      </w:r>
      <w:r>
        <w:rPr>
          <w:rFonts w:ascii="Times New Roman CYR" w:hAnsi="Times New Roman CYR" w:cs="Times New Roman CYR"/>
          <w:sz w:val="28"/>
          <w:szCs w:val="28"/>
        </w:rPr>
        <w:t xml:space="preserve">ка; с позиции взрослого - роли соседа, случайного попутчика, подчиненного, знающего себе цену, и т.д.; с позиции ребенка - роли молодого специалиста, артиста - любимца публики, зятя.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личности каждого человека обнаруживаются все три составляющие, однако </w:t>
      </w:r>
      <w:r>
        <w:rPr>
          <w:rFonts w:ascii="Times New Roman CYR" w:hAnsi="Times New Roman CYR" w:cs="Times New Roman CYR"/>
          <w:sz w:val="28"/>
          <w:szCs w:val="28"/>
        </w:rPr>
        <w:t xml:space="preserve">при условии плохого воспитания личность может деформироваться так, что одна составляющая начинает подавлять другие, что обусловливает нарушение общения и переживается человеком, как внутреннее напряжение.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из состояний Я выполняет определенные функц</w:t>
      </w:r>
      <w:r>
        <w:rPr>
          <w:rFonts w:ascii="Times New Roman CYR" w:hAnsi="Times New Roman CYR" w:cs="Times New Roman CYR"/>
          <w:sz w:val="28"/>
          <w:szCs w:val="28"/>
        </w:rPr>
        <w:t xml:space="preserve">ии и вследствие этого является жизненно необходимым. Дисгармонии, нарушения общения связаны либо с подавлением одного из них, либо с проявлением в тех ситуациях, которые оно не должно контролировать. Психотерапия, по Э. Берну, должна осуществляться именно </w:t>
      </w:r>
      <w:r>
        <w:rPr>
          <w:rFonts w:ascii="Times New Roman CYR" w:hAnsi="Times New Roman CYR" w:cs="Times New Roman CYR"/>
          <w:sz w:val="28"/>
          <w:szCs w:val="28"/>
        </w:rPr>
        <w:t xml:space="preserve">в этом направлении: "оживлять" подавленное Я-состояние или обучать актуализации определенного Я-состояния в тех случаях, когда это необходимо для гармоничного общения.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Инстанции Я и типичные способы поведения и высказывания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90"/>
        <w:gridCol w:w="2757"/>
        <w:gridCol w:w="44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Инстанция Я </w:t>
            </w:r>
          </w:p>
        </w:tc>
        <w:tc>
          <w:tcPr>
            <w:tcW w:w="7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Типичные способы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поведения, высказывания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Родитель</w:t>
            </w: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Заботливый родитель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Утешает, исправляет, помогает "Это мы сделаем" "Не бойся" "Мы все тебе поможем"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Критический родитель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Грозит, критикует, приказывает "Опять ты опоздал на работу?" "У каждого на столе должен быть граф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ик!"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Взрослый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Собирает и дает информацию, оценивает вероятность, принимает решения "Который час?" "У кого же может быть это письмо?" "Эту проблему мы решим в группе"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Спонтанный ребенок 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Естественное, импульсивное, хитрое, эгоцентричное поведение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"Это дурацкое письмо у меня уже третий раз на столе" "Вы это сделали просто замечательно!"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Приспосабливающийся ребенок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Беспомощное, боязливое, приспосабливающееся к нормам, уступчивое поведение "Я бы с радостью, но у нас будут неприятности"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Бунтующ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ребенок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Протестующее, бросающее вызов поведение "Я это делать не буду!" "Вы этого сделает не сможете"</w:t>
            </w:r>
          </w:p>
        </w:tc>
      </w:tr>
    </w:tbl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оптимального функционирования личности, с точки зрения трансактного анализа, необходимо, чтобы в личности были гармонично представлены все три со</w:t>
      </w:r>
      <w:r>
        <w:rPr>
          <w:rFonts w:ascii="Times New Roman CYR" w:hAnsi="Times New Roman CYR" w:cs="Times New Roman CYR"/>
          <w:sz w:val="28"/>
          <w:szCs w:val="28"/>
        </w:rPr>
        <w:t xml:space="preserve">стояния 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оценить, как сочетаются эти три Я в поведении, можно воспользоваться тестом (оценивая приведенные высказывания в баллах от 0 до 10) (Приложение В).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3163"/>
        <w:gridCol w:w="211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Я-состояние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Суммируемые строки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  "Дитя"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1, 4, 7, 10, 13, 16, 19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 "Взрослый" 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2, 5, 8, 11, 14, 17, 20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 "Родитель"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3, 6, 9, 12, 15, 18, 21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</w:tbl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Расположив соответствующие символы в порядке убывания веса, получаем формулу ВРД - 50, 48, 22.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Результаты проведенного теста «Трансактный ан</w:t>
      </w:r>
      <w:r>
        <w:rPr>
          <w:rFonts w:ascii="Times New Roman CYR" w:hAnsi="Times New Roman CYR" w:cs="Times New Roman CYR"/>
          <w:sz w:val="28"/>
          <w:szCs w:val="28"/>
        </w:rPr>
        <w:t>ализ»: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391"/>
        <w:gridCol w:w="32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Полученная формула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возраст испытуемых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Р Д 51 47 32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(группа 1)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Д Р 49 45 35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(группа 2)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 </w:t>
            </w:r>
          </w:p>
        </w:tc>
      </w:tr>
    </w:tbl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выявило следующие результаты (см. диаграмму):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группы 1 активно проявляют все три составляю</w:t>
      </w:r>
      <w:r>
        <w:rPr>
          <w:rFonts w:ascii="Times New Roman CYR" w:hAnsi="Times New Roman CYR" w:cs="Times New Roman CYR"/>
          <w:sz w:val="28"/>
          <w:szCs w:val="28"/>
        </w:rPr>
        <w:t>щие личности человека, которые обусловливают характер общения между людьми: родительское, взрослое, детское. Полученные данные близки к формуле, которую вывел автор Эрик Берн. Детское Я (Д) в этой группе испытуемых выше на 10 единиц получено за счет препод</w:t>
      </w:r>
      <w:r>
        <w:rPr>
          <w:rFonts w:ascii="Times New Roman CYR" w:hAnsi="Times New Roman CYR" w:cs="Times New Roman CYR"/>
          <w:sz w:val="28"/>
          <w:szCs w:val="28"/>
        </w:rPr>
        <w:t>авателей творческих дисциплин: «Спецрисунок», «История стилей в костюме», «Живопись и рисунок», «Бодиарт», на занятиях которых проявляется фантазия, воображение, оригинальность, преподаватель находится на одной «волне» со студентами в получение приятных вп</w:t>
      </w:r>
      <w:r>
        <w:rPr>
          <w:rFonts w:ascii="Times New Roman CYR" w:hAnsi="Times New Roman CYR" w:cs="Times New Roman CYR"/>
          <w:sz w:val="28"/>
          <w:szCs w:val="28"/>
        </w:rPr>
        <w:t>ечатлений от выполненных творческих работ.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55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62475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Родительское Я, состоящее из правил поведения, норм, позволяет преподавателю успешно ориентироваться в стандартных ситуациях, "запускает" полезные, проверенные стереотипы по</w:t>
      </w:r>
      <w:r>
        <w:rPr>
          <w:rFonts w:ascii="Times New Roman CYR" w:hAnsi="Times New Roman CYR" w:cs="Times New Roman CYR"/>
          <w:sz w:val="28"/>
          <w:szCs w:val="28"/>
        </w:rPr>
        <w:t>ведения, проявляя интерес и заботу о студентах, освобождая сознание от загруженности простыми, обыденными задачами. Группа состоит из женщин, имеющих стаж работы более 10 лет, большой опыт работы с обучающимися, который начинался в училищах и лицеях,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при обучении на НПО была установлена система группа-мастер, группа-педагог, т.е. фактически педагог был «второй мамой» обучающимся.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Взрослое (Взрослый - В) состояние Я преобладает и это вполне объяснимо, преподаватели воспринимают и перерабатывают новую </w:t>
      </w:r>
      <w:r>
        <w:rPr>
          <w:rFonts w:ascii="Times New Roman CYR" w:hAnsi="Times New Roman CYR" w:cs="Times New Roman CYR"/>
          <w:sz w:val="28"/>
          <w:szCs w:val="28"/>
        </w:rPr>
        <w:t>информацию по преподаваемым дисциплинам, принимают решения преимущественно обдуманно и без эмоций, проверяя их реальность. Взрослое Я, в отличии от родительского, способствует адаптации не в стандартных, однозначных ситуациях, а уникальных, требующих размы</w:t>
      </w:r>
      <w:r>
        <w:rPr>
          <w:rFonts w:ascii="Times New Roman CYR" w:hAnsi="Times New Roman CYR" w:cs="Times New Roman CYR"/>
          <w:sz w:val="28"/>
          <w:szCs w:val="28"/>
        </w:rPr>
        <w:t xml:space="preserve">шлений, дающих свободу выбора, правильно и грамотно решают конфликтные ситуации с обучающимися.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группы 2 имеют результаты тестирования почти такие же как и первая группа, различие состоит небольшое в двух единицах по всем составляющим, это можн</w:t>
      </w:r>
      <w:r>
        <w:rPr>
          <w:rFonts w:ascii="Times New Roman CYR" w:hAnsi="Times New Roman CYR" w:cs="Times New Roman CYR"/>
          <w:sz w:val="28"/>
          <w:szCs w:val="28"/>
        </w:rPr>
        <w:t xml:space="preserve">о объяснить небольшим тем, что стаж работы этих преподавателей невелик: 0,5года -2 чел., 2 года -1 чел., недостаточно опыта общения с обучающимися, часто встают на их уровень или же наоборот в позицию Родитель-Р.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диагностика по тесту «Трансактный а</w:t>
      </w:r>
      <w:r>
        <w:rPr>
          <w:rFonts w:ascii="Times New Roman CYR" w:hAnsi="Times New Roman CYR" w:cs="Times New Roman CYR"/>
          <w:sz w:val="28"/>
          <w:szCs w:val="28"/>
        </w:rPr>
        <w:t>нализ общения» выявила результаты у испытуемых близкие к предложенным автором Э.Берном. Можно сделать вывод, что преподаватели Института сервиса и управления ТюмГНГУ, грамотно общаются. Однако для повышения мастерства (а правильное, грамотное, бесконфликтн</w:t>
      </w:r>
      <w:r>
        <w:rPr>
          <w:rFonts w:ascii="Times New Roman CYR" w:hAnsi="Times New Roman CYR" w:cs="Times New Roman CYR"/>
          <w:sz w:val="28"/>
          <w:szCs w:val="28"/>
        </w:rPr>
        <w:t>ое общение со студентами в учебных аудиториях и вне аудиторий - это одна из функций современного преподавателя), предлагается на курсах повышения квалификации преподавателям предлагать задания «Педагогические ситуации». Анализ ситуаций, их рассмотрение, да</w:t>
      </w:r>
      <w:r>
        <w:rPr>
          <w:rFonts w:ascii="Times New Roman CYR" w:hAnsi="Times New Roman CYR" w:cs="Times New Roman CYR"/>
          <w:sz w:val="28"/>
          <w:szCs w:val="28"/>
        </w:rPr>
        <w:t>ет очень хорошую информацию к размышлению, стимулирует стремиться к демократическому стилю общения с обучающимися.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по повышению уровня педагогического мастерства преподавателей спецдисциплин ТюмГНГУ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проведения тестов и опро</w:t>
      </w:r>
      <w:r>
        <w:rPr>
          <w:rFonts w:ascii="Times New Roman CYR" w:hAnsi="Times New Roman CYR" w:cs="Times New Roman CYR"/>
          <w:sz w:val="28"/>
          <w:szCs w:val="28"/>
        </w:rPr>
        <w:t>сов в данной работе предлагаются мероприятия по корректировке характеристик:</w:t>
      </w:r>
    </w:p>
    <w:p w:rsidR="00000000" w:rsidRDefault="00DA1D4B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потребности и способности к активной и разносторонней профессиональной и социально-культурной деятельности - тест Шкала оценки потребности в достижении; 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уровня общител</w:t>
      </w:r>
      <w:r>
        <w:rPr>
          <w:rFonts w:ascii="Times New Roman CYR" w:hAnsi="Times New Roman CYR" w:cs="Times New Roman CYR"/>
          <w:sz w:val="28"/>
          <w:szCs w:val="28"/>
        </w:rPr>
        <w:t>ьности, коммуникативности - тест Ряховского;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предотвращение конфликтов в детском и взрослом сообществах - тест «Трансактный анализ общения» (автор Эрик Берн, 1955 г). 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«Шкала оценки потребности в достижении» проводился с целью реализации функции сов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ременного преподавателя - потребности и способности к активной и разносторонней профессиональной и социально-культурной деятельности, потребности в достижении. 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теста показывают, что преподаватели отделения сервиса ИСУ мотивированы на успех в бо</w:t>
      </w:r>
      <w:r>
        <w:rPr>
          <w:rFonts w:ascii="Times New Roman CYR" w:hAnsi="Times New Roman CYR" w:cs="Times New Roman CYR"/>
          <w:sz w:val="28"/>
          <w:szCs w:val="28"/>
        </w:rPr>
        <w:t>льшей степени - 15 человек из 20 испытуемых.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повышения потребности в успехе преподавателям предлагается:</w:t>
      </w:r>
    </w:p>
    <w:p w:rsidR="00000000" w:rsidRDefault="00DA1D4B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планировать и выполнять работу по разработке учебно-методической документации (пособия, курсы лекций, рекомендации по выполнению лабораторно - пр</w:t>
      </w:r>
      <w:r>
        <w:rPr>
          <w:rFonts w:ascii="Times New Roman CYR" w:hAnsi="Times New Roman CYR" w:cs="Times New Roman CYR"/>
          <w:sz w:val="28"/>
          <w:szCs w:val="28"/>
        </w:rPr>
        <w:t>актических занятий, контрольно-измерительные материалы трех уровней и т.п.);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пополнять учебно-методическими разработками по преподаваемым дисциплинам свои Web-страницы на сайте института;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совместно со студентами проводить исследовательские работы;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инимать активное участие в подготовке студентов к научно-студенческим конференциям;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принимать активное участие в мероприятиях института (концерты, конкурсы и т.п.).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тест Ряховского показал, что преподаватели отделения сервиса ИСУ коммуникабел</w:t>
      </w:r>
      <w:r>
        <w:rPr>
          <w:rFonts w:ascii="Times New Roman CYR" w:hAnsi="Times New Roman CYR" w:cs="Times New Roman CYR"/>
          <w:sz w:val="28"/>
          <w:szCs w:val="28"/>
        </w:rPr>
        <w:t xml:space="preserve">ьны, интересны в общении.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Повышать мастерство общения, коммуникабельности рекомендуем через:</w:t>
      </w:r>
    </w:p>
    <w:p w:rsidR="00000000" w:rsidRDefault="00DA1D4B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публичные выступления,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активное участие в массовых мероприятиях (проведение праздника, конкурсов, соревнования), в общественных приемных,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внеу</w:t>
      </w:r>
      <w:r>
        <w:rPr>
          <w:rFonts w:ascii="Times New Roman CYR" w:hAnsi="Times New Roman CYR" w:cs="Times New Roman CYR"/>
          <w:sz w:val="28"/>
          <w:szCs w:val="28"/>
        </w:rPr>
        <w:t xml:space="preserve">рочных мероприятий с обучающимися (театр, выставки и т.п.) с последующим обсуждением проведенного события.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по тесту «Трансактный анализ общения» выявила результаты у испытуемых близкие к предложенным автором Э.Берном: взрослый - родитель - дит</w:t>
      </w:r>
      <w:r>
        <w:rPr>
          <w:rFonts w:ascii="Times New Roman CYR" w:hAnsi="Times New Roman CYR" w:cs="Times New Roman CYR"/>
          <w:sz w:val="28"/>
          <w:szCs w:val="28"/>
        </w:rPr>
        <w:t>я (см. диаграмму). Можно сделать вывод, что преподаватели Института сервиса и управления ТюмГНГУ, грамотно общаются. Однако для повышения мастерства (а правильное, грамотное, бесконфликтное общение со студентами в учебных аудиториях и вне аудиторий - это о</w:t>
      </w:r>
      <w:r>
        <w:rPr>
          <w:rFonts w:ascii="Times New Roman CYR" w:hAnsi="Times New Roman CYR" w:cs="Times New Roman CYR"/>
          <w:sz w:val="28"/>
          <w:szCs w:val="28"/>
        </w:rPr>
        <w:t>дна из функций современного преподавателя), предлагается на курсах повышения квалификации преподавателям предлагать задания «Педагогические ситуации». Анализ ситуаций, их рассмотрение, дает очень хорошую информацию к размышлению, стимулирует стремиться к д</w:t>
      </w:r>
      <w:r>
        <w:rPr>
          <w:rFonts w:ascii="Times New Roman CYR" w:hAnsi="Times New Roman CYR" w:cs="Times New Roman CYR"/>
          <w:sz w:val="28"/>
          <w:szCs w:val="28"/>
        </w:rPr>
        <w:t>емократическому стилю общения с обучающимися.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второй главе: в главе приведены требования к современному педагогу, на основании анализа которых вводится понятие профессионализма. Профессионализм - совокупность личностных характеристик человека, нео</w:t>
      </w:r>
      <w:r>
        <w:rPr>
          <w:rFonts w:ascii="Times New Roman CYR" w:hAnsi="Times New Roman CYR" w:cs="Times New Roman CYR"/>
          <w:sz w:val="28"/>
          <w:szCs w:val="28"/>
        </w:rPr>
        <w:t>бходимых для успешного выполнения труда.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Изучив методы диагностики личности, в выпускной квалификационной работе применили наиболее распространенные и доступные - метод тестирования и метод опроса.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проводилась на преподавателях спецдисциплин о</w:t>
      </w:r>
      <w:r>
        <w:rPr>
          <w:rFonts w:ascii="Times New Roman CYR" w:hAnsi="Times New Roman CYR" w:cs="Times New Roman CYR"/>
          <w:sz w:val="28"/>
          <w:szCs w:val="28"/>
        </w:rPr>
        <w:t>тделения сервиса Института сервиса и управления по следующим характеристикам:</w:t>
      </w:r>
    </w:p>
    <w:p w:rsidR="00000000" w:rsidRDefault="00DA1D4B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оценка потребности в достижении (реализация функции -потребности и способности к активной и разносторонней профессиональной и социально-культурной деятельности); </w:t>
      </w:r>
    </w:p>
    <w:p w:rsidR="00000000" w:rsidRDefault="00DA1D4B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тест Ряховс</w:t>
      </w:r>
      <w:r>
        <w:rPr>
          <w:rFonts w:ascii="Times New Roman CYR" w:hAnsi="Times New Roman CYR" w:cs="Times New Roman CYR"/>
          <w:sz w:val="28"/>
          <w:szCs w:val="28"/>
        </w:rPr>
        <w:t>кого - оценка уровня общительности, коммуникативности (реализация функции - умение обеспечить внутригрупповое и межгрупповое общение);</w:t>
      </w:r>
    </w:p>
    <w:p w:rsidR="00000000" w:rsidRDefault="00DA1D4B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трансактный анализ общения (автор Эриком Берном в 1955 г) - реализация функции - предотвращать конфликты в детском и вз</w:t>
      </w:r>
      <w:r>
        <w:rPr>
          <w:rFonts w:ascii="Times New Roman CYR" w:hAnsi="Times New Roman CYR" w:cs="Times New Roman CYR"/>
          <w:sz w:val="28"/>
          <w:szCs w:val="28"/>
        </w:rPr>
        <w:t>рослом сообществах.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проводилось в декабре 2009 года. В исследовании приняли участие 20 преподавателей, имеют высшее техническое образование - 15 чел., высшее педагогическое - 5 чел.; высшую категорию - 9 чел., первую категорию - 5 чел, вторую к</w:t>
      </w:r>
      <w:r>
        <w:rPr>
          <w:rFonts w:ascii="Times New Roman CYR" w:hAnsi="Times New Roman CYR" w:cs="Times New Roman CYR"/>
          <w:sz w:val="28"/>
          <w:szCs w:val="28"/>
        </w:rPr>
        <w:t>атегорию - 3, не имеют категорию - 3 чел.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Подведены результаты тестирования и опроса преподавателей Института сервиса и управления ТюмГНГУ. По результатам тестирования предлагаются мероприятия, корректирующие вышеуказанные характеристики.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ким образом, цель исследования - разработать рекомендации по повышению уровня педагогического мастерства преподавателей спецдисциплин ТюмГНГУ была достигнута. Задачи исследования решены: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Рассмотрены теоретические подходы к становлению профессионального м</w:t>
      </w:r>
      <w:r>
        <w:rPr>
          <w:rFonts w:ascii="Times New Roman CYR" w:hAnsi="Times New Roman CYR" w:cs="Times New Roman CYR"/>
          <w:sz w:val="28"/>
          <w:szCs w:val="28"/>
        </w:rPr>
        <w:t>астерства преподавателя на основе диагностики личности.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Выявлены методики диагностирования личности по становлению профессионального мастерства.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соответствии с современными требованиями к преподавателям выбраны и раскрыты направления решения становле</w:t>
      </w:r>
      <w:r>
        <w:rPr>
          <w:rFonts w:ascii="Times New Roman CYR" w:hAnsi="Times New Roman CYR" w:cs="Times New Roman CYR"/>
          <w:sz w:val="28"/>
          <w:szCs w:val="28"/>
        </w:rPr>
        <w:t>ния профессионального мастерства преподавателя на основе диагностики личности по трем функциям.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Обозначены тенденции развития и совершенствования профессионального мастерства преподавателя на основе диагностики личности.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Разработаны мероприятия по разв</w:t>
      </w:r>
      <w:r>
        <w:rPr>
          <w:rFonts w:ascii="Times New Roman CYR" w:hAnsi="Times New Roman CYR" w:cs="Times New Roman CYR"/>
          <w:sz w:val="28"/>
          <w:szCs w:val="28"/>
        </w:rPr>
        <w:t>итию и совершенствованию профессионального мастерства преподавателей спецдисциплин ТюмГНГУ на по результатам диагностики.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составляющими этой работы являются теоретическая часть, которая включает в себя обзор литературы по проблеме обследования и </w:t>
      </w:r>
      <w:r>
        <w:rPr>
          <w:rFonts w:ascii="Times New Roman CYR" w:hAnsi="Times New Roman CYR" w:cs="Times New Roman CYR"/>
          <w:sz w:val="28"/>
          <w:szCs w:val="28"/>
        </w:rPr>
        <w:t>описание его предмета, основные подходы к исследованию данного психологического феномена, а также краткую характеристику основных методов его измерения, и практическая часть, где описывается порядок организации и проведения исследования, также описаны испо</w:t>
      </w:r>
      <w:r>
        <w:rPr>
          <w:rFonts w:ascii="Times New Roman CYR" w:hAnsi="Times New Roman CYR" w:cs="Times New Roman CYR"/>
          <w:sz w:val="28"/>
          <w:szCs w:val="28"/>
        </w:rPr>
        <w:t>льзованные методы в исследовании, процедуры обработки и анализа исходных данных.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основой работы явились фундаментальные труды по изучению предложенной проблемы, как: П.Н. Анохина, 1968; А.Г. Асмолова, 1979; О.В. Дашкевича, 1985; О.А. Конопкин</w:t>
      </w:r>
      <w:r>
        <w:rPr>
          <w:rFonts w:ascii="Times New Roman CYR" w:hAnsi="Times New Roman CYR" w:cs="Times New Roman CYR"/>
          <w:sz w:val="28"/>
          <w:szCs w:val="28"/>
        </w:rPr>
        <w:t xml:space="preserve">а, 1978; В.Ф. Ломова, 1981; В.С. Мерлина, 1996, и др. авторами.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проводилась по следующим характеристикам, предъявляемым к современному преподавателю: потребности и способности к активной и разносторонней профессиональной и социально-культурной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деятельности; умение обеспечить внутригрупповое и межгрупповое общение; предотвращение конфликтов в детском и взрослом сообществах.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автором проводилось в декабре 2009 года. В исследовании приняли участие 20 преподавателей, имеют высшее технич</w:t>
      </w:r>
      <w:r>
        <w:rPr>
          <w:rFonts w:ascii="Times New Roman CYR" w:hAnsi="Times New Roman CYR" w:cs="Times New Roman CYR"/>
          <w:sz w:val="28"/>
          <w:szCs w:val="28"/>
        </w:rPr>
        <w:t>еское образование - 15 чел., высшее педагогическое - 5 чел.; высшую категорию - 9 чел., первую категорию - 5 чел, вторую категорию - 3, не имеют категорию - 3 чел.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было выявлено, что у опрошенных нами преподавателей доминирует мотивация</w:t>
      </w:r>
      <w:r>
        <w:rPr>
          <w:rFonts w:ascii="Times New Roman CYR" w:hAnsi="Times New Roman CYR" w:cs="Times New Roman CYR"/>
          <w:sz w:val="28"/>
          <w:szCs w:val="28"/>
        </w:rPr>
        <w:t xml:space="preserve"> на успех в большей степени - 15 человек из 20 испытуемых. Адекватная самооценка предполагает равное признание человеком, как своих достоинств, так и недостатков.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четыре преподавателя набрали только 13 баллов (1 испытуемый имеет вторую категорию, 3</w:t>
      </w:r>
      <w:r>
        <w:rPr>
          <w:rFonts w:ascii="Times New Roman CYR" w:hAnsi="Times New Roman CYR" w:cs="Times New Roman CYR"/>
          <w:sz w:val="28"/>
          <w:szCs w:val="28"/>
        </w:rPr>
        <w:t xml:space="preserve"> чел. - категории не имеют). Люди с заниженной самооценкой обычно ставят перед собой более низкие цели, чем те, которые могут достигнуть, преувеличивая значения неудач.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Преподаватели отделения сервиса ИСУ коммуникабельны, интересны и достаточно терпеливы </w:t>
      </w:r>
      <w:r>
        <w:rPr>
          <w:rFonts w:ascii="Times New Roman CYR" w:hAnsi="Times New Roman CYR" w:cs="Times New Roman CYR"/>
          <w:sz w:val="28"/>
          <w:szCs w:val="28"/>
        </w:rPr>
        <w:t xml:space="preserve">в общении, умеют слушать.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с обучающимися преподаватели строят в основном на демократической основе, с позиции «взрослый», но могут проявлять и авторитарный «родитель» и либеральный «дитя» стили, в зависимости от ситуации. 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тестирова</w:t>
      </w:r>
      <w:r>
        <w:rPr>
          <w:rFonts w:ascii="Times New Roman CYR" w:hAnsi="Times New Roman CYR" w:cs="Times New Roman CYR"/>
          <w:sz w:val="28"/>
          <w:szCs w:val="28"/>
        </w:rPr>
        <w:t>ния предлагаются мероприятия, корректирующие некоторые характеристики преподавателей, определяющие становление их педагогического мастерства:</w:t>
      </w:r>
    </w:p>
    <w:p w:rsidR="00000000" w:rsidRDefault="00DA1D4B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планировать и выполнять работу по разработке учебно-методической документации (пособия, курсы лекций, рекомендац</w:t>
      </w:r>
      <w:r>
        <w:rPr>
          <w:rFonts w:ascii="Times New Roman CYR" w:hAnsi="Times New Roman CYR" w:cs="Times New Roman CYR"/>
          <w:sz w:val="28"/>
          <w:szCs w:val="28"/>
        </w:rPr>
        <w:t>ии по выполнению лабораторно - практических занятий, контрольно-измерительные материалы трех уровней и т.п.);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пополнять учебно-методическими разработками по преподаваемым дисциплинам свои Web-страницы на сайте института;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совместно со студентами проводи</w:t>
      </w:r>
      <w:r>
        <w:rPr>
          <w:rFonts w:ascii="Times New Roman CYR" w:hAnsi="Times New Roman CYR" w:cs="Times New Roman CYR"/>
          <w:sz w:val="28"/>
          <w:szCs w:val="28"/>
        </w:rPr>
        <w:t>ть исследовательские работы;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принимать активное участие в подготовке студентов к научно-студенческим конференциям;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принимать активное участие в мероприятиях института (концерты, конкурсы и т.п.);</w:t>
      </w:r>
    </w:p>
    <w:p w:rsidR="00000000" w:rsidRDefault="00DA1D4B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публичные выступления преподавателей (на семинарах, к</w:t>
      </w:r>
      <w:r>
        <w:rPr>
          <w:rFonts w:ascii="Times New Roman CYR" w:hAnsi="Times New Roman CYR" w:cs="Times New Roman CYR"/>
          <w:sz w:val="28"/>
          <w:szCs w:val="28"/>
        </w:rPr>
        <w:t xml:space="preserve">онференциях и т.п.);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активное участие в массовых мероприятиях (проведение праздника, конкурсов, соревнования), в общественных приемных;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внеурочных мероприятий с обучающимися (театр, выставки и т.п.) с последующим обсуждением проведенного с</w:t>
      </w:r>
      <w:r>
        <w:rPr>
          <w:rFonts w:ascii="Times New Roman CYR" w:hAnsi="Times New Roman CYR" w:cs="Times New Roman CYR"/>
          <w:sz w:val="28"/>
          <w:szCs w:val="28"/>
        </w:rPr>
        <w:t>обытия;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периодически проводить диагностику с целью повышения уровня педагогического мастерства.</w:t>
      </w:r>
    </w:p>
    <w:p w:rsidR="00000000" w:rsidRDefault="00DA1D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профессиональный психологический преподаватель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Ананьев, Б.Г. О взаимосвязях в развитии способностей и характера. /Б.Г. </w:t>
      </w:r>
      <w:r>
        <w:rPr>
          <w:rFonts w:ascii="Times New Roman CYR" w:hAnsi="Times New Roman CYR" w:cs="Times New Roman CYR"/>
          <w:sz w:val="28"/>
          <w:szCs w:val="28"/>
        </w:rPr>
        <w:t>Ананьев: Доклады на совещании по вопросам психологии личности.- М.: Просвещение, 1956. С.-102.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Аркадьев, А.Г. Обучение машины распознаванию образов/ А.Г. Аркадьев, Э.М. Браверманн: - М.: Учеб.пособие: Наука, 1964. С-98.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Берне, Р. Развитие "Я-концепции </w:t>
      </w:r>
      <w:r>
        <w:rPr>
          <w:rFonts w:ascii="Times New Roman CYR" w:hAnsi="Times New Roman CYR" w:cs="Times New Roman CYR"/>
          <w:sz w:val="28"/>
          <w:szCs w:val="28"/>
        </w:rPr>
        <w:t xml:space="preserve">и воспитание/Р. Берне: Пособие для слушателей - М.: Педагогика, 1986. С.-176.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Бодалев, А.А. Общая психодиагностика/ А.А. Бодалев, В.В. Столин: Практическая психология. - СПб.: Речь, 2006. С.- 440.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Будасси, С.А. Защитные механизмы личности/ С.А. Будас</w:t>
      </w:r>
      <w:r>
        <w:rPr>
          <w:rFonts w:ascii="Times New Roman CYR" w:hAnsi="Times New Roman CYR" w:cs="Times New Roman CYR"/>
          <w:sz w:val="28"/>
          <w:szCs w:val="28"/>
        </w:rPr>
        <w:t>си: Практическая психология. - М.: Ассоциация «Профессиональное образование», 1998.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Л.И. Личность и ее формирование в детском возрасте/ Л.И., Божович: Учеб.пособие. - М.: Новая школа, 2000.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Вилюнас, В.К. «Психологические механизмы мотивации че</w:t>
      </w:r>
      <w:r>
        <w:rPr>
          <w:rFonts w:ascii="Times New Roman CYR" w:hAnsi="Times New Roman CYR" w:cs="Times New Roman CYR"/>
          <w:sz w:val="28"/>
          <w:szCs w:val="28"/>
        </w:rPr>
        <w:t>ловека/ В.К. Вилюнас, Учеб.пособие. - М.: Новая школа,1990.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Водзинский, Д.И. Семейно-бытовая культура/ Д.И. Водзинский, А.И. Кочетов, К.А. Кулинкович и др.: Пособие для слушателей нар.ун-тов. - М.: Педагогика, 1987.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Выготский, Л.С. Педагогическая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ология/Л.С. Выготский: Учеб.пособие. - М.: Педагогика, 1991.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Герасимович, Г.И. Энциклопедия молодой семьи/ Г.И. Герасимович, М.И. Делец и др.: Популярная лит-ра. - Мн.: Новая школа, 1987.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Глуханюк, Н.С. Психодиагностика/ Н.С. Глуханюк, Д.Е. Белова</w:t>
      </w:r>
      <w:r>
        <w:rPr>
          <w:rFonts w:ascii="Times New Roman CYR" w:hAnsi="Times New Roman CYR" w:cs="Times New Roman CYR"/>
          <w:sz w:val="28"/>
          <w:szCs w:val="28"/>
        </w:rPr>
        <w:t xml:space="preserve">: Учеб.пособие. - М.: Академический проект; 2005. С.-272.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Глуханюк, Н.С. Общая психология/ Н.С. Глуханюк, С.Л.Семенова, А.А. Печеркина: Учебник.- М.: Академический проект, 2005. С. 368.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Гуревич, К.М. Психологическая диагностика/ Гуревич К.М.: Учебное</w:t>
      </w:r>
      <w:r>
        <w:rPr>
          <w:rFonts w:ascii="Times New Roman CYR" w:hAnsi="Times New Roman CYR" w:cs="Times New Roman CYR"/>
          <w:sz w:val="28"/>
          <w:szCs w:val="28"/>
        </w:rPr>
        <w:t xml:space="preserve"> пособие.- М.: Академический проект, 1997.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Данилова, Н.Н. «Физиология высшей нервной деятельности»/ Н.Н. Данилова, А.Л. Крылова: Учеб.пособие. - Р.-на-Д.: «Феникс», 1999.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Денисюк, Н.Г. Традиции и формирования личности/ Н.Г. Денисюк: Вопросы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. - Мн.: Изд-во Белорусского государственного университета,1979.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Журбин, В.И. Понятие психологической защиты в концепциях З. Фрейда и К. Роджерса / В.И. Журбин: Вопросы психологии.- М.: Наука, 1990.- №4-С.24-27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Захарова, А.В. Психология формирования с</w:t>
      </w:r>
      <w:r>
        <w:rPr>
          <w:rFonts w:ascii="Times New Roman CYR" w:hAnsi="Times New Roman CYR" w:cs="Times New Roman CYR"/>
          <w:sz w:val="28"/>
          <w:szCs w:val="28"/>
        </w:rPr>
        <w:t xml:space="preserve">амооценки/А.В.Захарова: Вопросы психологии. - Минск: Изд-во Белорусского государственного университета,1998.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Закон РФ «О высшем и послевузовском профессиональном образовании»: Бюллетень Госкомитета РФ по высшему образованию. - 1996. - №10. - С. 1-59.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Зеер, Э.Ф. Психология профессионального образования/ Э.Ф. Зеер: Учеб. Пособие. - Екатеринбург: Изд-во Урал. гос. проф.-пед. ун-та, 2000. - С. 181-224.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Зеер, Э.Ф. Психология личностно ориентированного профессионального образования/ Э.Ф. Зеер: Учеб.пособ</w:t>
      </w:r>
      <w:r>
        <w:rPr>
          <w:rFonts w:ascii="Times New Roman CYR" w:hAnsi="Times New Roman CYR" w:cs="Times New Roman CYR"/>
          <w:sz w:val="28"/>
          <w:szCs w:val="28"/>
        </w:rPr>
        <w:t xml:space="preserve">ие - Екатеринбург: Изд-во Урал. гос. проф.-пед. ун-та, 2000. - С 3-71.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Зейгарник, Б.В. Теории личности в зарубежной психологии/ Б.В. Зейгарник: Учеб. пособие. - М.: Академический проект,1982.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Изард, К. Э. «Психология эмоций»/ К. Э. Изард: Учеб. пособи</w:t>
      </w:r>
      <w:r>
        <w:rPr>
          <w:rFonts w:ascii="Times New Roman CYR" w:hAnsi="Times New Roman CYR" w:cs="Times New Roman CYR"/>
          <w:sz w:val="28"/>
          <w:szCs w:val="28"/>
        </w:rPr>
        <w:t>е. - СПб.: Речь, 2000.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Ильенков, Э.В. Что такое личность?/ Э.В. Ильенков: Популярная лит-ра.- М.: Новая школа, 1991.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Ковалев А.Г. Психология личности/ А.Г. Ковалев: Учебник изд. 3, переработ. и доп. - М.: Просвещение, 1969.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Крутецкий, В.А.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ия/ В.А. Крутецкий: Учебник для учащихся пед. училищ. - М.: Просвещение, 1980.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Косов, Б.Б. Профессиональная психопрогностика и методы исследования личности руководителя/ Б.Б. Косов: Психологический журнал.- М.,1981.- № 2 С.16-17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Косов, Б.Б. Личность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педагогическая одаренность/ Б.Б. Коссов: Новый метод исследования.- М.: Вопросы психологии, 1998.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Косов, Б.Б. Личность: актуальные проблемы системного подхода/ Б.Б. Косов. Вопросы психологии.-М.: 1997. № 6. С.21-23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Косов, Б.Б. Творческое мышление, вос</w:t>
      </w:r>
      <w:r>
        <w:rPr>
          <w:rFonts w:ascii="Times New Roman CYR" w:hAnsi="Times New Roman CYR" w:cs="Times New Roman CYR"/>
          <w:sz w:val="28"/>
          <w:szCs w:val="28"/>
        </w:rPr>
        <w:t>приятие и личность/ Б.Б. Коссов. Вопросы психологии.- М.:1997-№8. С. 17-19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Коссов, Б.Б. Личность: теория, диагностика и развитие/ Б.Б. Коссов: Вопросы психологии.- М.:2000.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Концепция модернизации Российского образования на период до 2010 года. Одобрена</w:t>
      </w:r>
      <w:r>
        <w:rPr>
          <w:rFonts w:ascii="Times New Roman CYR" w:hAnsi="Times New Roman CYR" w:cs="Times New Roman CYR"/>
          <w:sz w:val="28"/>
          <w:szCs w:val="28"/>
        </w:rPr>
        <w:t xml:space="preserve"> Распоряжением Правительства РФ №1756-р от 29 декабря 2001 г.: Официальные документы в образовании. - №4. - 2002. С. 3-31.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Кузьмина, Н.В. Способности, одаренность, талант учителя/ Н. В Кузьмина: Учеб. пособие. - Л.: 1985.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Лакосина, Н.Д. Учебное пособи</w:t>
      </w:r>
      <w:r>
        <w:rPr>
          <w:rFonts w:ascii="Times New Roman CYR" w:hAnsi="Times New Roman CYR" w:cs="Times New Roman CYR"/>
          <w:sz w:val="28"/>
          <w:szCs w:val="28"/>
        </w:rPr>
        <w:t xml:space="preserve">е по медицинской психологии/ Н.Д. Лакосина, Ушаков Г.К. - М.: Медицина, 1976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Леонтьев, А.Н. Избранные психологические произведения в 2 т. / А.Н. Леонтьев: Учеб. пособие.- М.: Педагогика, 1983.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Немов, Р.С. Психология/ Р.С. Немов: Учеб. для студентов в</w:t>
      </w:r>
      <w:r>
        <w:rPr>
          <w:rFonts w:ascii="Times New Roman CYR" w:hAnsi="Times New Roman CYR" w:cs="Times New Roman CYR"/>
          <w:sz w:val="28"/>
          <w:szCs w:val="28"/>
        </w:rPr>
        <w:t xml:space="preserve">ысших пед. учеб. Заведений.- М.: Просвещение, 1995.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Новиков, A.M. Профессиональное образование в России/ A.M. Новиков: Учеб. пособие.- М.: Просвещение, 1997.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Маркова, А.К. Психология профессионализма/ А.К. Маркова: Учеб. пособие. - М.: 1996. - С. 49-</w:t>
      </w:r>
      <w:r>
        <w:rPr>
          <w:rFonts w:ascii="Times New Roman CYR" w:hAnsi="Times New Roman CYR" w:cs="Times New Roman CYR"/>
          <w:sz w:val="28"/>
          <w:szCs w:val="28"/>
        </w:rPr>
        <w:t xml:space="preserve">57; 262-270.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38.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Rosenzweig S., Fleming E. E., Rosenzweig L. The children\'s form of the Rosenzweig - picture - frustration study // J. Psycho). </w:t>
      </w:r>
      <w:r>
        <w:rPr>
          <w:rFonts w:ascii="Times New Roman CYR" w:hAnsi="Times New Roman CYR" w:cs="Times New Roman CYR"/>
          <w:sz w:val="28"/>
          <w:szCs w:val="28"/>
        </w:rPr>
        <w:t>1948. V. 26, first half. P. 141-191.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Столяренко, Л.Д. Основы психологии/ Л.Д. Столяренко: Учебник.- Ростов </w:t>
      </w:r>
      <w:r>
        <w:rPr>
          <w:rFonts w:ascii="Times New Roman CYR" w:hAnsi="Times New Roman CYR" w:cs="Times New Roman CYR"/>
          <w:sz w:val="28"/>
          <w:szCs w:val="28"/>
        </w:rPr>
        <w:t xml:space="preserve">н/Д.: Издательство «Феникс», 1997.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Профессиональная педагогика/ Под ред. С.Я. Батышева. - М.: Ассоциация «Профессиональное образование», 1999.-С. 31-50; 133-152.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Шадриков, В.Д. Проблемы системогенеза профессиональной деятельности/ В.Д. Шадриков: Посо</w:t>
      </w:r>
      <w:r>
        <w:rPr>
          <w:rFonts w:ascii="Times New Roman CYR" w:hAnsi="Times New Roman CYR" w:cs="Times New Roman CYR"/>
          <w:sz w:val="28"/>
          <w:szCs w:val="28"/>
        </w:rPr>
        <w:t>бие. - М.: 1982.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Шелтен, А. Введение в профессиональную педагогику/ А. Шелтен: Учеб. пособие. - Екатеринбург: Изд-во Урал. гос. проф-пед. ун-та: 1996. - С. 91-106; 154-164.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Фопель К. «Психологические группы/ К. Фопель: Рабочие материалы для ведущего.-</w:t>
      </w:r>
      <w:r>
        <w:rPr>
          <w:rFonts w:ascii="Times New Roman CYR" w:hAnsi="Times New Roman CYR" w:cs="Times New Roman CYR"/>
          <w:sz w:val="28"/>
          <w:szCs w:val="28"/>
        </w:rPr>
        <w:t xml:space="preserve"> М.: 2000.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Хекхаузен, Х. Психология мотивации достижения/ Х. Хекхаузен: Пособие. - СПб: 2001.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Холл К.С. Теории личности/ К.С. Холл, Л Г. Линдсей: Учеб.пособие.-М.:2000.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http://azps.ru/articles/soc/soc98.html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http://azps.ru/tests/tests_communicativ</w:t>
      </w:r>
      <w:r>
        <w:rPr>
          <w:rFonts w:ascii="Times New Roman CYR" w:hAnsi="Times New Roman CYR" w:cs="Times New Roman CYR"/>
          <w:sz w:val="28"/>
          <w:szCs w:val="28"/>
        </w:rPr>
        <w:t>.html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http://vsetesti.ru/248/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http://psyfactor.org/lib/krutov7.htm)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(http://psyfactor.org/lib/krutov9.htm)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http://www.pedlib.ru/Books/1/0444/index.shtml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оценки потребности в достижении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тестируемого _ФИО______________</w:t>
      </w:r>
      <w:r>
        <w:rPr>
          <w:rFonts w:ascii="Times New Roman CYR" w:hAnsi="Times New Roman CYR" w:cs="Times New Roman CYR"/>
          <w:sz w:val="28"/>
          <w:szCs w:val="28"/>
        </w:rPr>
        <w:t>___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2"/>
        <w:gridCol w:w="1215"/>
        <w:gridCol w:w="134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Суждения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Думаю, что успех в жизни, скорее, зависит от случая, чем от расчета. Если я лишусь любимого занятия, жизнь для меня потеряет всякий смысл. Для меня в любом деле важнее не его исполнение, а конечный результат. Считаю, что люди больше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страдают от неудач на работе, чем от плохих взаимоотношений с близкими. По моему мнению, большинство людей живут далекими целями, а не близкими. В жизни у меня было больше успехов, чем неудач. Эмоциональные люди мне нравятся больше, чем деятельные. Даже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обычной работе я стараюсь усовершенствовать некоторые ее элементы. Поглощенный мыслями об успехе, я могу забыть о мерах предосторожности. Мои близкие считают меня ленивым. Думаю, что в моих неудачах повинны, скорее, обстоятельства, чем я сам. Терпения во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больше, чем способностей. Мои родители слишком строго контролировали меня. Лень, а не сомнение в успехе вынуждает меня часто отказываться от своих намерений. Думаю, что я уверенный в себе человек Ради успеха я могу рискнуть, даже если шансы невелики Я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сердный человек Когда все идет гладко, моя энергия усиливается. Если бы я был журналистом, я писал бы, скорее, об оригинальных изобретениях людей, чем о происшествиях Мои близкие обычно не разделяют моих планов. Уровень моих требований к жизни ниже, чем 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моих товарищей. Мне кажется, что настойчивости во мне больше, чем способностей.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Приложении Б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Ряховского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"Вашему вниманию предлагается несколько простых вопросов. Отвечайте быстро, однозначно: "да", "нет", "иногда".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ответов: "</w:t>
      </w:r>
      <w:r>
        <w:rPr>
          <w:rFonts w:ascii="Times New Roman CYR" w:hAnsi="Times New Roman CYR" w:cs="Times New Roman CYR"/>
          <w:sz w:val="28"/>
          <w:szCs w:val="28"/>
        </w:rPr>
        <w:t xml:space="preserve">да" - 2 очка, "иногда" - 1 очко, "нет" - 0 очков.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</w:t>
      </w:r>
    </w:p>
    <w:p w:rsidR="00000000" w:rsidRDefault="00DA1D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Вам предстоит ординарная или деловая встреча. Выбивает ли Вас ее ожидание из колеи?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Вызывает ли у Вас смятение и неудовольствие поручение выступить с докладом, сообщением, информацие</w:t>
      </w:r>
      <w:r>
        <w:rPr>
          <w:rFonts w:ascii="Times New Roman CYR" w:hAnsi="Times New Roman CYR" w:cs="Times New Roman CYR"/>
          <w:sz w:val="28"/>
          <w:szCs w:val="28"/>
        </w:rPr>
        <w:t xml:space="preserve">й на каком-либо совещании, собрании или тому подобном мероприятии?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 откладываете ли Вы визит к врачу до последнего момента?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предлагают выехать в командировку в город, где Вы никогда не бывали. Приложите ли Вы максимум усилий, чтобы избежать эт</w:t>
      </w:r>
      <w:r>
        <w:rPr>
          <w:rFonts w:ascii="Times New Roman CYR" w:hAnsi="Times New Roman CYR" w:cs="Times New Roman CYR"/>
          <w:sz w:val="28"/>
          <w:szCs w:val="28"/>
        </w:rPr>
        <w:t xml:space="preserve">ой командировки?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Любите ли Вы делиться своими переживаниями с кем бы то ни было?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Раздражаетесь ли Вы, если незнакомый человек на улице обратится к Вам с просьбой (показать дорогу, назвать время, ответить на какой-то вопрос)?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Верите ли Вы, что суще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 проблема "отцов и детей" и что людям разных поколений трудно понимать друг друга?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Постесняетесь ли Вы напомнить знакомому, что он забыл Вам вернуть деньги, которые занял несколько месяцев назад?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ресторане либо в столовой Вам подали явно недо</w:t>
      </w:r>
      <w:r>
        <w:rPr>
          <w:rFonts w:ascii="Times New Roman CYR" w:hAnsi="Times New Roman CYR" w:cs="Times New Roman CYR"/>
          <w:sz w:val="28"/>
          <w:szCs w:val="28"/>
        </w:rPr>
        <w:t xml:space="preserve">брокачественное блюдо. Промолчите ли Вы, лишь рассерженно отодвинув тарелку?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Оказавшись один на один с незнакомым человеком. Вы не вступите с ним в беседу и будете тяготиться, если первым заговорит он. Так ли это?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 приводит в ужас любая длинная оч</w:t>
      </w:r>
      <w:r>
        <w:rPr>
          <w:rFonts w:ascii="Times New Roman CYR" w:hAnsi="Times New Roman CYR" w:cs="Times New Roman CYR"/>
          <w:sz w:val="28"/>
          <w:szCs w:val="28"/>
        </w:rPr>
        <w:t xml:space="preserve">ередь, где бы она ни была (в магазине, библиотеке, кассе кинотеатра). Предпочитаете ли Вы отказаться от своего намерения или встанете в хвост и будете томиться в ожидании?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Боитесь ли Вы участвовать в какой-либо комиссии по рассмотрению конфликтных ситуа</w:t>
      </w:r>
      <w:r>
        <w:rPr>
          <w:rFonts w:ascii="Times New Roman CYR" w:hAnsi="Times New Roman CYR" w:cs="Times New Roman CYR"/>
          <w:sz w:val="28"/>
          <w:szCs w:val="28"/>
        </w:rPr>
        <w:t xml:space="preserve">ций?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 Вас есть собственные сугубо индивидуальные критерии оценки произведений литературы, искусства, культуры и никаких чужих мнений на этот счет Вы не приемлете. Это так?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Услышав где-либо в кулуарах высказывание явно ошибочной точки зрения по хорош</w:t>
      </w:r>
      <w:r>
        <w:rPr>
          <w:rFonts w:ascii="Times New Roman CYR" w:hAnsi="Times New Roman CYR" w:cs="Times New Roman CYR"/>
          <w:sz w:val="28"/>
          <w:szCs w:val="28"/>
        </w:rPr>
        <w:t xml:space="preserve">о известному Вам вопросу, предпочитаете ли Вы промолчать и не вступать в разговор?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Вызывает ли у Вас досаду чья-либо просьба помочь разобраться в том или ином служебном вопросе или учебной теме?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Охотнее ли Вы излагаете свою точку зрения (мнение, оцен</w:t>
      </w:r>
      <w:r>
        <w:rPr>
          <w:rFonts w:ascii="Times New Roman CYR" w:hAnsi="Times New Roman CYR" w:cs="Times New Roman CYR"/>
          <w:sz w:val="28"/>
          <w:szCs w:val="28"/>
        </w:rPr>
        <w:t>ку) в письменной форме, чем в устной?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Классификатор теста Ряховского: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-31 очков. Вы явно некоммуникабельны, и это Ваша беда, так как больше всего страдаете от этого Вы сами. Но и близким Вам людям нелегко. На Вас трудно положиться в деле, которое требует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рупповых усилий. Старайтесь быть общительнее, контролируйте себя.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-29 очков. Вы замкнуты, неразговорчивы,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</w:t>
      </w:r>
      <w:r>
        <w:rPr>
          <w:rFonts w:ascii="Times New Roman CYR" w:hAnsi="Times New Roman CYR" w:cs="Times New Roman CYR"/>
          <w:sz w:val="28"/>
          <w:szCs w:val="28"/>
        </w:rPr>
        <w:t>т из равновесия. Вы знаете эту особенность своего характера и бываете недовольны собой. Но не ограничивайтесь только таким недовольством - в Вашей власти переломить эти особенности характера. Разве не бывает, что при какой-либо сильной увлеченности Вы прио</w:t>
      </w:r>
      <w:r>
        <w:rPr>
          <w:rFonts w:ascii="Times New Roman CYR" w:hAnsi="Times New Roman CYR" w:cs="Times New Roman CYR"/>
          <w:sz w:val="28"/>
          <w:szCs w:val="28"/>
        </w:rPr>
        <w:t xml:space="preserve">бретаете вдруг полную коммуникабельность? Стоит только встряхнуться.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-24 очков.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оглядкой, в спо</w:t>
      </w:r>
      <w:r>
        <w:rPr>
          <w:rFonts w:ascii="Times New Roman CYR" w:hAnsi="Times New Roman CYR" w:cs="Times New Roman CYR"/>
          <w:sz w:val="28"/>
          <w:szCs w:val="28"/>
        </w:rPr>
        <w:t xml:space="preserve">рах и диспутах участвуют неохотно. В Ваших высказываниях порой слишком много сарказма, без всякого на то основания. Эти недостатки исправимы.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-18 очков. У вас нормальная коммуникабельность. Вы любознательны, охотно слушаете интересного собеседника, достат</w:t>
      </w:r>
      <w:r>
        <w:rPr>
          <w:rFonts w:ascii="Times New Roman CYR" w:hAnsi="Times New Roman CYR" w:cs="Times New Roman CYR"/>
          <w:sz w:val="28"/>
          <w:szCs w:val="28"/>
        </w:rPr>
        <w:t xml:space="preserve">очно терпеливы в общении,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вызывают у Вас раздражение.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-13 очков. В</w:t>
      </w:r>
      <w:r>
        <w:rPr>
          <w:rFonts w:ascii="Times New Roman CYR" w:hAnsi="Times New Roman CYR" w:cs="Times New Roman CYR"/>
          <w:sz w:val="28"/>
          <w:szCs w:val="28"/>
        </w:rPr>
        <w:t>ы весьма общительны (порой, быть может, даже сверх меры). Любопытны,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 внимания, никому не отказыв</w:t>
      </w:r>
      <w:r>
        <w:rPr>
          <w:rFonts w:ascii="Times New Roman CYR" w:hAnsi="Times New Roman CYR" w:cs="Times New Roman CYR"/>
          <w:sz w:val="28"/>
          <w:szCs w:val="28"/>
        </w:rPr>
        <w:t xml:space="preserve">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проблемами. При желании, однако, Вы можете себя заставить не отступать.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-8 </w:t>
      </w:r>
      <w:r>
        <w:rPr>
          <w:rFonts w:ascii="Times New Roman CYR" w:hAnsi="Times New Roman CYR" w:cs="Times New Roman CYR"/>
          <w:sz w:val="28"/>
          <w:szCs w:val="28"/>
        </w:rPr>
        <w:t>очков. Вы, должно быть, "рубаха-парень". Общительность бьет из Вас ключом. Вы всегда в курсе всех дел. Вы любите принимать участие во всех дискуссиях, хотя серьезные темы могут вызвать у Вас мигрень или даже хандру. Охотно берете слово по любому вопросу, д</w:t>
      </w:r>
      <w:r>
        <w:rPr>
          <w:rFonts w:ascii="Times New Roman CYR" w:hAnsi="Times New Roman CYR" w:cs="Times New Roman CYR"/>
          <w:sz w:val="28"/>
          <w:szCs w:val="28"/>
        </w:rPr>
        <w:t>аже если имеете о нем поверхностное представление. Всюду чувствуете себя в своей тарелке. Беретесь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</w:t>
      </w:r>
      <w:r>
        <w:rPr>
          <w:rFonts w:ascii="Times New Roman CYR" w:hAnsi="Times New Roman CYR" w:cs="Times New Roman CYR"/>
          <w:sz w:val="28"/>
          <w:szCs w:val="28"/>
        </w:rPr>
        <w:t xml:space="preserve">ями. Задумайтесь над этими фактами.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очка и менее.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совершенно не компетент</w:t>
      </w:r>
      <w:r>
        <w:rPr>
          <w:rFonts w:ascii="Times New Roman CYR" w:hAnsi="Times New Roman CYR" w:cs="Times New Roman CYR"/>
          <w:sz w:val="28"/>
          <w:szCs w:val="28"/>
        </w:rPr>
        <w:t>ны. Вольно или невольно Вы часто бываете причиной разного рода конфликтов в Вашем окружении. Вспыльчивы, обидчивы, нередко бываете необъективны. Серьезная работа не для Вас. Людям - и на работе, и дома, и вообще повсюду - трудно с Вами. Да, Вам надо порабо</w:t>
      </w:r>
      <w:r>
        <w:rPr>
          <w:rFonts w:ascii="Times New Roman CYR" w:hAnsi="Times New Roman CYR" w:cs="Times New Roman CYR"/>
          <w:sz w:val="28"/>
          <w:szCs w:val="28"/>
        </w:rPr>
        <w:t xml:space="preserve">тать над собой и своим характером! Прежде всего воспитывайте в себе терпеливость и сдержанность, уважительно относитесь к людям, наконец, подумайте о своем здоровье - такой стиль жизни не проходит бесследно. 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В</w:t>
      </w: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1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Трансактный анализ общения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5"/>
        <w:gridCol w:w="18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азывание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Личная оценка высказывания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Мне порой не хватает выдержки  2. Если мои желания мешают мне, то я умею их подавлять 3. Родители, как более зрелые люди, должны устраивать семейную жизнь своих детей  4. Я иногда преувеличиваю свою роль в каких-то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событиях  5. Меня провести нелегко  6. Мне бы понравилось быть воспитателем  7. Бывает, мне хочется подурачиться, как маленькому  8. Думаю, что я правильно понимаю все происходящие события  9. Каждый должен выполнять свой долг  10. Нередко я поступаю не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 надо, а как хочется  11. Принимая решение, я стараюсь продумать его последствия  12. Младшее поколение должно учиться у старших, как ему следует жить  13. Я, как и многие люди, бываю обидчив  14. Мне удается видеть в людях больше, чем они говорят о себе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15. Дети должны безусловно следовать указаниям родителей  16. Я - увлекающийся человек  17. Мой основной критерий оценки человека - объективность  18. Мои взгляды непоколебимы   19. Бывает, что я не уступаю в споре лишь потому, что не хочу уступать  20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равила оправданы лишь до тех пор, пока они полезны  21 Люди должны соблюдать все правила независимо от обстоятельств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3  8  3   2  5  2  3  6  8  4  9  8  6  6 8 4 7  6 0  9  1</w:t>
            </w:r>
          </w:p>
        </w:tc>
      </w:tr>
    </w:tbl>
    <w:p w:rsidR="00DA1D4B" w:rsidRDefault="00DA1D4B"/>
    <w:sectPr w:rsidR="00DA1D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A0"/>
    <w:rsid w:val="004551A0"/>
    <w:rsid w:val="00DA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FA0829-FA22-4422-A4AE-4D85B9A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11394</Words>
  <Characters>64951</Characters>
  <Application>Microsoft Office Word</Application>
  <DocSecurity>0</DocSecurity>
  <Lines>541</Lines>
  <Paragraphs>152</Paragraphs>
  <ScaleCrop>false</ScaleCrop>
  <Company/>
  <LinksUpToDate>false</LinksUpToDate>
  <CharactersWithSpaces>76193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2025-04-23T06:20:00Z</dcterms:created>
  <dcterms:modified xsi:type="dcterms:W3CDTF">2025-04-23T06:20:00Z</dcterms:modified>
</cp:coreProperties>
</file>