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46411">
      <w:pPr>
        <w:spacing w:line="360" w:lineRule="auto"/>
        <w:jc w:val="center"/>
        <w:rPr>
          <w:noProof/>
          <w:sz w:val="28"/>
          <w:szCs w:val="28"/>
          <w:lang w:val="ru-RU"/>
        </w:rPr>
      </w:pPr>
      <w:r>
        <w:rPr>
          <w:noProof/>
          <w:sz w:val="28"/>
          <w:szCs w:val="28"/>
          <w:lang w:val="ru-RU"/>
        </w:rPr>
        <w:t xml:space="preserve">Министерство образования и науки Российской Федерации </w:t>
      </w:r>
    </w:p>
    <w:p w:rsidR="00000000" w:rsidRDefault="00A46411">
      <w:pPr>
        <w:spacing w:line="360" w:lineRule="auto"/>
        <w:jc w:val="center"/>
        <w:rPr>
          <w:noProof/>
          <w:sz w:val="28"/>
          <w:szCs w:val="28"/>
          <w:lang w:val="ru-RU"/>
        </w:rPr>
      </w:pPr>
      <w:r>
        <w:rPr>
          <w:noProof/>
          <w:sz w:val="28"/>
          <w:szCs w:val="28"/>
          <w:lang w:val="ru-RU"/>
        </w:rPr>
        <w:t xml:space="preserve">Федеральное государственное бюджетное образовательное учреждение </w:t>
      </w:r>
    </w:p>
    <w:p w:rsidR="00000000" w:rsidRDefault="00A46411">
      <w:pPr>
        <w:spacing w:line="360" w:lineRule="auto"/>
        <w:jc w:val="center"/>
        <w:rPr>
          <w:noProof/>
          <w:sz w:val="28"/>
          <w:szCs w:val="28"/>
          <w:lang w:val="ru-RU"/>
        </w:rPr>
      </w:pPr>
      <w:r>
        <w:rPr>
          <w:noProof/>
          <w:sz w:val="28"/>
          <w:szCs w:val="28"/>
          <w:lang w:val="ru-RU"/>
        </w:rPr>
        <w:t xml:space="preserve">Высшего профессионального образования </w:t>
      </w:r>
    </w:p>
    <w:p w:rsidR="00000000" w:rsidRDefault="00A46411">
      <w:pPr>
        <w:spacing w:line="360" w:lineRule="auto"/>
        <w:jc w:val="center"/>
        <w:rPr>
          <w:noProof/>
          <w:sz w:val="28"/>
          <w:szCs w:val="28"/>
          <w:lang w:val="ru-RU"/>
        </w:rPr>
      </w:pPr>
      <w:r>
        <w:rPr>
          <w:noProof/>
          <w:sz w:val="28"/>
          <w:szCs w:val="28"/>
          <w:lang w:val="ru-RU"/>
        </w:rPr>
        <w:t>"Петрозаводский государственный университет" Кольский филиал</w:t>
      </w:r>
    </w:p>
    <w:p w:rsidR="00000000" w:rsidRDefault="00A46411">
      <w:pPr>
        <w:spacing w:line="360" w:lineRule="auto"/>
        <w:jc w:val="center"/>
        <w:rPr>
          <w:noProof/>
          <w:sz w:val="28"/>
          <w:szCs w:val="28"/>
          <w:lang w:val="ru-RU"/>
        </w:rPr>
      </w:pPr>
      <w:r>
        <w:rPr>
          <w:noProof/>
          <w:sz w:val="28"/>
          <w:szCs w:val="28"/>
          <w:lang w:val="ru-RU"/>
        </w:rPr>
        <w:t xml:space="preserve">Кафедра сестринского дела </w:t>
      </w: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r>
        <w:rPr>
          <w:noProof/>
          <w:sz w:val="28"/>
          <w:szCs w:val="28"/>
          <w:lang w:val="ru-RU"/>
        </w:rPr>
        <w:t xml:space="preserve">Контрольная работа </w:t>
      </w:r>
    </w:p>
    <w:p w:rsidR="00000000" w:rsidRDefault="00A46411">
      <w:pPr>
        <w:spacing w:line="360" w:lineRule="auto"/>
        <w:jc w:val="center"/>
        <w:rPr>
          <w:noProof/>
          <w:sz w:val="28"/>
          <w:szCs w:val="28"/>
          <w:lang w:val="ru-RU"/>
        </w:rPr>
      </w:pPr>
      <w:r>
        <w:rPr>
          <w:noProof/>
          <w:sz w:val="28"/>
          <w:szCs w:val="28"/>
          <w:lang w:val="ru-RU"/>
        </w:rPr>
        <w:t>Дисциплина "Анатомия человека"</w:t>
      </w: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rPr>
          <w:noProof/>
          <w:sz w:val="28"/>
          <w:szCs w:val="28"/>
          <w:lang w:val="ru-RU"/>
        </w:rPr>
      </w:pPr>
      <w:r>
        <w:rPr>
          <w:noProof/>
          <w:sz w:val="28"/>
          <w:szCs w:val="28"/>
          <w:lang w:val="ru-RU"/>
        </w:rPr>
        <w:t xml:space="preserve">студентки 1 курса (группы М-2012-4\Б) </w:t>
      </w:r>
    </w:p>
    <w:p w:rsidR="00000000" w:rsidRDefault="00A46411">
      <w:pPr>
        <w:spacing w:line="360" w:lineRule="auto"/>
        <w:rPr>
          <w:b/>
          <w:bCs/>
          <w:noProof/>
          <w:sz w:val="28"/>
          <w:szCs w:val="28"/>
          <w:lang w:val="ru-RU"/>
        </w:rPr>
      </w:pPr>
      <w:r>
        <w:rPr>
          <w:b/>
          <w:bCs/>
          <w:noProof/>
          <w:sz w:val="28"/>
          <w:szCs w:val="28"/>
          <w:lang w:val="ru-RU"/>
        </w:rPr>
        <w:t xml:space="preserve">Лустовой Дианы Вячеславовны </w:t>
      </w:r>
    </w:p>
    <w:p w:rsidR="00000000" w:rsidRDefault="00A46411">
      <w:pPr>
        <w:spacing w:line="360" w:lineRule="auto"/>
        <w:rPr>
          <w:noProof/>
          <w:sz w:val="28"/>
          <w:szCs w:val="28"/>
          <w:lang w:val="ru-RU"/>
        </w:rPr>
      </w:pPr>
      <w:r>
        <w:rPr>
          <w:noProof/>
          <w:sz w:val="28"/>
          <w:szCs w:val="28"/>
          <w:lang w:val="ru-RU"/>
        </w:rPr>
        <w:t>Преподаватель: к. биол. н., доц. Яковлева М.Н.</w:t>
      </w: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p>
    <w:p w:rsidR="00000000" w:rsidRDefault="00A46411">
      <w:pPr>
        <w:spacing w:line="360" w:lineRule="auto"/>
        <w:jc w:val="center"/>
        <w:rPr>
          <w:noProof/>
          <w:sz w:val="28"/>
          <w:szCs w:val="28"/>
          <w:lang w:val="ru-RU"/>
        </w:rPr>
      </w:pPr>
      <w:r>
        <w:rPr>
          <w:noProof/>
          <w:sz w:val="28"/>
          <w:szCs w:val="28"/>
          <w:lang w:val="ru-RU"/>
        </w:rPr>
        <w:lastRenderedPageBreak/>
        <w:t>Апатиты 2013</w:t>
      </w:r>
    </w:p>
    <w:p w:rsidR="00000000" w:rsidRDefault="00A46411">
      <w:pPr>
        <w:spacing w:line="360" w:lineRule="auto"/>
        <w:jc w:val="center"/>
        <w:rPr>
          <w:b/>
          <w:bCs/>
          <w:i/>
          <w:iCs/>
          <w:smallCaps/>
          <w:noProof/>
          <w:color w:val="000000"/>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A46411">
      <w:pPr>
        <w:shd w:val="clear" w:color="auto" w:fill="FFFFFF"/>
        <w:tabs>
          <w:tab w:val="left" w:pos="726"/>
        </w:tabs>
        <w:spacing w:line="360" w:lineRule="auto"/>
        <w:ind w:firstLine="709"/>
        <w:jc w:val="both"/>
        <w:rPr>
          <w:color w:val="000000"/>
          <w:sz w:val="28"/>
          <w:szCs w:val="28"/>
          <w:lang w:val="ru-RU"/>
        </w:rPr>
      </w:pPr>
    </w:p>
    <w:p w:rsidR="00000000" w:rsidRDefault="00A46411">
      <w:pPr>
        <w:rPr>
          <w:noProof/>
          <w:lang w:val="ru-RU"/>
        </w:rPr>
      </w:pPr>
      <w:r>
        <w:rPr>
          <w:smallCaps/>
          <w:noProof/>
          <w:color w:val="0000FF"/>
          <w:sz w:val="28"/>
          <w:szCs w:val="28"/>
          <w:u w:val="single"/>
          <w:lang w:val="ru-RU"/>
        </w:rPr>
        <w:t>1. Введение</w:t>
      </w:r>
    </w:p>
    <w:p w:rsidR="00000000" w:rsidRDefault="00A46411">
      <w:pPr>
        <w:rPr>
          <w:noProof/>
          <w:lang w:val="ru-RU"/>
        </w:rPr>
      </w:pPr>
      <w:r>
        <w:rPr>
          <w:smallCaps/>
          <w:noProof/>
          <w:color w:val="0000FF"/>
          <w:sz w:val="28"/>
          <w:szCs w:val="28"/>
          <w:u w:val="single"/>
          <w:lang w:val="ru-RU"/>
        </w:rPr>
        <w:t>2. Паренхиматозные органы</w:t>
      </w:r>
    </w:p>
    <w:p w:rsidR="00000000" w:rsidRDefault="00A46411">
      <w:pPr>
        <w:rPr>
          <w:noProof/>
          <w:lang w:val="ru-RU"/>
        </w:rPr>
      </w:pPr>
      <w:r>
        <w:rPr>
          <w:smallCaps/>
          <w:noProof/>
          <w:color w:val="0000FF"/>
          <w:sz w:val="28"/>
          <w:szCs w:val="28"/>
          <w:u w:val="single"/>
          <w:lang w:val="ru-RU"/>
        </w:rPr>
        <w:t xml:space="preserve">3. Строение и </w:t>
      </w:r>
      <w:r>
        <w:rPr>
          <w:smallCaps/>
          <w:noProof/>
          <w:color w:val="0000FF"/>
          <w:sz w:val="28"/>
          <w:szCs w:val="28"/>
          <w:u w:val="single"/>
          <w:lang w:val="ru-RU"/>
        </w:rPr>
        <w:t>функции паренхиматозных органов</w:t>
      </w:r>
    </w:p>
    <w:p w:rsidR="00000000" w:rsidRDefault="00A46411">
      <w:pPr>
        <w:rPr>
          <w:noProof/>
          <w:lang w:val="ru-RU"/>
        </w:rPr>
      </w:pPr>
      <w:r>
        <w:rPr>
          <w:smallCaps/>
          <w:noProof/>
          <w:color w:val="0000FF"/>
          <w:sz w:val="28"/>
          <w:szCs w:val="28"/>
          <w:u w:val="single"/>
          <w:lang w:val="ru-RU"/>
        </w:rPr>
        <w:t>3.1 Печень. Анатомия и функции</w:t>
      </w:r>
    </w:p>
    <w:p w:rsidR="00000000" w:rsidRDefault="00A46411">
      <w:pPr>
        <w:rPr>
          <w:noProof/>
          <w:lang w:val="ru-RU"/>
        </w:rPr>
      </w:pPr>
      <w:r>
        <w:rPr>
          <w:smallCaps/>
          <w:noProof/>
          <w:color w:val="0000FF"/>
          <w:sz w:val="28"/>
          <w:szCs w:val="28"/>
          <w:u w:val="single"/>
          <w:lang w:val="ru-RU"/>
        </w:rPr>
        <w:t>3.2 Поджелудочная железа. Анатомия и функции</w:t>
      </w:r>
    </w:p>
    <w:p w:rsidR="00000000" w:rsidRDefault="00A46411">
      <w:pPr>
        <w:rPr>
          <w:noProof/>
          <w:lang w:val="ru-RU"/>
        </w:rPr>
      </w:pPr>
      <w:r>
        <w:rPr>
          <w:smallCaps/>
          <w:noProof/>
          <w:color w:val="0000FF"/>
          <w:sz w:val="28"/>
          <w:szCs w:val="28"/>
          <w:u w:val="single"/>
          <w:lang w:val="ru-RU"/>
        </w:rPr>
        <w:t>3.3 Легкие. Анатомия и функции</w:t>
      </w:r>
    </w:p>
    <w:p w:rsidR="00000000" w:rsidRDefault="00A46411">
      <w:pPr>
        <w:rPr>
          <w:noProof/>
          <w:lang w:val="ru-RU"/>
        </w:rPr>
      </w:pPr>
      <w:r>
        <w:rPr>
          <w:smallCaps/>
          <w:noProof/>
          <w:color w:val="0000FF"/>
          <w:sz w:val="28"/>
          <w:szCs w:val="28"/>
          <w:u w:val="single"/>
          <w:lang w:val="ru-RU"/>
        </w:rPr>
        <w:t>3.4 Почки. Строение и функции</w:t>
      </w:r>
    </w:p>
    <w:p w:rsidR="00000000" w:rsidRDefault="00A46411">
      <w:pPr>
        <w:rPr>
          <w:noProof/>
          <w:lang w:val="ru-RU"/>
        </w:rPr>
      </w:pPr>
      <w:r>
        <w:rPr>
          <w:smallCaps/>
          <w:noProof/>
          <w:color w:val="0000FF"/>
          <w:sz w:val="28"/>
          <w:szCs w:val="28"/>
          <w:u w:val="single"/>
          <w:lang w:val="ru-RU"/>
        </w:rPr>
        <w:t>Заключение</w:t>
      </w:r>
    </w:p>
    <w:p w:rsidR="00000000" w:rsidRDefault="00A46411">
      <w:pPr>
        <w:rPr>
          <w:noProof/>
          <w:lang w:val="ru-RU"/>
        </w:rPr>
      </w:pPr>
      <w:r>
        <w:rPr>
          <w:smallCaps/>
          <w:noProof/>
          <w:color w:val="0000FF"/>
          <w:sz w:val="28"/>
          <w:szCs w:val="28"/>
          <w:u w:val="single"/>
          <w:lang w:val="ru-RU"/>
        </w:rPr>
        <w:t>Список использованных источников</w:t>
      </w:r>
    </w:p>
    <w:p w:rsidR="00000000" w:rsidRDefault="00A46411">
      <w:pPr>
        <w:rPr>
          <w:color w:val="000000"/>
          <w:sz w:val="28"/>
          <w:szCs w:val="28"/>
          <w:lang w:val="ru-RU"/>
        </w:rPr>
      </w:pP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Введение</w:t>
      </w:r>
    </w:p>
    <w:p w:rsidR="00000000" w:rsidRDefault="00A46411">
      <w:pPr>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Анатомия - это наука о форма</w:t>
      </w:r>
      <w:r>
        <w:rPr>
          <w:color w:val="000000"/>
          <w:sz w:val="28"/>
          <w:szCs w:val="28"/>
          <w:lang w:val="ru-RU"/>
        </w:rPr>
        <w:t>х и строении органов, систем органов и человеческого организма в целом, рассматриваемых с позиции развития, функциональных возможностей и постоянного взаимодействия с внешней средой. Человеческий организм в целом представляет собой очень сложную живую биол</w:t>
      </w:r>
      <w:r>
        <w:rPr>
          <w:color w:val="000000"/>
          <w:sz w:val="28"/>
          <w:szCs w:val="28"/>
          <w:lang w:val="ru-RU"/>
        </w:rPr>
        <w:t>огическую систему.</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Спланхнология - это учение о внутренностях. Внутренности, viscera seu splanchna - это органы, в большинстве своем расположенные внутри полостей тела человека.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Орган - это часть человеческого тела, компонент определенной системы, построен</w:t>
      </w:r>
      <w:r>
        <w:rPr>
          <w:color w:val="000000"/>
          <w:sz w:val="28"/>
          <w:szCs w:val="28"/>
          <w:lang w:val="ru-RU"/>
        </w:rPr>
        <w:t>ный из различных тканей, одна из которых выполняет ведущую роль.</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Основными органами грудной полости являются сердце, легкие, вилочковая железа, пищевод. Больше всего органов содержится в брюшной и тазовой полостях - это желудок, печень, поджелудочная желез</w:t>
      </w:r>
      <w:r>
        <w:rPr>
          <w:color w:val="000000"/>
          <w:sz w:val="28"/>
          <w:szCs w:val="28"/>
          <w:lang w:val="ru-RU"/>
        </w:rPr>
        <w:t>а, тонкая кишка, толстая кишка, селезенка, почки, надпочечники, мочеточники, мочевой пузырь, предстательная железа; матка, яичники, маточные трубы.</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Головной и спинной мозг в настоящее время к внутренностям не относят.</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Перечисленные органы имеют различную ф</w:t>
      </w:r>
      <w:r>
        <w:rPr>
          <w:color w:val="000000"/>
          <w:sz w:val="28"/>
          <w:szCs w:val="28"/>
          <w:lang w:val="ru-RU"/>
        </w:rPr>
        <w:t>орму, размеры и, в большинстве случаев, выполняют конкретные функции. Взаимодействие специфически функционирующих структур (органов) создает - функциональный процесс (пищеварение, дыхание и т.д.).</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внутреннему строению многие органы можно разделить на дв</w:t>
      </w:r>
      <w:r>
        <w:rPr>
          <w:color w:val="000000"/>
          <w:sz w:val="28"/>
          <w:szCs w:val="28"/>
          <w:lang w:val="ru-RU"/>
        </w:rPr>
        <w:t xml:space="preserve">е группы: </w:t>
      </w:r>
      <w:r>
        <w:rPr>
          <w:i/>
          <w:iCs/>
          <w:color w:val="000000"/>
          <w:sz w:val="28"/>
          <w:szCs w:val="28"/>
          <w:lang w:val="ru-RU"/>
        </w:rPr>
        <w:t>трубчатые и паренхиматозные</w:t>
      </w:r>
      <w:r>
        <w:rPr>
          <w:color w:val="000000"/>
          <w:sz w:val="28"/>
          <w:szCs w:val="28"/>
          <w:lang w:val="ru-RU"/>
        </w:rPr>
        <w:t>.</w:t>
      </w: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2. Паренхиматозные органы</w:t>
      </w:r>
    </w:p>
    <w:p w:rsidR="00000000" w:rsidRDefault="00A46411">
      <w:pPr>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Паренхиматозные органы - это органы, состоящие из стромы - соединительной ткани - образующей каркас, и паренхимы-основного вещества органа.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Обычно понятие паренхима противопоставляется пон</w:t>
      </w:r>
      <w:r>
        <w:rPr>
          <w:color w:val="000000"/>
          <w:sz w:val="28"/>
          <w:szCs w:val="28"/>
          <w:lang w:val="ru-RU"/>
        </w:rPr>
        <w:t>ятию с т р о м ы, под которым понимается соединительнотканная основа органа, внутренность которого заполнена мякотью-паренхимой. Строма построена из плотной соединительной ткани, богатой эластическими волокнами; часто в ней имеются гладкие мышечные волокна</w:t>
      </w:r>
      <w:r>
        <w:rPr>
          <w:color w:val="000000"/>
          <w:sz w:val="28"/>
          <w:szCs w:val="28"/>
          <w:lang w:val="ru-RU"/>
        </w:rPr>
        <w:t>. Анатомически строма обычно распадается на окружающую орган капсулу, от которой внутрь органа отходят перегородки-трабекулы или септы, чем обусловливается нередкое деление объемистого железистого органа на доли и дольки. Через капсулу по трабекулам внутрь</w:t>
      </w:r>
      <w:r>
        <w:rPr>
          <w:color w:val="000000"/>
          <w:sz w:val="28"/>
          <w:szCs w:val="28"/>
          <w:lang w:val="ru-RU"/>
        </w:rPr>
        <w:t xml:space="preserve"> органа проникают питающие его кровеносные и лимфатические сосуды, а также нервы. Таким образом схема строения железистого или железоподобного органа такова: снаружи соединительнотканная фиброзная капсула, от нее внутрь идут такие же трабекулы, несущие в с</w:t>
      </w:r>
      <w:r>
        <w:rPr>
          <w:color w:val="000000"/>
          <w:sz w:val="28"/>
          <w:szCs w:val="28"/>
          <w:lang w:val="ru-RU"/>
        </w:rPr>
        <w:t>ебе кровеносные сосуды и нервы, а пространство между ними и капсулой заполняется рабочей частью железы-мякотью, или паренхимой. По этим же соединительнотканным перегородкам из органа выходят выводные протоки, выносящие продукты секреции органа (если мы име</w:t>
      </w:r>
      <w:r>
        <w:rPr>
          <w:color w:val="000000"/>
          <w:sz w:val="28"/>
          <w:szCs w:val="28"/>
          <w:lang w:val="ru-RU"/>
        </w:rPr>
        <w:t>ем дело с экзокринной железой).</w:t>
      </w:r>
    </w:p>
    <w:p w:rsidR="00000000" w:rsidRDefault="00A46411">
      <w:pPr>
        <w:spacing w:line="360" w:lineRule="auto"/>
        <w:ind w:firstLine="709"/>
        <w:jc w:val="both"/>
        <w:rPr>
          <w:color w:val="FFFFFF"/>
          <w:sz w:val="28"/>
          <w:szCs w:val="28"/>
          <w:lang w:val="ru-RU"/>
        </w:rPr>
      </w:pPr>
      <w:r>
        <w:rPr>
          <w:color w:val="FFFFFF"/>
          <w:sz w:val="28"/>
          <w:szCs w:val="28"/>
          <w:lang w:val="ru-RU"/>
        </w:rPr>
        <w:t>паринхиматозный орган анатомия строение</w:t>
      </w: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Строение и функции паренхиматозных органов</w:t>
      </w:r>
    </w:p>
    <w:p w:rsidR="00000000" w:rsidRDefault="00A46411">
      <w:pPr>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Наименьшие по объему части паренхиматозных органов, ограниченные соединительнотканным каркасом с собственным сосудистым руслом, составля</w:t>
      </w:r>
      <w:r>
        <w:rPr>
          <w:color w:val="000000"/>
          <w:sz w:val="28"/>
          <w:szCs w:val="28"/>
          <w:lang w:val="ru-RU"/>
        </w:rPr>
        <w:t xml:space="preserve">ют </w:t>
      </w:r>
      <w:r>
        <w:rPr>
          <w:i/>
          <w:iCs/>
          <w:color w:val="000000"/>
          <w:sz w:val="28"/>
          <w:szCs w:val="28"/>
          <w:lang w:val="ru-RU"/>
        </w:rPr>
        <w:t>структурно-функциональные единицы паренхиматозных органов</w:t>
      </w:r>
      <w:r>
        <w:rPr>
          <w:color w:val="000000"/>
          <w:sz w:val="28"/>
          <w:szCs w:val="28"/>
          <w:lang w:val="ru-RU"/>
        </w:rPr>
        <w:t>. В качестве последних выступают: например, в печени, слюнных железах - долька, в легком - ацинус в почке - нефрон, в щитовидной железе - фолликул и т.д.</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структурно-функциональных единиц в с</w:t>
      </w:r>
      <w:r>
        <w:rPr>
          <w:color w:val="000000"/>
          <w:sz w:val="28"/>
          <w:szCs w:val="28"/>
          <w:lang w:val="ru-RU"/>
        </w:rPr>
        <w:t xml:space="preserve">оставе паренхиматозных органов в хирургическом плане выделяют </w:t>
      </w:r>
      <w:r>
        <w:rPr>
          <w:i/>
          <w:iCs/>
          <w:color w:val="000000"/>
          <w:sz w:val="28"/>
          <w:szCs w:val="28"/>
          <w:lang w:val="ru-RU"/>
        </w:rPr>
        <w:t>сегменты</w:t>
      </w:r>
      <w:r>
        <w:rPr>
          <w:color w:val="000000"/>
          <w:sz w:val="28"/>
          <w:szCs w:val="28"/>
          <w:lang w:val="ru-RU"/>
        </w:rPr>
        <w:t>. Сегмент - это макроскопически видимая часть органа, имеющая относительно автономное кровообращение, лимфообращение и иннервацию, ограниченная собственной соединительнотканной прослойко</w:t>
      </w:r>
      <w:r>
        <w:rPr>
          <w:color w:val="000000"/>
          <w:sz w:val="28"/>
          <w:szCs w:val="28"/>
          <w:lang w:val="ru-RU"/>
        </w:rPr>
        <w:t>й.</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Функция паренхиматозных органов связана с обеспечением наиболее важных процессов обмена веществ в организме (газообмен, образование ферментов и гормонов, выделение вредных веществ из организма и т.д.</w:t>
      </w:r>
    </w:p>
    <w:p w:rsidR="00000000" w:rsidRDefault="00A46411">
      <w:pPr>
        <w:shd w:val="clear" w:color="auto" w:fill="FFFFFF"/>
        <w:tabs>
          <w:tab w:val="left" w:pos="726"/>
        </w:tabs>
        <w:spacing w:line="360" w:lineRule="auto"/>
        <w:ind w:firstLine="709"/>
        <w:jc w:val="both"/>
        <w:rPr>
          <w:color w:val="000000"/>
          <w:sz w:val="28"/>
          <w:szCs w:val="28"/>
          <w:lang w:val="ru-RU"/>
        </w:rPr>
      </w:pP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t>3.1 Печень. Анатомия и функции</w:t>
      </w:r>
    </w:p>
    <w:p w:rsidR="00000000" w:rsidRDefault="00A46411">
      <w:pPr>
        <w:shd w:val="clear" w:color="auto" w:fill="FFFFFF"/>
        <w:tabs>
          <w:tab w:val="left" w:pos="726"/>
        </w:tabs>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Печень является само</w:t>
      </w:r>
      <w:r>
        <w:rPr>
          <w:color w:val="000000"/>
          <w:sz w:val="28"/>
          <w:szCs w:val="28"/>
          <w:lang w:val="ru-RU"/>
        </w:rPr>
        <w:t>й большой железой человеческого организма, ее масса достигает 1,5-2 кг, а размер - 25-30 см. Она располагается в верхнем отделе брюшной полости под куполом диафрагмы, занимая преимущественно область правого подреберья, и имеет форму шляпки гриба с выпуклой</w:t>
      </w:r>
      <w:r>
        <w:rPr>
          <w:color w:val="000000"/>
          <w:sz w:val="28"/>
          <w:szCs w:val="28"/>
          <w:lang w:val="ru-RU"/>
        </w:rPr>
        <w:t xml:space="preserve"> верхней поверхностью, которая называется диафрагмальной и по очертаниям соответствует куполу диафрагмы, и частично вогнутой внутренней нижней поверхностью.</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Нижняя поверхность разделяется на четыре доли тремя бороздами, в одной из которых залегает круглая </w:t>
      </w:r>
      <w:r>
        <w:rPr>
          <w:color w:val="000000"/>
          <w:sz w:val="28"/>
          <w:szCs w:val="28"/>
          <w:lang w:val="ru-RU"/>
        </w:rPr>
        <w:t>связка печени. Кроме того, в печени выделяют слегка выпуклую заднюю часть диафрагмальной поверхности и острый нижний край, который спереди разделяет верхнюю и нижнюю поверхности.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Выпуклой поверхностью печень прикрепляется к диафрагме посредством серповидно</w:t>
      </w:r>
      <w:r>
        <w:rPr>
          <w:color w:val="000000"/>
          <w:sz w:val="28"/>
          <w:szCs w:val="28"/>
          <w:lang w:val="ru-RU"/>
        </w:rPr>
        <w:t>й связки печени и венечной связки печени, а внутренней соприкасается с верхним полюсом правой почки и надпочечником. Венечная связка у правого и левого концов печени образует треугольную связку. Помимо связок, печень удерживается в определенном положении п</w:t>
      </w:r>
      <w:r>
        <w:rPr>
          <w:color w:val="000000"/>
          <w:sz w:val="28"/>
          <w:szCs w:val="28"/>
          <w:lang w:val="ru-RU"/>
        </w:rPr>
        <w:t xml:space="preserve">ри помощи малого сальника, нижней полой вены и прилегающими снизу желудком и кишечником. Серповидная связка разделяет печень на две половины. Большая из них располагается под правым куполом диафрагмы и называется правой долей печени, меньшая - левой долей </w:t>
      </w:r>
      <w:r>
        <w:rPr>
          <w:color w:val="000000"/>
          <w:sz w:val="28"/>
          <w:szCs w:val="28"/>
          <w:lang w:val="ru-RU"/>
        </w:rPr>
        <w:t>печени. На верхней поверхности располагается сердечное вдавливание. Внутренняя поверхность неровная, со следами вдавливания прилежащих органов: почечное (правой почки) вдавливание, надпочечное вдавливание, двенадцатиперстно-кишечное вдавливание и ободочно-</w:t>
      </w:r>
      <w:r>
        <w:rPr>
          <w:color w:val="000000"/>
          <w:sz w:val="28"/>
          <w:szCs w:val="28"/>
          <w:lang w:val="ru-RU"/>
        </w:rPr>
        <w:t xml:space="preserve">кишечное вдавливание. На нижней поверхности находятся три борозды (две продольные и одна поперечная), разделяющие ее на правую долю, левую долю, заднюю, или хвостатую, долю и переднюю, или квадратную, долю. Поперечная борозда содержит ворота печени, через </w:t>
      </w:r>
      <w:r>
        <w:rPr>
          <w:color w:val="000000"/>
          <w:sz w:val="28"/>
          <w:szCs w:val="28"/>
          <w:lang w:val="ru-RU"/>
        </w:rPr>
        <w:t>которые проходят общий печеночный проток, воротная вена, печеночная артерия и нервы. В общий печеночный проток впадает пузырный проток, образуя общий желчный проток, который сливается с протоком поджелудочной железы и впадает в нисходящий отдел двенадцатип</w:t>
      </w:r>
      <w:r>
        <w:rPr>
          <w:color w:val="000000"/>
          <w:sz w:val="28"/>
          <w:szCs w:val="28"/>
          <w:lang w:val="ru-RU"/>
        </w:rPr>
        <w:t>ерстной кишки. В правой продольной борозде располагается желчный пузырь, в котором скапливается желчь.</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Строма печени представлена: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Капсулой из плотной волокнистой соединительной ткани (капсула Глиссона), которая срастается с висцеральным листком брюшины;</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рослойками рыхлой волокнистой соединительной ткани, которые делят орган на дольки.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Внутри дольки строма представлена ретикулярными волокнами, лежащими между гемокапиллярами и печеночными балками. В норме у человека депонирование, в печени депонируется глик</w:t>
      </w:r>
      <w:r>
        <w:rPr>
          <w:color w:val="000000"/>
          <w:sz w:val="28"/>
          <w:szCs w:val="28"/>
          <w:lang w:val="ru-RU"/>
        </w:rPr>
        <w:t>оген, жирорастворимые витамины (А, D, Е, К). Сосудистая система печени способна в довольно больших количествах депонировать кровь;</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междольковая рыхлая волокнистая неоформленная соединительная ткань выражена слабо, в результате чего дольки определяются неот</w:t>
      </w:r>
      <w:r>
        <w:rPr>
          <w:color w:val="000000"/>
          <w:sz w:val="28"/>
          <w:szCs w:val="28"/>
          <w:lang w:val="ru-RU"/>
        </w:rPr>
        <w:t>четливо.</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Непосредственно под капсулой лежит один ряд гепатоцитов, образующий так называемую наружную терминальную пластинку. Этот ряд гепатоцитов области ворот печени внедряется внутрь органа и сопровождает ветвления сосудов (воротной вены и печеночной арт</w:t>
      </w:r>
      <w:r>
        <w:rPr>
          <w:color w:val="000000"/>
          <w:sz w:val="28"/>
          <w:szCs w:val="28"/>
          <w:lang w:val="ru-RU"/>
        </w:rPr>
        <w:t>ерии). Паренхима</w:t>
      </w:r>
      <w:r>
        <w:rPr>
          <w:b/>
          <w:bCs/>
          <w:color w:val="000000"/>
          <w:sz w:val="28"/>
          <w:szCs w:val="28"/>
          <w:lang w:val="ru-RU"/>
        </w:rPr>
        <w:t xml:space="preserve"> </w:t>
      </w:r>
      <w:r>
        <w:rPr>
          <w:color w:val="000000"/>
          <w:sz w:val="28"/>
          <w:szCs w:val="28"/>
          <w:lang w:val="ru-RU"/>
        </w:rPr>
        <w:t>печени представлена совокупностью гепатоцитов, формирующих классическую дольку.</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Классическая долька - структурно-функциональная единица печени. Она имеет форму шестигранной призмы. Ширина печеночной дольки равна 1-1,5 мм, высота</w:t>
      </w:r>
      <w:r>
        <w:rPr>
          <w:color w:val="000000"/>
          <w:sz w:val="28"/>
          <w:szCs w:val="28"/>
          <w:lang w:val="ru-RU"/>
        </w:rPr>
        <w:t xml:space="preserve"> - 3-4 мм. По периферии дольки находятся триады или портальные тракты, в состав которых входят междольковые артерия, вена и желчный проток, а также лимфососуды и нервные стволы (в силу этого некоторые исследователи предлагают называть эти структуры не триа</w:t>
      </w:r>
      <w:r>
        <w:rPr>
          <w:color w:val="000000"/>
          <w:sz w:val="28"/>
          <w:szCs w:val="28"/>
          <w:lang w:val="ru-RU"/>
        </w:rPr>
        <w:t>дами, а пентодами). В центре дольки лежит центральная вена безмышечного типа. Основу дольки составляют печеночные балки или трабекулы. Они образованы двумя рядами гепатоцитов, соединенных десмосомами. Между гепатоцитами трабекулы проходит внутридольковый ж</w:t>
      </w:r>
      <w:r>
        <w:rPr>
          <w:color w:val="000000"/>
          <w:sz w:val="28"/>
          <w:szCs w:val="28"/>
          <w:lang w:val="ru-RU"/>
        </w:rPr>
        <w:t>елчный капилляр, который не имеет собственной стенки. Его стенку образуют цитолеммы двух гепатоцитов, которые в этом месте инвагинируют. Печеночные балки радиально сходятся к центру дольки. Между соседними балками находятся синусоидные капилляры, балки час</w:t>
      </w:r>
      <w:r>
        <w:rPr>
          <w:color w:val="000000"/>
          <w:sz w:val="28"/>
          <w:szCs w:val="28"/>
          <w:lang w:val="ru-RU"/>
        </w:rPr>
        <w:t>то анастомозируют друг с другом. Внутри органа гепатоциты лежат на периферии дольки, непосредственно контактируя с рыхлой волокнистой соединительной тканью в области триад и отделяя гепатоциты, расположенные внутри, от окружающей междольковой соединительно</w:t>
      </w:r>
      <w:r>
        <w:rPr>
          <w:color w:val="000000"/>
          <w:sz w:val="28"/>
          <w:szCs w:val="28"/>
          <w:lang w:val="ru-RU"/>
        </w:rPr>
        <w:t>й ткани. Эта состоящая из одного ряда гепатоцитов зона называется внутренней терминальной пластинкой. Через эту пластинку, перфорируя ее, проходят кровеносные сосуды. Гепатоциты внутренней терминальной пластинки отличаются от остальных гепатоцитов дольки б</w:t>
      </w:r>
      <w:r>
        <w:rPr>
          <w:color w:val="000000"/>
          <w:sz w:val="28"/>
          <w:szCs w:val="28"/>
          <w:lang w:val="ru-RU"/>
        </w:rPr>
        <w:t>олее выраженной базофилией цитоплазмы и меньшими размерами. Считается, что терминальная пластинка содержит камбиальные клетки для гепатоцитов и эпителиоцитов внутрипеченочных желчных протоков.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Строение гепатоцита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Гепатоциты - основной вид клеток печени, вы</w:t>
      </w:r>
      <w:r>
        <w:rPr>
          <w:color w:val="000000"/>
          <w:sz w:val="28"/>
          <w:szCs w:val="28"/>
          <w:lang w:val="ru-RU"/>
        </w:rPr>
        <w:t>полняющий ее основные функции. Это крупные клетки полигональной или шестиугольной формы. Имеют одно или несколько ядер, при этом ядра могут быть полиплоидными. Многоядерные и полиплоидные гепатоциты отражают приспособительные изменения печени, поскольку эт</w:t>
      </w:r>
      <w:r>
        <w:rPr>
          <w:color w:val="000000"/>
          <w:sz w:val="28"/>
          <w:szCs w:val="28"/>
          <w:lang w:val="ru-RU"/>
        </w:rPr>
        <w:t>и клетки способны выполнять гораздо более интенсивно свои функции, чем обычные гепатоциты. Гепатоцид имеет две стороны:</w:t>
      </w:r>
    </w:p>
    <w:p w:rsidR="00000000" w:rsidRDefault="00A46411">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васкулярную;</w:t>
      </w:r>
    </w:p>
    <w:p w:rsidR="00000000" w:rsidRDefault="00A46411">
      <w:pPr>
        <w:shd w:val="clear" w:color="auto" w:fill="FFFFFF"/>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билиарную.</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Васкулярная сторона обращена в сторону синусоидного капилляра. Она покрыта микроворсинками, которые проника</w:t>
      </w:r>
      <w:r>
        <w:rPr>
          <w:color w:val="000000"/>
          <w:sz w:val="28"/>
          <w:szCs w:val="28"/>
          <w:lang w:val="ru-RU"/>
        </w:rPr>
        <w:t>ют через поры в эндотелиоците в просвет капилляра и прямо контактируют с кровью. От стенки синусоидного капилляра васкулярная сторона гепатоцита отделяется перисинусоидальным пространством Диссе. В этом щелевидном пространстве находятся микроворсинки гепат</w:t>
      </w:r>
      <w:r>
        <w:rPr>
          <w:color w:val="000000"/>
          <w:sz w:val="28"/>
          <w:szCs w:val="28"/>
          <w:lang w:val="ru-RU"/>
        </w:rPr>
        <w:t xml:space="preserve">оцитов, отростки печеночных макрофагов (клеток Купфера), клетки Ито и иногда - Pit-клетки. В пространстве встречаются также единичные аргирофильные волокна, количество которых увеличивается на периферии дольки. Таким образом, в печени отсутствует типичный </w:t>
      </w:r>
      <w:r>
        <w:rPr>
          <w:color w:val="000000"/>
          <w:sz w:val="28"/>
          <w:szCs w:val="28"/>
          <w:lang w:val="ru-RU"/>
        </w:rPr>
        <w:t>паренхиматозный барьер (имеется так называемый "прозрачный" барьер), что позволяет веществам, синтезируемым в печени, попадать прямо в кровь. С другой стороны, из крови в печень легко поступают питательные вещества и подлежащие обезвреживанию яды. Васкуляр</w:t>
      </w:r>
      <w:r>
        <w:rPr>
          <w:color w:val="000000"/>
          <w:sz w:val="28"/>
          <w:szCs w:val="28"/>
          <w:lang w:val="ru-RU"/>
        </w:rPr>
        <w:t>ной стороной гепатоцит захватывает также из крови секреторные антитела, которые затем поступают в желчь и оказывают свой защитный эффект.</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Билиарная сторона гепатоцита обращена в сторону желчного капилляра. Цитолемма контактирующих гепатоцитов здесь образуе</w:t>
      </w:r>
      <w:r>
        <w:rPr>
          <w:color w:val="000000"/>
          <w:sz w:val="28"/>
          <w:szCs w:val="28"/>
          <w:lang w:val="ru-RU"/>
        </w:rPr>
        <w:t>т инвагинации и микроворсинки. Вблизи образовавшегося таким образом желчного капилляра цитолеммы контактирующих гепатоцитов соединяются при помощи опоясывающих десмосом, плотных и щелевидных контактов. Билиарной стороной гепатоцитов вырабатывается желчь, к</w:t>
      </w:r>
      <w:r>
        <w:rPr>
          <w:color w:val="000000"/>
          <w:sz w:val="28"/>
          <w:szCs w:val="28"/>
          <w:lang w:val="ru-RU"/>
        </w:rPr>
        <w:t>оторая поступает в желчный капилляр и далеев отводящие протоки. Васкулярная сторона выделяет в кровь белки, глюкозу, витамины, липидные комплексы. В норме желчь никогда не поступает в кровь, потому что желчный капилляр отделен от синусоидного капилляра тел</w:t>
      </w:r>
      <w:r>
        <w:rPr>
          <w:color w:val="000000"/>
          <w:sz w:val="28"/>
          <w:szCs w:val="28"/>
          <w:lang w:val="ru-RU"/>
        </w:rPr>
        <w:t>ом гепатоцита.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Функции печени: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во всех видах обмена веществ: белковом, липидном (в том числе в обмене холестерина), углеводном, пигментном, минеральном и др.</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дезинтоксикационная функция;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барьерно-защитная функция;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синтез белков крови: фибриногена, </w:t>
      </w:r>
      <w:r>
        <w:rPr>
          <w:color w:val="000000"/>
          <w:sz w:val="28"/>
          <w:szCs w:val="28"/>
          <w:lang w:val="ru-RU"/>
        </w:rPr>
        <w:t>протромбина, альбуминов;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в регуляции свертывания крови путем образования белков - фибриногена и протромбина;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секреторная функция - образование желчи;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гомеостатическая функция, печень участвует в регуляции метаболического, антигенного и температурно</w:t>
      </w:r>
      <w:r>
        <w:rPr>
          <w:color w:val="000000"/>
          <w:sz w:val="28"/>
          <w:szCs w:val="28"/>
          <w:lang w:val="ru-RU"/>
        </w:rPr>
        <w:t>го гомеостаза организма;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кроветворная функция;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эндокринная функция.</w:t>
      </w:r>
    </w:p>
    <w:p w:rsidR="00000000" w:rsidRDefault="00A46411">
      <w:pPr>
        <w:shd w:val="clear" w:color="auto" w:fill="FFFFFF"/>
        <w:tabs>
          <w:tab w:val="left" w:pos="726"/>
        </w:tabs>
        <w:spacing w:line="360" w:lineRule="auto"/>
        <w:ind w:firstLine="709"/>
        <w:jc w:val="both"/>
        <w:rPr>
          <w:color w:val="000000"/>
          <w:sz w:val="28"/>
          <w:szCs w:val="28"/>
          <w:lang w:val="ru-RU"/>
        </w:rPr>
      </w:pP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t>3.2 Поджелудочная железа. Анатомия и функции</w:t>
      </w:r>
    </w:p>
    <w:p w:rsidR="00000000" w:rsidRDefault="00A46411">
      <w:pPr>
        <w:shd w:val="clear" w:color="auto" w:fill="FFFFFF"/>
        <w:tabs>
          <w:tab w:val="left" w:pos="726"/>
        </w:tabs>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Поджелудочная железа, pancreas - паренхиматозный орган, находится позади желудка, на задней стенке живота, на уровне нижних грудных (XI, XII</w:t>
      </w:r>
      <w:r>
        <w:rPr>
          <w:color w:val="000000"/>
          <w:sz w:val="28"/>
          <w:szCs w:val="28"/>
          <w:lang w:val="ru-RU"/>
        </w:rPr>
        <w:t>) и верхних поясничных (I, II) позвонков.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Поджелудочная железа состоит из трех расположенных последовательно справа налево отделов:</w:t>
      </w:r>
    </w:p>
    <w:p w:rsidR="00000000" w:rsidRDefault="00A46411">
      <w:pPr>
        <w:shd w:val="clear" w:color="auto" w:fill="FFFFFF"/>
        <w:tabs>
          <w:tab w:val="left" w:pos="726"/>
        </w:tabs>
        <w:spacing w:line="360" w:lineRule="auto"/>
        <w:ind w:firstLine="709"/>
        <w:jc w:val="both"/>
        <w:rPr>
          <w:color w:val="000000"/>
          <w:sz w:val="28"/>
          <w:szCs w:val="28"/>
          <w:lang w:val="en-US"/>
        </w:rPr>
      </w:pPr>
      <w:r>
        <w:rPr>
          <w:color w:val="000000"/>
          <w:sz w:val="28"/>
          <w:szCs w:val="28"/>
          <w:lang w:val="ru-RU"/>
        </w:rPr>
        <w:t>головки</w:t>
      </w:r>
      <w:r>
        <w:rPr>
          <w:color w:val="000000"/>
          <w:sz w:val="28"/>
          <w:szCs w:val="28"/>
          <w:lang w:val="en-US"/>
        </w:rPr>
        <w:t>, caput pancreatis; 8</w:t>
      </w:r>
    </w:p>
    <w:p w:rsidR="00000000" w:rsidRDefault="00A46411">
      <w:pPr>
        <w:shd w:val="clear" w:color="auto" w:fill="FFFFFF"/>
        <w:tabs>
          <w:tab w:val="left" w:pos="726"/>
        </w:tabs>
        <w:spacing w:line="360" w:lineRule="auto"/>
        <w:ind w:firstLine="709"/>
        <w:jc w:val="both"/>
        <w:rPr>
          <w:color w:val="000000"/>
          <w:sz w:val="28"/>
          <w:szCs w:val="28"/>
          <w:lang w:val="en-US"/>
        </w:rPr>
      </w:pPr>
      <w:r>
        <w:rPr>
          <w:color w:val="000000"/>
          <w:sz w:val="28"/>
          <w:szCs w:val="28"/>
          <w:lang w:val="ru-RU"/>
        </w:rPr>
        <w:t>тела</w:t>
      </w:r>
      <w:r>
        <w:rPr>
          <w:color w:val="000000"/>
          <w:sz w:val="28"/>
          <w:szCs w:val="28"/>
          <w:lang w:val="en-US"/>
        </w:rPr>
        <w:t>, corpus pancreatis;</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хвоста, </w:t>
      </w:r>
      <w:r>
        <w:rPr>
          <w:color w:val="000000"/>
          <w:sz w:val="28"/>
          <w:szCs w:val="28"/>
          <w:lang w:val="en-US"/>
        </w:rPr>
        <w:t>cauda</w:t>
      </w:r>
      <w:r>
        <w:rPr>
          <w:color w:val="000000"/>
          <w:sz w:val="28"/>
          <w:szCs w:val="28"/>
          <w:lang w:val="ru-RU"/>
        </w:rPr>
        <w:t xml:space="preserve"> </w:t>
      </w:r>
      <w:r>
        <w:rPr>
          <w:color w:val="000000"/>
          <w:sz w:val="28"/>
          <w:szCs w:val="28"/>
          <w:lang w:val="en-US"/>
        </w:rPr>
        <w:t>pancreatis</w:t>
      </w:r>
      <w:r>
        <w:rPr>
          <w:color w:val="000000"/>
          <w:sz w:val="28"/>
          <w:szCs w:val="28"/>
          <w:lang w:val="ru-RU"/>
        </w:rPr>
        <w:t>.</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Между головкой и телом находится небольшая с</w:t>
      </w:r>
      <w:r>
        <w:rPr>
          <w:color w:val="000000"/>
          <w:sz w:val="28"/>
          <w:szCs w:val="28"/>
          <w:lang w:val="ru-RU"/>
        </w:rPr>
        <w:t>уженная часть - шейка. В поджелудочной железе различают переднюю и заднюю поверхности, а в области тела - еще и нижнюю поверхность и три края: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передний;</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верхний;</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нижний.</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Поджелудочная железа - эндо - и экзокринный орган. Паренхима поджелудочной железы раз</w:t>
      </w:r>
      <w:r>
        <w:rPr>
          <w:color w:val="000000"/>
          <w:sz w:val="28"/>
          <w:szCs w:val="28"/>
          <w:lang w:val="ru-RU"/>
        </w:rPr>
        <w:t>делена на дольки образованные совокупностью ацинусов, выводных протоков и островков Лангерганса. Их соотношение равно 97: 3.</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Между дольками расположены элементы </w:t>
      </w:r>
      <w:r>
        <w:rPr>
          <w:i/>
          <w:iCs/>
          <w:color w:val="000000"/>
          <w:sz w:val="28"/>
          <w:szCs w:val="28"/>
          <w:lang w:val="ru-RU"/>
        </w:rPr>
        <w:t>стромы</w:t>
      </w:r>
      <w:r>
        <w:rPr>
          <w:color w:val="000000"/>
          <w:sz w:val="28"/>
          <w:szCs w:val="28"/>
          <w:lang w:val="ru-RU"/>
        </w:rPr>
        <w:t>, в которых залегают междольковые выводные протоки, кровеносные сосуды и нервы.</w:t>
      </w:r>
    </w:p>
    <w:p w:rsidR="00000000" w:rsidRDefault="00A46411">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Строма пр</w:t>
      </w:r>
      <w:r>
        <w:rPr>
          <w:i/>
          <w:iCs/>
          <w:color w:val="000000"/>
          <w:sz w:val="28"/>
          <w:szCs w:val="28"/>
          <w:lang w:val="ru-RU"/>
        </w:rPr>
        <w:t>едставлена:</w:t>
      </w:r>
    </w:p>
    <w:p w:rsidR="00000000" w:rsidRDefault="00A46411">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капсулой, которая сливается с висцеральной брюшиной;</w:t>
      </w:r>
    </w:p>
    <w:p w:rsidR="00000000" w:rsidRDefault="00A46411">
      <w:pPr>
        <w:shd w:val="clear" w:color="auto" w:fill="FFFFFF"/>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отходящими от капсулы трабекулами.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 тонкая капсула, и трабекулы образованы рыхлой волокнистой соединительной тканью. Трабекулы делят железу на дольки. В прослойках рыхлой волокнистой сое</w:t>
      </w:r>
      <w:r>
        <w:rPr>
          <w:color w:val="000000"/>
          <w:sz w:val="28"/>
          <w:szCs w:val="28"/>
          <w:lang w:val="ru-RU"/>
        </w:rPr>
        <w:t xml:space="preserve">динительной ткани находятся выводные протоки экзокринной части железы, сосуды, нервы, интрамуральные ганглии, пластинчатые тельца Фатер-Пачини. </w:t>
      </w:r>
      <w:r>
        <w:rPr>
          <w:i/>
          <w:iCs/>
          <w:color w:val="000000"/>
          <w:sz w:val="28"/>
          <w:szCs w:val="28"/>
          <w:lang w:val="ru-RU"/>
        </w:rPr>
        <w:t>Экзокринная часть</w:t>
      </w:r>
      <w:r>
        <w:rPr>
          <w:color w:val="000000"/>
          <w:sz w:val="28"/>
          <w:szCs w:val="28"/>
          <w:lang w:val="ru-RU"/>
        </w:rPr>
        <w:t xml:space="preserve"> поджелудочной железы представляет собой сложную альвеолярно-трубчатую белковую железу. Структу</w:t>
      </w:r>
      <w:r>
        <w:rPr>
          <w:color w:val="000000"/>
          <w:sz w:val="28"/>
          <w:szCs w:val="28"/>
          <w:lang w:val="ru-RU"/>
        </w:rPr>
        <w:t xml:space="preserve">рно-функциональной единицей экзокринной части является </w:t>
      </w:r>
      <w:r>
        <w:rPr>
          <w:i/>
          <w:iCs/>
          <w:color w:val="000000"/>
          <w:sz w:val="28"/>
          <w:szCs w:val="28"/>
          <w:lang w:val="ru-RU"/>
        </w:rPr>
        <w:t>ацинус</w:t>
      </w:r>
      <w:r>
        <w:rPr>
          <w:color w:val="000000"/>
          <w:sz w:val="28"/>
          <w:szCs w:val="28"/>
          <w:lang w:val="ru-RU"/>
        </w:rPr>
        <w:t>. Он образован 8-12 ацинозными клетками (ациноцитами) и центроацинозными клетками (центроациноцитами). Ацинозные клетки лежат на базальной мембране, имеют коническую форму и выраженную полярность</w:t>
      </w:r>
      <w:r>
        <w:rPr>
          <w:color w:val="000000"/>
          <w:sz w:val="28"/>
          <w:szCs w:val="28"/>
          <w:lang w:val="ru-RU"/>
        </w:rPr>
        <w:t>: различающиеся по строению базальный и апикальный полюсы. Расширенный базалъный полюс равномерно окрашивается основными красителями и называется гомогенным.</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Суженный апикальный полюс называется зимогенным, потому что содержит гранулы зимогена - профермент</w:t>
      </w:r>
      <w:r>
        <w:rPr>
          <w:color w:val="000000"/>
          <w:sz w:val="28"/>
          <w:szCs w:val="28"/>
          <w:lang w:val="ru-RU"/>
        </w:rPr>
        <w:t>ов. На апикальном полюсе ациноцитов имеются микроворсинки. Функция ациноцитов - выработка пищеварительных ферментов. Активация ферментов, секретируемых ациноцитами, в норме происходит только в двенадцатиперстной кишке под влиянием активаторов. Это обстояте</w:t>
      </w:r>
      <w:r>
        <w:rPr>
          <w:color w:val="000000"/>
          <w:sz w:val="28"/>
          <w:szCs w:val="28"/>
          <w:lang w:val="ru-RU"/>
        </w:rPr>
        <w:t>льство, а также вырабатываемые клетками эпителия протоков ингибиторы ферментов и слизь защищают паренхиму поджелудочной железы от самопереваривания.</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Эндокринная часть железы</w:t>
      </w:r>
      <w:r>
        <w:rPr>
          <w:color w:val="000000"/>
          <w:sz w:val="28"/>
          <w:szCs w:val="28"/>
          <w:lang w:val="ru-RU"/>
        </w:rPr>
        <w:t>. Структурно-функциональной единицей эндокринной части поджелудочной железы являетс</w:t>
      </w:r>
      <w:r>
        <w:rPr>
          <w:color w:val="000000"/>
          <w:sz w:val="28"/>
          <w:szCs w:val="28"/>
          <w:lang w:val="ru-RU"/>
        </w:rPr>
        <w:t xml:space="preserve">я </w:t>
      </w:r>
      <w:r>
        <w:rPr>
          <w:i/>
          <w:iCs/>
          <w:color w:val="000000"/>
          <w:sz w:val="28"/>
          <w:szCs w:val="28"/>
          <w:lang w:val="ru-RU"/>
        </w:rPr>
        <w:t>островок Лангерганса</w:t>
      </w:r>
      <w:r>
        <w:rPr>
          <w:color w:val="000000"/>
          <w:sz w:val="28"/>
          <w:szCs w:val="28"/>
          <w:lang w:val="ru-RU"/>
        </w:rPr>
        <w:t xml:space="preserve"> (инсула). Он отделен от ацинусов рыхлой волокнистой неоформленной соединительной тканью. Островок состоит из клеток инсулоцитов, между которыми лежит рыхлая волокнистая соединительная ткань с гемокапиллярами фенестрироваиного типа. И</w:t>
      </w:r>
      <w:r>
        <w:rPr>
          <w:color w:val="000000"/>
          <w:sz w:val="28"/>
          <w:szCs w:val="28"/>
          <w:lang w:val="ru-RU"/>
        </w:rPr>
        <w:t>нсулоциты различаются по типам А, В, D, D1, PP.</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В-клетки или базофилъные инсулоциты</w:t>
      </w:r>
      <w:r>
        <w:rPr>
          <w:color w:val="000000"/>
          <w:sz w:val="28"/>
          <w:szCs w:val="28"/>
          <w:lang w:val="ru-RU"/>
        </w:rPr>
        <w:t xml:space="preserve"> Их количество составляет около 75 % всех клеток островка. Клетки имеют развитый белоксинтезирующий аппарат и секреторные гранулы с широким светлым ободком. Секреторные гран</w:t>
      </w:r>
      <w:r>
        <w:rPr>
          <w:color w:val="000000"/>
          <w:sz w:val="28"/>
          <w:szCs w:val="28"/>
          <w:lang w:val="ru-RU"/>
        </w:rPr>
        <w:t>улы содержат гормон инсулин в комплексе с цинком. Функцией В-инсулоцитов является выработка инсулина, снижающего в крови уровень глюкозы и стимулирующего ее поглощение клетками организма. В печени инсулин стимулирует образование из глюкозы гликогена. При н</w:t>
      </w:r>
      <w:r>
        <w:rPr>
          <w:color w:val="000000"/>
          <w:sz w:val="28"/>
          <w:szCs w:val="28"/>
          <w:lang w:val="ru-RU"/>
        </w:rPr>
        <w:t>едостатке выработки инсулина формируется сахарный диабет.</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А-клетки или ацидофильные</w:t>
      </w:r>
      <w:r>
        <w:rPr>
          <w:color w:val="000000"/>
          <w:sz w:val="28"/>
          <w:szCs w:val="28"/>
          <w:lang w:val="ru-RU"/>
        </w:rPr>
        <w:t xml:space="preserve"> (20-25 % всех клеток островка) Клетки содержат развитый белоксинтезирующий аппарат и секретируют гормон глюкагон. Этот гормон является антагонистом инсулина (контринсулярны</w:t>
      </w:r>
      <w:r>
        <w:rPr>
          <w:color w:val="000000"/>
          <w:sz w:val="28"/>
          <w:szCs w:val="28"/>
          <w:lang w:val="ru-RU"/>
        </w:rPr>
        <w:t>й гормон), поскольку стимулирует распад гликогена в печени и способствует повышению содержания глюкозы в крови.</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D-клетки</w:t>
      </w:r>
      <w:r>
        <w:rPr>
          <w:color w:val="000000"/>
          <w:sz w:val="28"/>
          <w:szCs w:val="28"/>
          <w:lang w:val="ru-RU"/>
        </w:rPr>
        <w:t xml:space="preserve"> составляют около 5 % эндокринных клеток островка. Содержат умеренно плотные гранулы без светлого ободка. В гранулах содержится гормон с</w:t>
      </w:r>
      <w:r>
        <w:rPr>
          <w:color w:val="000000"/>
          <w:sz w:val="28"/>
          <w:szCs w:val="28"/>
          <w:lang w:val="ru-RU"/>
        </w:rPr>
        <w:t>оматостатин, угнетающий функцию А, В-клеток островков и ациноцитов. Он же обладает митозингибирующим действием на различные клетки.</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D1-клетки</w:t>
      </w:r>
      <w:r>
        <w:rPr>
          <w:color w:val="000000"/>
          <w:sz w:val="28"/>
          <w:szCs w:val="28"/>
          <w:lang w:val="ru-RU"/>
        </w:rPr>
        <w:t xml:space="preserve"> содержат гранулы с узким ободком. Вырабатывают вазоинтестинальный полипептид, понижающий артериальное давление и с</w:t>
      </w:r>
      <w:r>
        <w:rPr>
          <w:color w:val="000000"/>
          <w:sz w:val="28"/>
          <w:szCs w:val="28"/>
          <w:lang w:val="ru-RU"/>
        </w:rPr>
        <w:t>тимулирующий выработку панкреатического сока. Количество этих клеток невелико.</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РР-клетки</w:t>
      </w:r>
      <w:r>
        <w:rPr>
          <w:color w:val="000000"/>
          <w:sz w:val="28"/>
          <w:szCs w:val="28"/>
          <w:lang w:val="ru-RU"/>
        </w:rPr>
        <w:t xml:space="preserve"> (2-5 %) располагаются по периферии островков, иногда могут встречаться и в составе экзокринной части железы. Содержат гранулы различной формы, плотности и величины. Кл</w:t>
      </w:r>
      <w:r>
        <w:rPr>
          <w:color w:val="000000"/>
          <w:sz w:val="28"/>
          <w:szCs w:val="28"/>
          <w:lang w:val="ru-RU"/>
        </w:rPr>
        <w:t>етки вырабатывают панкреатический полипептид, угнетающий внешнесекреторную активность поджелудочной железы.</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Функции поджелудочной железы:</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экзокринная функция заключается в секреции панкреатического сока - 10 смеси пищеварительных ферментов, поступающих в д</w:t>
      </w:r>
      <w:r>
        <w:rPr>
          <w:color w:val="000000"/>
          <w:sz w:val="28"/>
          <w:szCs w:val="28"/>
          <w:lang w:val="ru-RU"/>
        </w:rPr>
        <w:t>венадцатиперстную кишку и расщепляющих все компоненты химуса;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эндокринная функция состоит в выработке ряда гормонов</w:t>
      </w:r>
    </w:p>
    <w:p w:rsidR="00000000" w:rsidRDefault="00A46411">
      <w:pPr>
        <w:tabs>
          <w:tab w:val="left" w:pos="726"/>
        </w:tabs>
        <w:spacing w:line="360" w:lineRule="auto"/>
        <w:ind w:firstLine="709"/>
        <w:jc w:val="both"/>
        <w:rPr>
          <w:color w:val="000000"/>
          <w:sz w:val="28"/>
          <w:szCs w:val="28"/>
          <w:lang w:val="ru-RU"/>
        </w:rPr>
      </w:pP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t>3.3 Легкие. Анатомия и функции</w:t>
      </w:r>
    </w:p>
    <w:p w:rsidR="00000000" w:rsidRDefault="00A46411">
      <w:pPr>
        <w:shd w:val="clear" w:color="auto" w:fill="FFFFFF"/>
        <w:tabs>
          <w:tab w:val="left" w:pos="726"/>
        </w:tabs>
        <w:spacing w:line="360" w:lineRule="auto"/>
        <w:ind w:firstLine="709"/>
        <w:jc w:val="both"/>
        <w:rPr>
          <w:i/>
          <w:iCs/>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Легкие,</w:t>
      </w:r>
      <w:r>
        <w:rPr>
          <w:color w:val="000000"/>
          <w:sz w:val="28"/>
          <w:szCs w:val="28"/>
          <w:lang w:val="ru-RU"/>
        </w:rPr>
        <w:t xml:space="preserve"> pulmo, - парный паренхиматозный орган, расположены в грудной полости, по сторонам от сердца и бол</w:t>
      </w:r>
      <w:r>
        <w:rPr>
          <w:color w:val="000000"/>
          <w:sz w:val="28"/>
          <w:szCs w:val="28"/>
          <w:lang w:val="ru-RU"/>
        </w:rPr>
        <w:t>ьших сосудов, в плевральных мешках, отделенных друг от друга средостением, простирающимся от позвоночного столба сзади до передней грудной стенки спереди.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Правое легкое больше по объему, чем левое, в то же время оно несколько короче и шире.</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Каждое легкое и</w:t>
      </w:r>
      <w:r>
        <w:rPr>
          <w:color w:val="000000"/>
          <w:sz w:val="28"/>
          <w:szCs w:val="28"/>
          <w:lang w:val="ru-RU"/>
        </w:rPr>
        <w:t>меет неправильно-конусовидную форму, с основанием, направленным вниз, и закругленной верхушкой. На верхушке легких заметна небольшая борозда, от давления проходящей здесь подключичной артерии.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легком различают три поверхности.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Нижняя вогнута соответствен</w:t>
      </w:r>
      <w:r>
        <w:rPr>
          <w:color w:val="000000"/>
          <w:sz w:val="28"/>
          <w:szCs w:val="28"/>
          <w:lang w:val="ru-RU"/>
        </w:rPr>
        <w:t>но выпуклости верхней поверхности диафрагмы, к которой она прилежит.</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Обширная реберная поверхность выпукла соответственно вогнутости ребер, которые вместе с лежащими между ними межреберными мышцами входят в состав стенки грудной полости.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Медиальная поверхн</w:t>
      </w:r>
      <w:r>
        <w:rPr>
          <w:color w:val="000000"/>
          <w:sz w:val="28"/>
          <w:szCs w:val="28"/>
          <w:lang w:val="ru-RU"/>
        </w:rPr>
        <w:t>ость вогнута, повторяет в большей части очертания перикарда и делится на переднюю часть, прилегающую к средостению и заднюю, прилегающую к позвоночному столбу.</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Каждое легкое посредством борозд делится на доли. Соответственно делению легких на доли каждый и</w:t>
      </w:r>
      <w:r>
        <w:rPr>
          <w:color w:val="000000"/>
          <w:sz w:val="28"/>
          <w:szCs w:val="28"/>
          <w:lang w:val="ru-RU"/>
        </w:rPr>
        <w:t>з двух главных бронхов, подходя к воротам легкого, начинает делиться на долевые бронхи, правое легкое состоит из трех долей, левое из двух.</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соответствии с этим в левом легком имеется одна косая щель - глубокая борозда, делящая его на верхнюю и нижнюю дол</w:t>
      </w:r>
      <w:r>
        <w:rPr>
          <w:color w:val="000000"/>
          <w:sz w:val="28"/>
          <w:szCs w:val="28"/>
          <w:lang w:val="ru-RU"/>
        </w:rPr>
        <w:t>и. В правом легком имеются две междолевые борозды. Эти борозды делят его на три доли: верхнюю, среднюю и нижнюю.</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Ткань легкого в нормальном состоянии эластична и на разрезе мелкопориста. Паренхима легкого состоит из системы ветвящихся воздухоносных трубок </w:t>
      </w:r>
      <w:r>
        <w:rPr>
          <w:color w:val="000000"/>
          <w:sz w:val="28"/>
          <w:szCs w:val="28"/>
          <w:lang w:val="ru-RU"/>
        </w:rPr>
        <w:t>(бронхи, их ветви, бронхиолы, альвеолы) и ветвящихся кровеносных сосудов (артерии и вены), лимфатических сосудов и нервов. Все эти образования связаны между собой соединительной тканью.</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Бронхолегочные сегменты</w:t>
      </w:r>
      <w:r>
        <w:rPr>
          <w:color w:val="000000"/>
          <w:sz w:val="28"/>
          <w:szCs w:val="28"/>
          <w:lang w:val="ru-RU"/>
        </w:rPr>
        <w:t>. Легкие подразделяются на бронхолегочные 10 се</w:t>
      </w:r>
      <w:r>
        <w:rPr>
          <w:color w:val="000000"/>
          <w:sz w:val="28"/>
          <w:szCs w:val="28"/>
          <w:lang w:val="ru-RU"/>
        </w:rPr>
        <w:t>гменты. Бронхолегочный сегмент представляет собой участок легочной доли, вентилируемый одним бронхом третьего порядка и кровоснабжаемый одной артерией (вены проходят в межсегментных пространствах и, как правило, являются общими для двух соседних сегментов)</w:t>
      </w:r>
      <w:r>
        <w:rPr>
          <w:color w:val="000000"/>
          <w:sz w:val="28"/>
          <w:szCs w:val="28"/>
          <w:lang w:val="ru-RU"/>
        </w:rPr>
        <w:t>. Сегменты отделены один от другого соединительнотканными перегородками и имеют форму неправильных конусов и пирамид, вершиной обращенных к воротам, а основанием - к поверхности легких. Бронхолегочный сегмент является не только морфологической, но и функци</w:t>
      </w:r>
      <w:r>
        <w:rPr>
          <w:color w:val="000000"/>
          <w:sz w:val="28"/>
          <w:szCs w:val="28"/>
          <w:lang w:val="ru-RU"/>
        </w:rPr>
        <w:t xml:space="preserve">ональной единицей легкого, так как многие патологические процессы в легких начинаются в пределах одного сегмента. Сегменты легких состоят из вторичных долек, занимающих периферию сегмента слоем толщиной до 4 см. Вторичная долька представляет собой участок </w:t>
      </w:r>
      <w:r>
        <w:rPr>
          <w:color w:val="000000"/>
          <w:sz w:val="28"/>
          <w:szCs w:val="28"/>
          <w:lang w:val="ru-RU"/>
        </w:rPr>
        <w:t>легочной паренхимы пирамидальной формы до 1 см. в диаметре. Она отделена соединительными перегородками от соседних вторичных долек. Междольковая соединительная ткань содержит вены и сети лимфатических капилляров и увеличивает подвижность долек при дыхатель</w:t>
      </w:r>
      <w:r>
        <w:rPr>
          <w:color w:val="000000"/>
          <w:sz w:val="28"/>
          <w:szCs w:val="28"/>
          <w:lang w:val="ru-RU"/>
        </w:rPr>
        <w:t>ных движениях легкого.</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Структурно-функциональной единицей легкого является </w:t>
      </w:r>
      <w:r>
        <w:rPr>
          <w:i/>
          <w:iCs/>
          <w:color w:val="000000"/>
          <w:sz w:val="28"/>
          <w:szCs w:val="28"/>
          <w:lang w:val="ru-RU"/>
        </w:rPr>
        <w:t>ацинус</w:t>
      </w:r>
      <w:r>
        <w:rPr>
          <w:color w:val="000000"/>
          <w:sz w:val="28"/>
          <w:szCs w:val="28"/>
          <w:lang w:val="ru-RU"/>
        </w:rPr>
        <w:t>. Ацинус представляет собой систему полых структур с альвеолами, в которых происходит газообмен.</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Начинается ацинус респираторной или альвеолярной бронхиолой 1-го порядка, кото</w:t>
      </w:r>
      <w:r>
        <w:rPr>
          <w:color w:val="000000"/>
          <w:sz w:val="28"/>
          <w:szCs w:val="28"/>
          <w:lang w:val="ru-RU"/>
        </w:rPr>
        <w:t>рая дихотомически последовательно делится на респираторные бронхиолы 2-го и 3-го порядков. Респираторные бронхиолы содержат небольшое число альвеол, на остальном протяжении их стенка образована слизистой оболочкой с кубическим эпителием, тонкими подслизист</w:t>
      </w:r>
      <w:r>
        <w:rPr>
          <w:color w:val="000000"/>
          <w:sz w:val="28"/>
          <w:szCs w:val="28"/>
          <w:lang w:val="ru-RU"/>
        </w:rPr>
        <w:t>ой и адвентициальной оболочками. Респираторные бронхиолы 3 порядка дихотомически делятся и образуют альвеолярные ходы с большим количеством альвеол и соответственно меньшими размерами участков, выстланных кубическим эпителием. Альвеолярные ходы переходят в</w:t>
      </w:r>
      <w:r>
        <w:rPr>
          <w:color w:val="000000"/>
          <w:sz w:val="28"/>
          <w:szCs w:val="28"/>
          <w:lang w:val="ru-RU"/>
        </w:rPr>
        <w:t xml:space="preserve"> альвеолярные мешочки, стенки которых полностью образованы контактирующими друг с другом альвеолами, а участки, выстланные кубическим эпителием, отсутствуют. </w:t>
      </w:r>
      <w:r>
        <w:rPr>
          <w:i/>
          <w:iCs/>
          <w:color w:val="000000"/>
          <w:sz w:val="28"/>
          <w:szCs w:val="28"/>
          <w:lang w:val="ru-RU"/>
        </w:rPr>
        <w:t>Альвеола</w:t>
      </w:r>
      <w:r>
        <w:rPr>
          <w:b/>
          <w:bCs/>
          <w:color w:val="000000"/>
          <w:sz w:val="28"/>
          <w:szCs w:val="28"/>
          <w:lang w:val="ru-RU"/>
        </w:rPr>
        <w:t xml:space="preserve"> - </w:t>
      </w:r>
      <w:r>
        <w:rPr>
          <w:color w:val="000000"/>
          <w:sz w:val="28"/>
          <w:szCs w:val="28"/>
          <w:lang w:val="ru-RU"/>
        </w:rPr>
        <w:t>структурно-функциональная единица ацинуса. Она имеет вид открытого пузырька, выстланног</w:t>
      </w:r>
      <w:r>
        <w:rPr>
          <w:color w:val="000000"/>
          <w:sz w:val="28"/>
          <w:szCs w:val="28"/>
          <w:lang w:val="ru-RU"/>
        </w:rPr>
        <w:t>о изнутри однослойным плоским эпителием. Число альвеол около 300 млн, а площадь их поверхности составляет около 80 кв. м. Альвеолы прилегают друг к другу, между ними находятся межальвеолярные стенки, в состав которых входят тонкие прослойки рыхлой волокнис</w:t>
      </w:r>
      <w:r>
        <w:rPr>
          <w:color w:val="000000"/>
          <w:sz w:val="28"/>
          <w:szCs w:val="28"/>
          <w:lang w:val="ru-RU"/>
        </w:rPr>
        <w:t>той соединительной ткани с гемокапиллярами, эластическими, коллагеновыми и ретикулярными волокнами. Между альвеолами обнаружены поры, их соединяющие. Эти поры позволяют воздуху проникать из одной альвеолы в другую, а также обеспечивают газообмен в альвеоля</w:t>
      </w:r>
      <w:r>
        <w:rPr>
          <w:color w:val="000000"/>
          <w:sz w:val="28"/>
          <w:szCs w:val="28"/>
          <w:lang w:val="ru-RU"/>
        </w:rPr>
        <w:t>рных мешочках, собственные воздухоносные пути которых закрыты в результате патологического процесса.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Эпителий альвеол состоит из 3-х типов альвеолоцитов: 11</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альвеолоциты I типа или респираторные альвеолоциты, через них осуществляется газообмен, а также о</w:t>
      </w:r>
      <w:r>
        <w:rPr>
          <w:color w:val="000000"/>
          <w:sz w:val="28"/>
          <w:szCs w:val="28"/>
          <w:lang w:val="ru-RU"/>
        </w:rPr>
        <w:t xml:space="preserve">ни участвуют в образовании аэрогематического барьера, в состав которого входят следующие структуры - эндотелий гемокапилляра, базальная мембрана эндотелия непрерывного типа, базальная мембрана альвеолярного эпителия (две базальные мембраны плотно прилежат </w:t>
      </w:r>
      <w:r>
        <w:rPr>
          <w:color w:val="000000"/>
          <w:sz w:val="28"/>
          <w:szCs w:val="28"/>
          <w:lang w:val="ru-RU"/>
        </w:rPr>
        <w:t>друг к другу и воспринимаются как одна); альвеолоцит I типа; сурфактантный слой, выстилающий поверхность альвеолярного эпителия;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альвеолоциты II типа или большие секреторные альвеолоциты, эти клетки вырабатывают </w:t>
      </w:r>
      <w:r>
        <w:rPr>
          <w:i/>
          <w:iCs/>
          <w:color w:val="000000"/>
          <w:sz w:val="28"/>
          <w:szCs w:val="28"/>
          <w:lang w:val="ru-RU"/>
        </w:rPr>
        <w:t>сурфактант</w:t>
      </w:r>
      <w:r>
        <w:rPr>
          <w:color w:val="000000"/>
          <w:sz w:val="28"/>
          <w:szCs w:val="28"/>
          <w:lang w:val="ru-RU"/>
        </w:rPr>
        <w:t xml:space="preserve"> - вещество гликолипиднопротеино</w:t>
      </w:r>
      <w:r>
        <w:rPr>
          <w:color w:val="000000"/>
          <w:sz w:val="28"/>
          <w:szCs w:val="28"/>
          <w:lang w:val="ru-RU"/>
        </w:rPr>
        <w:t>вой природы. Сурфактант состоит из двух частей (фаз) - нижней (гипофазы). Гипофаза сглаживает неровности поверхности эпителия альвеол, она образована тубулами, формирующими решетчатую структуру, поверхностной (апофазы). Апофаза формирует фосфолипидный моно</w:t>
      </w:r>
      <w:r>
        <w:rPr>
          <w:color w:val="000000"/>
          <w:sz w:val="28"/>
          <w:szCs w:val="28"/>
          <w:lang w:val="ru-RU"/>
        </w:rPr>
        <w:t>слой с ориентацией гидрофобных частей молекул в сторону полости альвеолы.</w:t>
      </w:r>
    </w:p>
    <w:p w:rsidR="00000000" w:rsidRDefault="00A46411">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Сурфактант выполняет ряд функций:</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уменьшает поверхностное натяжение альвеол и препятствует их спадению;</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препятствует пропотеванию жидкости из сосудов в полость альвеол и развитию оте</w:t>
      </w:r>
      <w:r>
        <w:rPr>
          <w:color w:val="000000"/>
          <w:sz w:val="28"/>
          <w:szCs w:val="28"/>
          <w:lang w:val="ru-RU"/>
        </w:rPr>
        <w:t>ка легкого;</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обладает бактерицидными свойствами, так как содержит секреторные антитела и лизоцим;</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участвует в регуляции функций иммунокомпетентных клеток и альвеолярных макрофагов.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Сурфактант постоянно обменивается. В легких существует так называемая сурфак</w:t>
      </w:r>
      <w:r>
        <w:rPr>
          <w:color w:val="000000"/>
          <w:sz w:val="28"/>
          <w:szCs w:val="28"/>
          <w:lang w:val="ru-RU"/>
        </w:rPr>
        <w:t>тант-антисурфактантная система. Секретируют сурфактант альвеолоциты II типа. А разрушают старый сурфактант путем секреции соответствующих ферментов секреторные клетки Клара бронхов и бронхиол, сами альвеолоциты II типа, а также альвеолярные макрофаги.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ал</w:t>
      </w:r>
      <w:r>
        <w:rPr>
          <w:color w:val="000000"/>
          <w:sz w:val="28"/>
          <w:szCs w:val="28"/>
          <w:lang w:val="ru-RU"/>
        </w:rPr>
        <w:t>ьвеолоциты III типа или альвеолярные макрофаги, которые прилипают к другим клеткам. Они происходят из моноцитов крови. Функцией альвеолярных макрофагов является участие в иммунных реакциях и в работе сурфактант-антисурфактантной системы (расщепление сурфак</w:t>
      </w:r>
      <w:r>
        <w:rPr>
          <w:color w:val="000000"/>
          <w:sz w:val="28"/>
          <w:szCs w:val="28"/>
          <w:lang w:val="ru-RU"/>
        </w:rPr>
        <w:t>танта).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Снаружи легкое покрыто плеврой, которая состоит из мезотелия и слоя рыхлой волокнистой неоформленной соединительной ткани.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Основные функции легких: 12</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газообмен;</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терморегуляторная функция;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в регуляции кислотно-щелочного равновесия;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регуляц</w:t>
      </w:r>
      <w:r>
        <w:rPr>
          <w:color w:val="000000"/>
          <w:sz w:val="28"/>
          <w:szCs w:val="28"/>
          <w:lang w:val="ru-RU"/>
        </w:rPr>
        <w:t>ия свертывания крови - легкие образуют в больших количествах тромбопластин и гепарин, которые участвуют в деятельности коагулянтно-антигоагулянтной системы крови;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регуляция водно-солевого обмена;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регуляция эритропоэза путем секреции эритропоэтина;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иммуноло</w:t>
      </w:r>
      <w:r>
        <w:rPr>
          <w:color w:val="000000"/>
          <w:sz w:val="28"/>
          <w:szCs w:val="28"/>
          <w:lang w:val="ru-RU"/>
        </w:rPr>
        <w:t>гическая функция;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в обмене липидов.</w:t>
      </w:r>
    </w:p>
    <w:p w:rsidR="00000000" w:rsidRDefault="00A46411">
      <w:pPr>
        <w:tabs>
          <w:tab w:val="left" w:pos="726"/>
        </w:tabs>
        <w:spacing w:line="360" w:lineRule="auto"/>
        <w:ind w:firstLine="709"/>
        <w:jc w:val="both"/>
        <w:rPr>
          <w:color w:val="000000"/>
          <w:sz w:val="28"/>
          <w:szCs w:val="28"/>
          <w:lang w:val="ru-RU"/>
        </w:rPr>
      </w:pP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t>3.4 Почки. Строение и функции</w:t>
      </w:r>
    </w:p>
    <w:p w:rsidR="00000000" w:rsidRDefault="00A46411">
      <w:pPr>
        <w:tabs>
          <w:tab w:val="left" w:pos="726"/>
        </w:tabs>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Почка представляет собой парный экскреторный орган, вырабатывающий мочу, который находится вблизи задней стенки брюшной полости позади брюшины. Расположены почки по бокам позвоночн</w:t>
      </w:r>
      <w:r>
        <w:rPr>
          <w:color w:val="000000"/>
          <w:sz w:val="28"/>
          <w:szCs w:val="28"/>
          <w:lang w:val="ru-RU"/>
        </w:rPr>
        <w:t>ого столба на уровне последнего грудного и двух верхних поясничных позвонков. Почка имеет бобовидную форму. Вещество ее поверхности гладкое, темно-красного цвета. В почке различают верхний и нижний концы, края латеральный и медиальный и поверхности. Латера</w:t>
      </w:r>
      <w:r>
        <w:rPr>
          <w:color w:val="000000"/>
          <w:sz w:val="28"/>
          <w:szCs w:val="28"/>
          <w:lang w:val="ru-RU"/>
        </w:rPr>
        <w:t>льный край почки выпуклый, медиальный же посередине вогнутый, обращен не только кнутри, но и несколько вниз и вперед. Средняя вогнутая часть содержит в себе ворота, через которые входят почечные артерии и нервы и выходят вена, лимфатические сосуды и мочето</w:t>
      </w:r>
      <w:r>
        <w:rPr>
          <w:color w:val="000000"/>
          <w:sz w:val="28"/>
          <w:szCs w:val="28"/>
          <w:lang w:val="ru-RU"/>
        </w:rPr>
        <w:t>чник. Передняя поверхность почек более выпуклая, чем задняя.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Почка окружена собственной фиброзной оболочкой, в виде тонкой гладкой пластинки, непосредственно прилегающей к веществу почки. В норме она довольно легко может быть отделена от вещества почки, а </w:t>
      </w:r>
      <w:r>
        <w:rPr>
          <w:color w:val="000000"/>
          <w:sz w:val="28"/>
          <w:szCs w:val="28"/>
          <w:lang w:val="ru-RU"/>
        </w:rPr>
        <w:t>так же от фиброзной оболочки. Слой рыхлой жировой ткани составляет жировую капсулу почки, на передней же поверхности жир нередко отсутствует. Кнаружи от жировой капсулы располагается соединительная фасция почки, которая связана волокнами с фиброзной капсул</w:t>
      </w:r>
      <w:r>
        <w:rPr>
          <w:color w:val="000000"/>
          <w:sz w:val="28"/>
          <w:szCs w:val="28"/>
          <w:lang w:val="ru-RU"/>
        </w:rPr>
        <w:t>ой и расщепляется на 2 листка: один идет спереди почек, другой - сзади. По латеральному краю почек оба листка соединяются вместе и переходят в слой забрюшинной соединительной ткани, из которой они и развились. По медиальному краю почки оба листка не соедин</w:t>
      </w:r>
      <w:r>
        <w:rPr>
          <w:color w:val="000000"/>
          <w:sz w:val="28"/>
          <w:szCs w:val="28"/>
          <w:lang w:val="ru-RU"/>
        </w:rPr>
        <w:t>яются вместе, а продолжаются дальше к средней линии порознь: передний листок идет впереди почечной аорты и нижней полой вены и соединяется с таким же листком противоположной стороны, задний же листок проходит кпереди от тел позвонков, прикрепляясь к послед</w:t>
      </w:r>
      <w:r>
        <w:rPr>
          <w:color w:val="000000"/>
          <w:sz w:val="28"/>
          <w:szCs w:val="28"/>
          <w:lang w:val="ru-RU"/>
        </w:rPr>
        <w:t>ним.</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Мозговое вещество образовано мозговыми пирамидами. Их широкие основания повернуты в сторону коркового вещества, вершины пирамид называются сосочками. Они обращены к малым чашечкам, которые далее продолжаются в большие чашечки и затем в почечную лоханк</w:t>
      </w:r>
      <w:r>
        <w:rPr>
          <w:color w:val="000000"/>
          <w:sz w:val="28"/>
          <w:szCs w:val="28"/>
          <w:lang w:val="ru-RU"/>
        </w:rPr>
        <w:t>у.</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Структурно-функциональной единицей почки является </w:t>
      </w:r>
      <w:r>
        <w:rPr>
          <w:i/>
          <w:iCs/>
          <w:color w:val="000000"/>
          <w:sz w:val="28"/>
          <w:szCs w:val="28"/>
          <w:lang w:val="ru-RU"/>
        </w:rPr>
        <w:t>нефрон</w:t>
      </w:r>
      <w:r>
        <w:rPr>
          <w:color w:val="000000"/>
          <w:sz w:val="28"/>
          <w:szCs w:val="28"/>
          <w:lang w:val="ru-RU"/>
        </w:rPr>
        <w:t>. Он состоит из:</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капсулы (вместе с сосудистым клубочком формирует почечное тельце Мальпиги);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 переходящих друг в друга канальцев;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проксимальных: извитого и прямого;</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тонкого отдела;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дистальных: изв</w:t>
      </w:r>
      <w:r>
        <w:rPr>
          <w:color w:val="000000"/>
          <w:sz w:val="28"/>
          <w:szCs w:val="28"/>
          <w:lang w:val="ru-RU"/>
        </w:rPr>
        <w:t>итого и прямого.</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каждой почке около 2 млн нефронов.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локализации различают:</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суперфициальные или подкапсульные (около 1 %);</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корковые (85 %);</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юкстамедуллярные, или околомозговые (около 14 %).</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Протяженность всех канальцев одного нефрона составляет около</w:t>
      </w:r>
      <w:r>
        <w:rPr>
          <w:color w:val="000000"/>
          <w:sz w:val="28"/>
          <w:szCs w:val="28"/>
          <w:lang w:val="ru-RU"/>
        </w:rPr>
        <w:t xml:space="preserve"> 50 мм, а всех нефронов около 100 км. Дистальные извитые канальцы впадают в собирательные трубочки, которые берут начало в мозговых лучах в корковом веществе, продолжаются в мозговое вещество и на вершине пирамид открываются в сосочковые каналы. Указанные </w:t>
      </w:r>
      <w:r>
        <w:rPr>
          <w:color w:val="000000"/>
          <w:sz w:val="28"/>
          <w:szCs w:val="28"/>
          <w:lang w:val="ru-RU"/>
        </w:rPr>
        <w:t>выше отделы нефронов располагаются как в мозговом, так и в корковом веществе.</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Капсула нефрона</w:t>
      </w:r>
      <w:r>
        <w:rPr>
          <w:color w:val="000000"/>
          <w:sz w:val="28"/>
          <w:szCs w:val="28"/>
          <w:lang w:val="ru-RU"/>
        </w:rPr>
        <w:t xml:space="preserve">, имеющая вид двустенной чаши, и входящие в нее капилляры первичной капиллярной сети </w:t>
      </w:r>
      <w:r>
        <w:rPr>
          <w:i/>
          <w:iCs/>
          <w:color w:val="000000"/>
          <w:sz w:val="28"/>
          <w:szCs w:val="28"/>
          <w:lang w:val="ru-RU"/>
        </w:rPr>
        <w:t xml:space="preserve">образуют почечное тельце Мальпиги. </w:t>
      </w:r>
      <w:r>
        <w:rPr>
          <w:color w:val="000000"/>
          <w:sz w:val="28"/>
          <w:szCs w:val="28"/>
          <w:lang w:val="ru-RU"/>
        </w:rPr>
        <w:t>В почечном тельце выделяют сосудистый полюс</w:t>
      </w:r>
      <w:r>
        <w:rPr>
          <w:color w:val="000000"/>
          <w:sz w:val="28"/>
          <w:szCs w:val="28"/>
          <w:lang w:val="ru-RU"/>
        </w:rPr>
        <w:t>, находящийся в месте расположения приносящей и выносящей артериол, и мочевой полюс, прилежащий к начальному сегменту проксимального канальца. Первичная капиллярная сеть лежит между приносящей и выносящей артериолами и содержит около 30 капиллярных петель.</w:t>
      </w:r>
      <w:r>
        <w:rPr>
          <w:color w:val="000000"/>
          <w:sz w:val="28"/>
          <w:szCs w:val="28"/>
          <w:lang w:val="ru-RU"/>
        </w:rPr>
        <w:t xml:space="preserve"> Между капиллярными петлями располагается мезангий - соединительная ткань клубочка с особыми мезангиальными клетками и межклеточным веществом. Эндотелий капилляров состоит из сильно уплощенных эндотелиоцитов с фенестрами размером 0,1 мкм. Число фенестр мен</w:t>
      </w:r>
      <w:r>
        <w:rPr>
          <w:color w:val="000000"/>
          <w:sz w:val="28"/>
          <w:szCs w:val="28"/>
          <w:lang w:val="ru-RU"/>
        </w:rPr>
        <w:t>яется в зависимости от функциональной нагрузки, при этом их площадь может составлять до 30 % от общей площади эндотелиоцитов. Эндотелий лежит на трехслойной базальной мембране, общей для эндотелиоцитов и подоцитов. Наружный и внутренний слои в мембране све</w:t>
      </w:r>
      <w:r>
        <w:rPr>
          <w:color w:val="000000"/>
          <w:sz w:val="28"/>
          <w:szCs w:val="28"/>
          <w:lang w:val="ru-RU"/>
        </w:rPr>
        <w:t>тлые, а средний - темный. В темном слое находятся микрофибриллы, которые образуют сеть с диаметром около 7 нм. Через эти ячейки в мочу могут попасть только очень мелкие белковые молекулы.</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Внутренний (париетальный) листок</w:t>
      </w:r>
      <w:r>
        <w:rPr>
          <w:color w:val="000000"/>
          <w:sz w:val="28"/>
          <w:szCs w:val="28"/>
          <w:lang w:val="ru-RU"/>
        </w:rPr>
        <w:t xml:space="preserve"> </w:t>
      </w:r>
      <w:r>
        <w:rPr>
          <w:i/>
          <w:iCs/>
          <w:color w:val="000000"/>
          <w:sz w:val="28"/>
          <w:szCs w:val="28"/>
          <w:lang w:val="ru-RU"/>
        </w:rPr>
        <w:t>капсулы нефрона</w:t>
      </w:r>
      <w:r>
        <w:rPr>
          <w:color w:val="000000"/>
          <w:sz w:val="28"/>
          <w:szCs w:val="28"/>
          <w:lang w:val="ru-RU"/>
        </w:rPr>
        <w:t xml:space="preserve"> со всех сторон окр</w:t>
      </w:r>
      <w:r>
        <w:rPr>
          <w:color w:val="000000"/>
          <w:sz w:val="28"/>
          <w:szCs w:val="28"/>
          <w:lang w:val="ru-RU"/>
        </w:rPr>
        <w:t>ужает клубочковые капилляры. Этот листок состоит из одного слоя эпителиоцитов, которые называются подоцитами. От тела подоцитов во все стороны отходят крупные отростки цитотрабекулы, а от цитотрабекул - более мелкие отростки - цитоподии. Цитоподии прикрепл</w:t>
      </w:r>
      <w:r>
        <w:rPr>
          <w:color w:val="000000"/>
          <w:sz w:val="28"/>
          <w:szCs w:val="28"/>
          <w:lang w:val="ru-RU"/>
        </w:rPr>
        <w:t>яются к базальной мембране, между ними имеются фильтрационные щели, через которые натянуты тонкие мембраны с поперечной исчерченностьющелевые диафрагмы.</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Эндотелий капилляров</w:t>
      </w:r>
      <w:r>
        <w:rPr>
          <w:color w:val="000000"/>
          <w:sz w:val="28"/>
          <w:szCs w:val="28"/>
          <w:lang w:val="ru-RU"/>
        </w:rPr>
        <w:t>, трехслойная мембрана и мембраны между цитоподиями подоцитов образуют фильтрационн</w:t>
      </w:r>
      <w:r>
        <w:rPr>
          <w:color w:val="000000"/>
          <w:sz w:val="28"/>
          <w:szCs w:val="28"/>
          <w:lang w:val="ru-RU"/>
        </w:rPr>
        <w:t>ый (почечный) барьер, через который из плазмы крови фильтруется первичная моча. Этот фильтр пропускает воду, соли, глюкозу, низкомолекулярные белки.</w:t>
      </w:r>
    </w:p>
    <w:p w:rsidR="00000000" w:rsidRDefault="00A46411">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Наружный (париетальный) листок</w:t>
      </w:r>
      <w:r>
        <w:rPr>
          <w:color w:val="000000"/>
          <w:sz w:val="28"/>
          <w:szCs w:val="28"/>
          <w:lang w:val="ru-RU"/>
        </w:rPr>
        <w:t xml:space="preserve"> капсулы нефрона представлен плоскими эпителиоцитами. В области сосудистого п</w:t>
      </w:r>
      <w:r>
        <w:rPr>
          <w:color w:val="000000"/>
          <w:sz w:val="28"/>
          <w:szCs w:val="28"/>
          <w:lang w:val="ru-RU"/>
        </w:rPr>
        <w:t xml:space="preserve">олюса он продолжается во внутренний листок. В этом месте наружный листок капсулы окружает сосудистый полюс в виде пояска. Между двумя листками капсулы находится полость капсулы, в которую поступает первичная моча. В области мочевого пояска наружный листок </w:t>
      </w:r>
      <w:r>
        <w:rPr>
          <w:color w:val="000000"/>
          <w:sz w:val="28"/>
          <w:szCs w:val="28"/>
          <w:lang w:val="ru-RU"/>
        </w:rPr>
        <w:t>капсулы продолжается в эпителий проксимального отдела нефрона, а полость капсулы в полость проксимального канальца.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Кровоснабжение почек.</w:t>
      </w:r>
    </w:p>
    <w:p w:rsidR="00000000" w:rsidRDefault="00A46411">
      <w:pPr>
        <w:tabs>
          <w:tab w:val="left" w:pos="726"/>
        </w:tabs>
        <w:spacing w:line="360" w:lineRule="auto"/>
        <w:ind w:firstLine="709"/>
        <w:jc w:val="both"/>
        <w:rPr>
          <w:color w:val="000000"/>
          <w:sz w:val="28"/>
          <w:szCs w:val="28"/>
          <w:lang w:val="ru-RU"/>
        </w:rPr>
      </w:pPr>
      <w:r>
        <w:rPr>
          <w:color w:val="000000"/>
          <w:sz w:val="28"/>
          <w:szCs w:val="28"/>
          <w:lang w:val="ru-RU"/>
        </w:rPr>
        <w:t>Сосуды почки имеют характерную архитектонику в связи с наличием двух основных видов нефронов корковых и юкстамедуллярн</w:t>
      </w:r>
      <w:r>
        <w:rPr>
          <w:color w:val="000000"/>
          <w:sz w:val="28"/>
          <w:szCs w:val="28"/>
          <w:lang w:val="ru-RU"/>
        </w:rPr>
        <w:t>ых.</w:t>
      </w:r>
    </w:p>
    <w:p w:rsidR="00000000" w:rsidRDefault="00A46411">
      <w:pPr>
        <w:tabs>
          <w:tab w:val="left" w:pos="726"/>
        </w:tabs>
        <w:spacing w:line="360" w:lineRule="auto"/>
        <w:ind w:firstLine="709"/>
        <w:jc w:val="both"/>
        <w:rPr>
          <w:color w:val="000000"/>
          <w:sz w:val="28"/>
          <w:szCs w:val="28"/>
          <w:lang w:val="ru-RU"/>
        </w:rPr>
      </w:pPr>
      <w:r>
        <w:rPr>
          <w:color w:val="000000"/>
          <w:sz w:val="28"/>
          <w:szCs w:val="28"/>
          <w:lang w:val="ru-RU"/>
        </w:rPr>
        <w:t>Кровь поступает в почку через почечную артерию, которая делится на междолевые ветви, достигающие границы коркового и мозгового вещества. Здесь междолевые артерии разделяются на несколько стволов, идущих параллельно указанной границе. Это дуговые артери</w:t>
      </w:r>
      <w:r>
        <w:rPr>
          <w:color w:val="000000"/>
          <w:sz w:val="28"/>
          <w:szCs w:val="28"/>
          <w:lang w:val="ru-RU"/>
        </w:rPr>
        <w:t>и. От дуговых артерий отходят радиарные междольковые артерии, а от них приносящие артериолы, которые вступают в капсулу нефрона и распадаются на первичную 15 капиллярную сеть. Первичная капиллярная сеть собирается в выносящие артериолы, диаметр которых в к</w:t>
      </w:r>
      <w:r>
        <w:rPr>
          <w:color w:val="000000"/>
          <w:sz w:val="28"/>
          <w:szCs w:val="28"/>
          <w:lang w:val="ru-RU"/>
        </w:rPr>
        <w:t>орковых нефронах меньше, чем приносящих артериол. В результате в первичной капиллярной сети создается высокое</w:t>
      </w:r>
    </w:p>
    <w:p w:rsidR="00000000" w:rsidRDefault="00A46411">
      <w:pPr>
        <w:tabs>
          <w:tab w:val="left" w:pos="726"/>
        </w:tabs>
        <w:spacing w:line="360" w:lineRule="auto"/>
        <w:ind w:firstLine="709"/>
        <w:jc w:val="both"/>
        <w:rPr>
          <w:color w:val="000000"/>
          <w:sz w:val="28"/>
          <w:szCs w:val="28"/>
          <w:lang w:val="ru-RU"/>
        </w:rPr>
      </w:pPr>
      <w:r>
        <w:rPr>
          <w:color w:val="000000"/>
          <w:sz w:val="28"/>
          <w:szCs w:val="28"/>
          <w:lang w:val="ru-RU"/>
        </w:rPr>
        <w:t xml:space="preserve">фильтрационное давление - 90 мм рт. ст. И приносящая, и выносящая артериолы имеют хорошо выраженную мышечную оболочку, что позволяет поддерживать </w:t>
      </w:r>
      <w:r>
        <w:rPr>
          <w:color w:val="000000"/>
          <w:sz w:val="28"/>
          <w:szCs w:val="28"/>
          <w:lang w:val="ru-RU"/>
        </w:rPr>
        <w:t xml:space="preserve">его на необходимом уровне. Так как первичная артериальная сеть лежит между двумя артериолами, то она является "чудесной" капиллярной сетью. Выносящие артериолы распадаются на вторичную, перитубулярную капиллярную сеть, имеющую фенестрированный эндотелий и </w:t>
      </w:r>
      <w:r>
        <w:rPr>
          <w:color w:val="000000"/>
          <w:sz w:val="28"/>
          <w:szCs w:val="28"/>
          <w:lang w:val="ru-RU"/>
        </w:rPr>
        <w:t>выполняющую две основные функции: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обратную реабсорбцию веществ из первичной мочи;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трофику паренхимы почки.</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Вторичная капиллярная сеть собирается в звездчатые венулы или прямо в междольковые вены. Дальнейшая последовательность кровотока следующая: дуговые в</w:t>
      </w:r>
      <w:r>
        <w:rPr>
          <w:color w:val="000000"/>
          <w:sz w:val="28"/>
          <w:szCs w:val="28"/>
          <w:lang w:val="ru-RU"/>
        </w:rPr>
        <w:t>ены, междолевые вены, почечная вена.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Юкстагломерулярный аппарат</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обеспечения образования первичной мочи необходимо поддержание фильтрационного давления на уровне 70-90 мм рт. ст. если оно снижается, то нарушается фильтрация, что угрожает отравлением орг</w:t>
      </w:r>
      <w:r>
        <w:rPr>
          <w:color w:val="000000"/>
          <w:sz w:val="28"/>
          <w:szCs w:val="28"/>
          <w:lang w:val="ru-RU"/>
        </w:rPr>
        <w:t xml:space="preserve">анизма конечными продуктами азотистого обмена. Поэтому давление в почечных сосудах строго регулируется. Причем не только на местном, но и на организменном уровне, путем поддержания системного артериального давления. Механизмы регуляции - нейроэндокринные, </w:t>
      </w:r>
      <w:r>
        <w:rPr>
          <w:color w:val="000000"/>
          <w:sz w:val="28"/>
          <w:szCs w:val="28"/>
          <w:lang w:val="ru-RU"/>
        </w:rPr>
        <w:t>и среди них наибольшее значение имеет деятельность юкстагломерулярного аппарата. Этот аппарат вырабатывает фермент с гормоноподобным действием - ренин, который необходим для образования ангиотензина II - самого сильного сосудосуживающего вещества. Ренин та</w:t>
      </w:r>
      <w:r>
        <w:rPr>
          <w:color w:val="000000"/>
          <w:sz w:val="28"/>
          <w:szCs w:val="28"/>
          <w:lang w:val="ru-RU"/>
        </w:rPr>
        <w:t>кже стимулирует продукцию в клубочковой зоне коры надпочечников альдостерона, который усиливает реабсорбцию натрия и воды в дистальных канальцах и собирательных трубках. Это ведет к увеличению объема циркулирующей крови и в конечном итоге к повышению артер</w:t>
      </w:r>
      <w:r>
        <w:rPr>
          <w:color w:val="000000"/>
          <w:sz w:val="28"/>
          <w:szCs w:val="28"/>
          <w:lang w:val="ru-RU"/>
        </w:rPr>
        <w:t>иального давления. Описанная система регулирования артериального давления называется ренин-ангиотензинальдостероновой системой.</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гипертензивной системы в почках действует гипотензивная система. К ней относятся интерстициальные клетки мозгового веществ</w:t>
      </w:r>
      <w:r>
        <w:rPr>
          <w:color w:val="000000"/>
          <w:sz w:val="28"/>
          <w:szCs w:val="28"/>
          <w:lang w:val="ru-RU"/>
        </w:rPr>
        <w:t>а и светлые клетки собирательных трубок. Интерстициальные клетки имеют отростки, которые окружают капилляры вторичной сети и канальцы нефрона. Популяция интерстициальных клеток неоднородна. Часть из них вырабатывает брадикинин, обладающий мощным вазодиляти</w:t>
      </w:r>
      <w:r>
        <w:rPr>
          <w:color w:val="000000"/>
          <w:sz w:val="28"/>
          <w:szCs w:val="28"/>
          <w:lang w:val="ru-RU"/>
        </w:rPr>
        <w:t>рующим действием. Вторая часть интерстициальных клеток и светлые клетки собирательных трубок вырабатывают простагландины.16</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ренина и простагландинов почки синтезируют эритропоэтин, стимулирующий эритропоэз (вырабатывается юкстагломерулярными, юкстава</w:t>
      </w:r>
      <w:r>
        <w:rPr>
          <w:color w:val="000000"/>
          <w:sz w:val="28"/>
          <w:szCs w:val="28"/>
          <w:lang w:val="ru-RU"/>
        </w:rPr>
        <w:t>скулярными клетками, подоцитами), биогенные амины, регулирующие почечный кровоток.</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Функции почек.</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мочеобразование и мочевыделение, заключается в образовании мочи путем фильтрации плазмы крови и реабсорбции обратно в кровь полезных для организма продуктов о</w:t>
      </w:r>
      <w:r>
        <w:rPr>
          <w:color w:val="000000"/>
          <w:sz w:val="28"/>
          <w:szCs w:val="28"/>
          <w:lang w:val="ru-RU"/>
        </w:rPr>
        <w:t>бмена. С образующейся в почках мочой выделяются конечные продукты азотистого обмена и ксенобиотики: токсические, лекарственные вещества и другие;</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поддержание кислотно-щелочного гомеостаза;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регуляция водно-солевого обмена;</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регуляция артериального давления;</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эндокринная функция и синтез биологически активных веществ - выработка ренина, эритропоэтина, эритрогенина, простагландинов, биогенных аминов, витамина D</w:t>
      </w:r>
      <w:r>
        <w:rPr>
          <w:color w:val="000000"/>
          <w:sz w:val="28"/>
          <w:szCs w:val="28"/>
          <w:vertAlign w:val="subscript"/>
          <w:lang w:val="ru-RU"/>
        </w:rPr>
        <w:t>3 (</w:t>
      </w:r>
      <w:r>
        <w:rPr>
          <w:color w:val="000000"/>
          <w:sz w:val="28"/>
          <w:szCs w:val="28"/>
          <w:lang w:val="ru-RU"/>
        </w:rPr>
        <w:t>кальцитрола), калликреина, ряда интерлейкинов;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обмене веществ, в первую очередь, в обмене бе</w:t>
      </w:r>
      <w:r>
        <w:rPr>
          <w:color w:val="000000"/>
          <w:sz w:val="28"/>
          <w:szCs w:val="28"/>
          <w:lang w:val="ru-RU"/>
        </w:rPr>
        <w:t>лков и углеводов;</w:t>
      </w: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в работе свертывающей противосвертывающей системы заключающейся в выработке урокиназы (активатора плазминогена, фактора фибринолиза), фактора активации тромбоцитов.</w:t>
      </w: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A46411">
      <w:pPr>
        <w:spacing w:line="360" w:lineRule="auto"/>
        <w:ind w:firstLine="709"/>
        <w:jc w:val="both"/>
        <w:rPr>
          <w:color w:val="000000"/>
          <w:sz w:val="28"/>
          <w:szCs w:val="28"/>
          <w:lang w:val="ru-RU"/>
        </w:rPr>
      </w:pPr>
    </w:p>
    <w:p w:rsidR="00000000" w:rsidRDefault="00A4641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рассмотрев строение и функции самых к</w:t>
      </w:r>
      <w:r>
        <w:rPr>
          <w:color w:val="000000"/>
          <w:sz w:val="28"/>
          <w:szCs w:val="28"/>
          <w:lang w:val="ru-RU"/>
        </w:rPr>
        <w:t>рупных паренхиматозных органов можно заключить</w:t>
      </w:r>
      <w:r>
        <w:rPr>
          <w:i/>
          <w:iCs/>
          <w:color w:val="000000"/>
          <w:sz w:val="28"/>
          <w:szCs w:val="28"/>
          <w:lang w:val="ru-RU"/>
        </w:rPr>
        <w:t>, ч</w:t>
      </w:r>
      <w:r>
        <w:rPr>
          <w:color w:val="000000"/>
          <w:sz w:val="28"/>
          <w:szCs w:val="28"/>
          <w:lang w:val="ru-RU"/>
        </w:rPr>
        <w:t>то словосочетание "паренхиматозные органы" в настоящее время утратило значение термина, но все же употребляется в описательной анатомии в том же смысле, что и в древности, а именно - для обозначения собствен</w:t>
      </w:r>
      <w:r>
        <w:rPr>
          <w:color w:val="000000"/>
          <w:sz w:val="28"/>
          <w:szCs w:val="28"/>
          <w:lang w:val="ru-RU"/>
        </w:rPr>
        <w:t>ного вещества крупных желез и железоподобных органов: печени, поджелудочной железы, почек, легких и т.п. Слово паренхима употребляется чисто описательно, причем этим именем обозначаются структуры, часто не имеющие ничего общего между собой ни в морфологиче</w:t>
      </w:r>
      <w:r>
        <w:rPr>
          <w:color w:val="000000"/>
          <w:sz w:val="28"/>
          <w:szCs w:val="28"/>
          <w:lang w:val="ru-RU"/>
        </w:rPr>
        <w:t>ском ни тем более в функциональном отношении. Слово это является в современном научном языке пережитком средневековых концепций, потерявшим свой смысл, и поэтому употребления его современные морфологи стараются избегать Сравнивать между собой паренхиму раз</w:t>
      </w:r>
      <w:r>
        <w:rPr>
          <w:color w:val="000000"/>
          <w:sz w:val="28"/>
          <w:szCs w:val="28"/>
          <w:lang w:val="ru-RU"/>
        </w:rPr>
        <w:t>ных органов, строго говоря нельзя, этим словом обозначаются структуры, между собой ничего общего не имеющие.</w:t>
      </w:r>
    </w:p>
    <w:p w:rsidR="00000000" w:rsidRDefault="00A46411">
      <w:pPr>
        <w:shd w:val="clear" w:color="auto" w:fill="FFFFFF"/>
        <w:tabs>
          <w:tab w:val="left" w:pos="726"/>
        </w:tabs>
        <w:spacing w:line="360" w:lineRule="auto"/>
        <w:ind w:firstLine="709"/>
        <w:jc w:val="both"/>
        <w:rPr>
          <w:color w:val="000000"/>
          <w:sz w:val="28"/>
          <w:szCs w:val="28"/>
          <w:lang w:val="ru-RU"/>
        </w:rPr>
      </w:pPr>
    </w:p>
    <w:p w:rsidR="00000000" w:rsidRDefault="00A46411">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A46411">
      <w:pPr>
        <w:spacing w:line="360" w:lineRule="auto"/>
        <w:ind w:firstLine="709"/>
        <w:jc w:val="both"/>
        <w:rPr>
          <w:color w:val="000000"/>
          <w:sz w:val="28"/>
          <w:szCs w:val="28"/>
          <w:lang w:val="ru-RU"/>
        </w:rPr>
      </w:pPr>
    </w:p>
    <w:p w:rsidR="00000000" w:rsidRDefault="00A46411">
      <w:pPr>
        <w:spacing w:line="360" w:lineRule="auto"/>
        <w:jc w:val="both"/>
        <w:rPr>
          <w:color w:val="000000"/>
          <w:sz w:val="28"/>
          <w:szCs w:val="28"/>
          <w:lang w:val="ru-RU"/>
        </w:rPr>
      </w:pPr>
      <w:r>
        <w:rPr>
          <w:color w:val="000000"/>
          <w:sz w:val="28"/>
          <w:szCs w:val="28"/>
          <w:lang w:val="ru-RU"/>
        </w:rPr>
        <w:t>1. Атлас анатомии человека: учебное пособие для вузов. - Электрон. дан. - М.: ИД Равновесие, 2008. - 1 электрон</w:t>
      </w:r>
      <w:r>
        <w:rPr>
          <w:color w:val="000000"/>
          <w:sz w:val="28"/>
          <w:szCs w:val="28"/>
          <w:lang w:val="ru-RU"/>
        </w:rPr>
        <w:t>. опт. диск (</w:t>
      </w:r>
      <w:r>
        <w:rPr>
          <w:color w:val="000000"/>
          <w:sz w:val="28"/>
          <w:szCs w:val="28"/>
          <w:lang w:val="en-US"/>
        </w:rPr>
        <w:t>CD</w:t>
      </w:r>
      <w:r>
        <w:rPr>
          <w:color w:val="000000"/>
          <w:sz w:val="28"/>
          <w:szCs w:val="28"/>
          <w:lang w:val="ru-RU"/>
        </w:rPr>
        <w:t xml:space="preserve"> - </w:t>
      </w:r>
      <w:r>
        <w:rPr>
          <w:color w:val="000000"/>
          <w:sz w:val="28"/>
          <w:szCs w:val="28"/>
          <w:lang w:val="en-US"/>
        </w:rPr>
        <w:t>ROM</w:t>
      </w:r>
      <w:r>
        <w:rPr>
          <w:color w:val="000000"/>
          <w:sz w:val="28"/>
          <w:szCs w:val="28"/>
          <w:lang w:val="ru-RU"/>
        </w:rPr>
        <w:t>).</w:t>
      </w:r>
    </w:p>
    <w:p w:rsidR="00000000" w:rsidRDefault="00A46411">
      <w:pPr>
        <w:spacing w:line="360" w:lineRule="auto"/>
        <w:jc w:val="both"/>
        <w:rPr>
          <w:color w:val="000000"/>
          <w:sz w:val="28"/>
          <w:szCs w:val="28"/>
          <w:lang w:val="ru-RU"/>
        </w:rPr>
      </w:pPr>
      <w:r>
        <w:rPr>
          <w:color w:val="000000"/>
          <w:sz w:val="28"/>
          <w:szCs w:val="28"/>
          <w:lang w:val="ru-RU"/>
        </w:rPr>
        <w:t xml:space="preserve">. Медицинская информационно - консультационная система. Внутренние органы. - Электрон. дан. - М.: Справ. - информ. интернет - портал "Ил. Ру", 2008. - Режим доступа: </w:t>
      </w:r>
      <w:r>
        <w:rPr>
          <w:color w:val="000000"/>
          <w:sz w:val="28"/>
          <w:szCs w:val="28"/>
          <w:lang w:val="en-US"/>
        </w:rPr>
        <w:t>http://www.Ill</w:t>
      </w:r>
      <w:r>
        <w:rPr>
          <w:color w:val="000000"/>
          <w:sz w:val="28"/>
          <w:szCs w:val="28"/>
          <w:lang w:val="ru-RU"/>
        </w:rPr>
        <w:t xml:space="preserve">.ru / </w:t>
      </w:r>
      <w:r>
        <w:rPr>
          <w:color w:val="000000"/>
          <w:sz w:val="28"/>
          <w:szCs w:val="28"/>
          <w:lang w:val="en-US"/>
        </w:rPr>
        <w:t>news</w:t>
      </w:r>
      <w:r>
        <w:rPr>
          <w:color w:val="000000"/>
          <w:sz w:val="28"/>
          <w:szCs w:val="28"/>
          <w:lang w:val="ru-RU"/>
        </w:rPr>
        <w:t xml:space="preserve">. </w:t>
      </w:r>
      <w:r>
        <w:rPr>
          <w:color w:val="000000"/>
          <w:sz w:val="28"/>
          <w:szCs w:val="28"/>
          <w:lang w:val="en-US"/>
        </w:rPr>
        <w:t>shtml</w:t>
      </w:r>
    </w:p>
    <w:p w:rsidR="00000000" w:rsidRDefault="00A46411">
      <w:pPr>
        <w:spacing w:line="360" w:lineRule="auto"/>
        <w:jc w:val="both"/>
        <w:rPr>
          <w:color w:val="000000"/>
          <w:sz w:val="28"/>
          <w:szCs w:val="28"/>
          <w:lang w:val="ru-RU"/>
        </w:rPr>
      </w:pPr>
      <w:r>
        <w:rPr>
          <w:color w:val="000000"/>
          <w:sz w:val="28"/>
          <w:szCs w:val="28"/>
          <w:lang w:val="ru-RU"/>
        </w:rPr>
        <w:t>. Сапин, М.Р. Анатомия человека: в</w:t>
      </w:r>
      <w:r>
        <w:rPr>
          <w:color w:val="000000"/>
          <w:sz w:val="28"/>
          <w:szCs w:val="28"/>
          <w:lang w:val="ru-RU"/>
        </w:rPr>
        <w:t>2т/ М.Р. Сапин, В.Я. Бочаров, Д.Б. Никитюк и др. - 5-е изд., перераб. и доп. - М. Медицина, 2001. - 2т.</w:t>
      </w:r>
    </w:p>
    <w:p w:rsidR="00000000" w:rsidRDefault="00A46411">
      <w:pPr>
        <w:spacing w:line="360" w:lineRule="auto"/>
        <w:jc w:val="both"/>
        <w:rPr>
          <w:color w:val="000000"/>
          <w:sz w:val="28"/>
          <w:szCs w:val="28"/>
          <w:lang w:val="ru-RU"/>
        </w:rPr>
      </w:pPr>
      <w:r>
        <w:rPr>
          <w:color w:val="000000"/>
          <w:sz w:val="28"/>
          <w:szCs w:val="28"/>
          <w:lang w:val="ru-RU"/>
        </w:rPr>
        <w:t>. Синельников, Р.Д. Атлас анатомии человека: учеб. пособ в 4 т. - Т.2 /Р.Д. Синельников, Я.Р. Синельников. - М. Медицина, 1996-264с.</w:t>
      </w:r>
    </w:p>
    <w:p w:rsidR="00000000" w:rsidRDefault="00A46411">
      <w:pPr>
        <w:spacing w:line="360" w:lineRule="auto"/>
        <w:jc w:val="both"/>
        <w:rPr>
          <w:color w:val="000000"/>
          <w:sz w:val="28"/>
          <w:szCs w:val="28"/>
          <w:lang w:val="ru-RU"/>
        </w:rPr>
      </w:pPr>
      <w:r>
        <w:rPr>
          <w:color w:val="000000"/>
          <w:sz w:val="28"/>
          <w:szCs w:val="28"/>
          <w:lang w:val="ru-RU"/>
        </w:rPr>
        <w:t>. Титова, К.Т. Анат</w:t>
      </w:r>
      <w:r>
        <w:rPr>
          <w:color w:val="000000"/>
          <w:sz w:val="28"/>
          <w:szCs w:val="28"/>
          <w:lang w:val="ru-RU"/>
        </w:rPr>
        <w:t>омия человека / К.Т. Титова, А.А. Гладышева. - М.: Просвещение, 1985. - 240с.</w:t>
      </w:r>
    </w:p>
    <w:p w:rsidR="00A46411" w:rsidRDefault="00A46411">
      <w:pPr>
        <w:spacing w:line="360" w:lineRule="auto"/>
        <w:jc w:val="both"/>
        <w:rPr>
          <w:color w:val="000000"/>
          <w:sz w:val="28"/>
          <w:szCs w:val="28"/>
          <w:lang w:val="ru-RU"/>
        </w:rPr>
      </w:pPr>
      <w:r>
        <w:rPr>
          <w:color w:val="000000"/>
          <w:sz w:val="28"/>
          <w:szCs w:val="28"/>
          <w:lang w:val="ru-RU"/>
        </w:rPr>
        <w:t>. Федюкевич, Н.И. Анатомия и физиология человека: учеб. пособ. для вузов / Н.И. Федюкевич. - Ростов н/ Д: Феникс, 1999. - 416 с.</w:t>
      </w:r>
    </w:p>
    <w:sectPr w:rsidR="00A4641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3B"/>
    <w:rsid w:val="00A46411"/>
    <w:rsid w:val="00BB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8435C4-C90F-4E86-9240-E379513A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5185</Words>
  <Characters>29560</Characters>
  <Application>Microsoft Office Word</Application>
  <DocSecurity>0</DocSecurity>
  <Lines>246</Lines>
  <Paragraphs>69</Paragraphs>
  <ScaleCrop>false</ScaleCrop>
  <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2025-04-13T06:16:00Z</dcterms:created>
  <dcterms:modified xsi:type="dcterms:W3CDTF">2025-04-13T06:16:00Z</dcterms:modified>
</cp:coreProperties>
</file>