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Методологические основы судебно-психологической экспертизы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Виды, условия и порядок проведения судебно-психологической экспертизы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AC4FD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4FD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4FD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AC4FD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Судебно-психологическая экспертиза - это исследование кон</w:t>
      </w:r>
      <w:r>
        <w:rPr>
          <w:rFonts w:ascii="Times New Roman CYR" w:hAnsi="Times New Roman CYR" w:cs="Times New Roman CYR"/>
          <w:sz w:val="28"/>
          <w:szCs w:val="28"/>
        </w:rPr>
        <w:t>кретной личности, психологических механизмов поведения человека в строго определенных условиях.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попытка проведения судебно-психологической экспертизы в России была предпринята в 1883 г. Экспертиза, которую мы сейчас называем судебно-психологической,</w:t>
      </w:r>
      <w:r>
        <w:rPr>
          <w:rFonts w:ascii="Times New Roman CYR" w:hAnsi="Times New Roman CYR" w:cs="Times New Roman CYR"/>
          <w:sz w:val="28"/>
          <w:szCs w:val="28"/>
        </w:rPr>
        <w:t xml:space="preserve"> тогда была названа известным юристом, общественным деятелем А.Ф. Кони экспертизой чувств и впечатлений. История становления института судебно-психологической экспертизы охватывает весь 20 век и по настоящее время.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и практика судебно-психологической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экспертизы - это не застывшая сумма знаний и навыков, а живая и развивающаяся область прикладной психологии. Важный импульс развитию судебно-психологической экспертизы придают и происходящие в настоящее время изменения в законодательстве. Поэтому выбранна</w:t>
      </w:r>
      <w:r>
        <w:rPr>
          <w:rFonts w:ascii="Times New Roman CYR" w:hAnsi="Times New Roman CYR" w:cs="Times New Roman CYR"/>
          <w:sz w:val="28"/>
          <w:szCs w:val="28"/>
        </w:rPr>
        <w:t>я мной тема контрольной работы является актуальной.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Судебно-психологическая экспертиза является важным средством получения доказательств. В реальной же практике судебно-психологической экспертизы психологи сталкиваются с одним неоспоримым фактом: каждое уг</w:t>
      </w:r>
      <w:r>
        <w:rPr>
          <w:rFonts w:ascii="Times New Roman CYR" w:hAnsi="Times New Roman CYR" w:cs="Times New Roman CYR"/>
          <w:sz w:val="28"/>
          <w:szCs w:val="28"/>
        </w:rPr>
        <w:t>оловное дело уникально по-своему, каждый подэкспертный обладает ярко выраженной индивидуальностью своей личности, своей судьбы.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целью данной контрольной работы является раскрыть общетеоретические основы судебно-психологической экспертизы, методолог</w:t>
      </w:r>
      <w:r>
        <w:rPr>
          <w:rFonts w:ascii="Times New Roman CYR" w:hAnsi="Times New Roman CYR" w:cs="Times New Roman CYR"/>
          <w:sz w:val="28"/>
          <w:szCs w:val="28"/>
        </w:rPr>
        <w:t>ические основы, виды, условия и порядок проведения судебно-психологической экспертизы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4FD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Методологические основы судебно-психологической экспертизы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судебно-психологическая экспертиза - это исследование конкретной личности, психологических механ</w:t>
      </w:r>
      <w:r>
        <w:rPr>
          <w:rFonts w:ascii="Times New Roman CYR" w:hAnsi="Times New Roman CYR" w:cs="Times New Roman CYR"/>
          <w:sz w:val="28"/>
          <w:szCs w:val="28"/>
        </w:rPr>
        <w:t>измов поведения человека в строго определенных условиях. Поэтому выбор экспертом-психологом методов исследования определяется, прежде всего, общими задачами, поставленными перед ним представителями правоохранительных органов и сформулированными в постановл</w:t>
      </w:r>
      <w:r>
        <w:rPr>
          <w:rFonts w:ascii="Times New Roman CYR" w:hAnsi="Times New Roman CYR" w:cs="Times New Roman CYR"/>
          <w:sz w:val="28"/>
          <w:szCs w:val="28"/>
        </w:rPr>
        <w:t>ении или определении о проведении судебно-психологической экспертизы. Если, например, исследуется вопрос о наличии или отсутствии у обвиняемого в момент совершения преступления состояния физиологического аффекта, эксперту в первую очередь необходимо обрати</w:t>
      </w:r>
      <w:r>
        <w:rPr>
          <w:rFonts w:ascii="Times New Roman CYR" w:hAnsi="Times New Roman CYR" w:cs="Times New Roman CYR"/>
          <w:sz w:val="28"/>
          <w:szCs w:val="28"/>
        </w:rPr>
        <w:t>ться к изучению материалов уголовного дела, сбору и анализу биографических сведений о подэкспертном, провести с ним беседу.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некоторые методы психологического исследования, которые могут быть использованы при проведении судебно-психологической экспертиз</w:t>
      </w:r>
      <w:r>
        <w:rPr>
          <w:rFonts w:ascii="Times New Roman CYR" w:hAnsi="Times New Roman CYR" w:cs="Times New Roman CYR"/>
          <w:sz w:val="28"/>
          <w:szCs w:val="28"/>
        </w:rPr>
        <w:t>ы: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материалов дела. Первым этапом экспертного психологического исследования всегда должно быть изучение материалов уголовного дела. Знакомство с фабулой и обстоятельствами дела как бы вводит эксперта в атмосферу событий, которые ему предстоит иссл</w:t>
      </w:r>
      <w:r>
        <w:rPr>
          <w:rFonts w:ascii="Times New Roman CYR" w:hAnsi="Times New Roman CYR" w:cs="Times New Roman CYR"/>
          <w:sz w:val="28"/>
          <w:szCs w:val="28"/>
        </w:rPr>
        <w:t>едовать, формирует представление о людях, выступающих в качестве подэкспертных. Практически нет, и не может быть, уголовного дела, в материалах которого полностью отсутствовала бы информация, представляющая интерес для психолога. Многие материалы дела могу</w:t>
      </w:r>
      <w:r>
        <w:rPr>
          <w:rFonts w:ascii="Times New Roman CYR" w:hAnsi="Times New Roman CYR" w:cs="Times New Roman CYR"/>
          <w:sz w:val="28"/>
          <w:szCs w:val="28"/>
        </w:rPr>
        <w:t>т и должны быть подвергнуты психологическому анализу. «Применение специальных знаний для решения возникших по делу вопросов представляет собой не что иное, как истолкование под углом зрения специальных знаний определенных фактов. Психологическое изучение м</w:t>
      </w:r>
      <w:r>
        <w:rPr>
          <w:rFonts w:ascii="Times New Roman CYR" w:hAnsi="Times New Roman CYR" w:cs="Times New Roman CYR"/>
          <w:sz w:val="28"/>
          <w:szCs w:val="28"/>
        </w:rPr>
        <w:t xml:space="preserve">атериалов дела необходимо для уяснения задач экспертного исследования,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границ и в некоторых случаях для уточнения вопросов следователя или суда. Все это имеет большое значение для составления плана и выбора методов дальнейшего исследования.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ма</w:t>
      </w:r>
      <w:r>
        <w:rPr>
          <w:rFonts w:ascii="Times New Roman CYR" w:hAnsi="Times New Roman CYR" w:cs="Times New Roman CYR"/>
          <w:sz w:val="28"/>
          <w:szCs w:val="28"/>
        </w:rPr>
        <w:t>териалов дела помогает увидеть в собранных следователем или судом сведениях «белые пятна», не заполнив которые эксперт не в состоянии в полной мере попользовать свои специальные познания. Через следователя или судью эксперт имеет возможность получить недос</w:t>
      </w:r>
      <w:r>
        <w:rPr>
          <w:rFonts w:ascii="Times New Roman CYR" w:hAnsi="Times New Roman CYR" w:cs="Times New Roman CYR"/>
          <w:sz w:val="28"/>
          <w:szCs w:val="28"/>
        </w:rPr>
        <w:t>тающую ему информацию.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с подэкспертным. Применение данного метода можно считать продуктивным почти во всех случаях проведения судебно-психологической экспертизы. В ходе беседы испытуемому задается ряд заранее подготовленных вопросов, содержание кото</w:t>
      </w:r>
      <w:r>
        <w:rPr>
          <w:rFonts w:ascii="Times New Roman CYR" w:hAnsi="Times New Roman CYR" w:cs="Times New Roman CYR"/>
          <w:sz w:val="28"/>
          <w:szCs w:val="28"/>
        </w:rPr>
        <w:t>рых определяется целями исследования. Форма вопросов должна быть доступна исследуемому лицу, она выбирается с учетом его возраста, образования, жизненного опыта.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дает ценный материал, позволяющий судить и об интеллектуальных возможностях испытуемого</w:t>
      </w:r>
      <w:r>
        <w:rPr>
          <w:rFonts w:ascii="Times New Roman CYR" w:hAnsi="Times New Roman CYR" w:cs="Times New Roman CYR"/>
          <w:sz w:val="28"/>
          <w:szCs w:val="28"/>
        </w:rPr>
        <w:t>, его способности логически мыслить, последовательно излагать свои соображения.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биографический метод. В психологии он принадлежит к числу самых старых методов изучения личности и закономерностей психического развития человека. Сущность биографического мето</w:t>
      </w:r>
      <w:r>
        <w:rPr>
          <w:rFonts w:ascii="Times New Roman CYR" w:hAnsi="Times New Roman CYR" w:cs="Times New Roman CYR"/>
          <w:sz w:val="28"/>
          <w:szCs w:val="28"/>
        </w:rPr>
        <w:t>да не сводится к простому составлению жизнеописания человека, он предполагает целенаправленное выявление фактов, имеющих психологическое значение. Они могут быть получены различными приемами: в беседе с подэкспертным, его родителями, учителями, товарищами;</w:t>
      </w:r>
      <w:r>
        <w:rPr>
          <w:rFonts w:ascii="Times New Roman CYR" w:hAnsi="Times New Roman CYR" w:cs="Times New Roman CYR"/>
          <w:sz w:val="28"/>
          <w:szCs w:val="28"/>
        </w:rPr>
        <w:t xml:space="preserve"> путем изучения медицинской и педагогической документации; из дневников, писем и тому подобных источников.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изучения биографии может быть положена следующая схема: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родителях подэкспертного: профессия, образовательный и культурный уровень к</w:t>
      </w:r>
      <w:r>
        <w:rPr>
          <w:rFonts w:ascii="Times New Roman CYR" w:hAnsi="Times New Roman CYR" w:cs="Times New Roman CYR"/>
          <w:sz w:val="28"/>
          <w:szCs w:val="28"/>
        </w:rPr>
        <w:t xml:space="preserve">аждого из родителей, их образ жизни, степень участия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воспитании детей и применявшиеся методы воспитания;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составе семьи, отношения подэкспертного с родителями, братьями и сестрами. Какое на него влияние оказывали члены семьи;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период жизни подэк</w:t>
      </w:r>
      <w:r>
        <w:rPr>
          <w:rFonts w:ascii="Times New Roman CYR" w:hAnsi="Times New Roman CYR" w:cs="Times New Roman CYR"/>
          <w:sz w:val="28"/>
          <w:szCs w:val="28"/>
        </w:rPr>
        <w:t>спертного: сведения о раннем (младенческом) периоде развития, перенесенных заболеваниях, возраст, в котором начал ходить и говорить, посещал ли детские учреждения или же воспитывался дома, какие обнаруживал особенности поведения в этот период, любимые заня</w:t>
      </w:r>
      <w:r>
        <w:rPr>
          <w:rFonts w:ascii="Times New Roman CYR" w:hAnsi="Times New Roman CYR" w:cs="Times New Roman CYR"/>
          <w:sz w:val="28"/>
          <w:szCs w:val="28"/>
        </w:rPr>
        <w:t>тия и игры, когда выучился читать, писать и считать, как проходил этот процесс, как складывались отношения с другими детьми;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период жизни подэкспертного: когда начал учиться, как относился к учебным занятиям, «кривая успеваемости» по мере перехода</w:t>
      </w:r>
      <w:r>
        <w:rPr>
          <w:rFonts w:ascii="Times New Roman CYR" w:hAnsi="Times New Roman CYR" w:cs="Times New Roman CYR"/>
          <w:sz w:val="28"/>
          <w:szCs w:val="28"/>
        </w:rPr>
        <w:t xml:space="preserve"> из класса в класс, какие предметы предпочитал и в каких испытывал затруднения, какие обнаруживал интересы и склонности, как складывались отношения с товарищами в школе и учителями, с кем общался вне школы и на какой основе строились эти отношения, данные:</w:t>
      </w:r>
      <w:r>
        <w:rPr>
          <w:rFonts w:ascii="Times New Roman CYR" w:hAnsi="Times New Roman CYR" w:cs="Times New Roman CYR"/>
          <w:sz w:val="28"/>
          <w:szCs w:val="28"/>
        </w:rPr>
        <w:t xml:space="preserve"> об основных особенностях поведения, почему оставил учебу (в том случае, если не окончил школу), чем занимался после оставления школы;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период: где и когда работал, как часто менял места работы, чем руководствовался при выборе профессии, как относи</w:t>
      </w:r>
      <w:r>
        <w:rPr>
          <w:rFonts w:ascii="Times New Roman CYR" w:hAnsi="Times New Roman CYR" w:cs="Times New Roman CYR"/>
          <w:sz w:val="28"/>
          <w:szCs w:val="28"/>
        </w:rPr>
        <w:t>лся к своим обязанностям. Отношения в семье. Интересы, склонности, любимые занятия, привычки. Круг людей, с которыми предпочитает проводить свободное время.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Приведенная схема, как нетрудно заметить, может быть дополнена еще многими пунктами и разделами.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</w:t>
      </w:r>
      <w:r>
        <w:rPr>
          <w:rFonts w:ascii="Times New Roman CYR" w:hAnsi="Times New Roman CYR" w:cs="Times New Roman CYR"/>
          <w:sz w:val="28"/>
          <w:szCs w:val="28"/>
        </w:rPr>
        <w:t>сперимент. Эксперимент как общий метод исследования открывает пути к получению весьма обширной и во многих случаях незаменимой информации об индивидуально-психологических особенностях испытуемого.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многие авторы выделяют отдельные виды методик: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</w:t>
      </w:r>
      <w:r>
        <w:rPr>
          <w:rFonts w:ascii="Times New Roman CYR" w:hAnsi="Times New Roman CYR" w:cs="Times New Roman CYR"/>
          <w:sz w:val="28"/>
          <w:szCs w:val="28"/>
        </w:rPr>
        <w:t>ки исследования личности (тесты);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методики исследования мышления (рассказ по картинке, раскладывание сюжетных картин, кубики, сравнение понятий, метод исключения, карточки, метод пиктограмм, рисунки);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 памяти (заучивание слов, зрительн</w:t>
      </w:r>
      <w:r>
        <w:rPr>
          <w:rFonts w:ascii="Times New Roman CYR" w:hAnsi="Times New Roman CYR" w:cs="Times New Roman CYR"/>
          <w:sz w:val="28"/>
          <w:szCs w:val="28"/>
        </w:rPr>
        <w:t>ое узнавание, картинки, опосредованное запоминание, слова и картинки);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 воображения (незаконченные рисунки, составление рассказа на заданные слова, пересказ прочитанного);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 восприятия и внимания (восприятие формы п</w:t>
      </w:r>
      <w:r>
        <w:rPr>
          <w:rFonts w:ascii="Times New Roman CYR" w:hAnsi="Times New Roman CYR" w:cs="Times New Roman CYR"/>
          <w:sz w:val="28"/>
          <w:szCs w:val="28"/>
        </w:rPr>
        <w:t>редметов, фигуры, положение предмета в пространстве).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пониманием этого важного положения представителям правоохранительных органов следует ответственно подходить к оценке любого заключения судебно-психологической экспертизы. В противном случае следовател</w:t>
      </w:r>
      <w:r>
        <w:rPr>
          <w:rFonts w:ascii="Times New Roman CYR" w:hAnsi="Times New Roman CYR" w:cs="Times New Roman CYR"/>
          <w:sz w:val="28"/>
          <w:szCs w:val="28"/>
        </w:rPr>
        <w:t>ь (суд) не в состоянии будут отличить рассуждения, основанные на здравом смысле специалиста в области житейской, но отнюдь не научной психологии, что, к сожалению, иногда встречается на практике при рассмотрении уголовных и гражданских дел в судах.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</w:t>
      </w:r>
      <w:r>
        <w:rPr>
          <w:rFonts w:ascii="Times New Roman CYR" w:hAnsi="Times New Roman CYR" w:cs="Times New Roman CYR"/>
          <w:sz w:val="28"/>
          <w:szCs w:val="28"/>
        </w:rPr>
        <w:t>, условия и порядок проведения судебно-психологической экспертизы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компетенции судебно-психологической экспертизы относится исследование и других состояний, которые обусловили особый характер поведения человека в момент совершения преступления. К числу </w:t>
      </w:r>
      <w:r>
        <w:rPr>
          <w:rFonts w:ascii="Times New Roman CYR" w:hAnsi="Times New Roman CYR" w:cs="Times New Roman CYR"/>
          <w:sz w:val="28"/>
          <w:szCs w:val="28"/>
        </w:rPr>
        <w:t>их, кроме аффекта, может быть отнесено состояние переутомления, сильного страха, большого горя, депрессии и т.п. В частности, у следователя могут возникнуть сомнения в уровне умственного развития человека и в том, может ли он сознавать значение своих дейст</w:t>
      </w:r>
      <w:r>
        <w:rPr>
          <w:rFonts w:ascii="Times New Roman CYR" w:hAnsi="Times New Roman CYR" w:cs="Times New Roman CYR"/>
          <w:sz w:val="28"/>
          <w:szCs w:val="28"/>
        </w:rPr>
        <w:t>вий.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компетенции судебно-психологической экспертизы относится широкий круг вопросов, среди которых наиболее часто встречаются следующие: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свидетелей, потерпевших, подозреваемых с учетом их индивидуально-психологических и возрастных особенносте</w:t>
      </w:r>
      <w:r>
        <w:rPr>
          <w:rFonts w:ascii="Times New Roman CYR" w:hAnsi="Times New Roman CYR" w:cs="Times New Roman CYR"/>
          <w:sz w:val="28"/>
          <w:szCs w:val="28"/>
        </w:rPr>
        <w:t>й, состояния умственного развития правильно воспринимать имеющие для дела обстоятельства и давать о них правильные показания;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потерпевших по половым преступлениям правильно воспринимать характер и значение совершенных с ними действий;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</w:t>
      </w:r>
      <w:r>
        <w:rPr>
          <w:rFonts w:ascii="Times New Roman CYR" w:hAnsi="Times New Roman CYR" w:cs="Times New Roman CYR"/>
          <w:sz w:val="28"/>
          <w:szCs w:val="28"/>
        </w:rPr>
        <w:t>ть несовершеннолетних обвиняемых, страдающих умственной отсталостью, не связанной с психическими заболеваниями, полностью сознавать значение своих действий и руководить ими;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или отсутствие у субъекта в момент совершения противоправных действий сост</w:t>
      </w:r>
      <w:r>
        <w:rPr>
          <w:rFonts w:ascii="Times New Roman CYR" w:hAnsi="Times New Roman CYR" w:cs="Times New Roman CYR"/>
          <w:sz w:val="28"/>
          <w:szCs w:val="28"/>
        </w:rPr>
        <w:t>ояния физиологического аффекта (состояния внезапно возникшего сильного душевного волнения);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возникновения различных психических волнений, препятствующих нормальному осуществлению профессиональных функций (в авиации, автомобильном и железнодорож</w:t>
      </w:r>
      <w:r>
        <w:rPr>
          <w:rFonts w:ascii="Times New Roman CYR" w:hAnsi="Times New Roman CYR" w:cs="Times New Roman CYR"/>
          <w:sz w:val="28"/>
          <w:szCs w:val="28"/>
        </w:rPr>
        <w:t>ном транспорте, в работе оператора автоматизированных систем на производстве);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или отсутствие у лица в период, предшествовавший смерти, психического состояния, предрасполагающего к самоубийству.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Направляя подследственного на СПЭ, следователь обязан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контролировать тщательность изучения личности, а также достоверность сделанного заключения. Для этого ему необходимо ориентироваться в методах и формах работы психолога.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СПЭ следователь должен исходить из предпочтительности основной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специализации психолога, привлекаемого к производству экспертизы. Практика СПЭ показывает, что психологу, незнакомому с особенностями криминального поведения человека, бывает трудно ориентироваться в чувствах и мотивах лежащих в основе преступног</w:t>
      </w:r>
      <w:r>
        <w:rPr>
          <w:rFonts w:ascii="Times New Roman CYR" w:hAnsi="Times New Roman CYR" w:cs="Times New Roman CYR"/>
          <w:sz w:val="28"/>
          <w:szCs w:val="28"/>
        </w:rPr>
        <w:t>о поведения. Наиболее широкий круг вопросов в состоянии решать специалисты, профессионально занимающиеся юридической психологией. Следователь, направляя подследственного на СПЭ, со своей стороны должен подробно осветить историю развития личности.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</w:t>
      </w:r>
      <w:r>
        <w:rPr>
          <w:rFonts w:ascii="Times New Roman CYR" w:hAnsi="Times New Roman CYR" w:cs="Times New Roman CYR"/>
          <w:sz w:val="28"/>
          <w:szCs w:val="28"/>
        </w:rPr>
        <w:t>чении СПЭ должны обязательно соблюдаться следующие условия: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Правильное решение вопроса о принципиальной необходимости применения специальных знаний психолога в каждом конкретном случае.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необходимости применения специальных знаний психолога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в форме экспертизы.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Обязательность исключения правовых вопросов, требующих сугубо правовых оценок (например, наличие в действиях умысла, мерах наказания с учетом особенностей личности и т.д.)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Постановка вопросов, соответствующих уровню научной </w:t>
      </w:r>
      <w:r>
        <w:rPr>
          <w:rFonts w:ascii="Times New Roman CYR" w:hAnsi="Times New Roman CYR" w:cs="Times New Roman CYR"/>
          <w:sz w:val="28"/>
          <w:szCs w:val="28"/>
        </w:rPr>
        <w:t>компетенции экспертов, кругу правомочий, теоретических знаний и опыту производства СПЭ.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судебно-психологической экспертизы: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индивидуально-психологических особенностей личности.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Экспертиза эмоциональных состояний.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Экспертиза несоверш</w:t>
      </w:r>
      <w:r>
        <w:rPr>
          <w:rFonts w:ascii="Times New Roman CYR" w:hAnsi="Times New Roman CYR" w:cs="Times New Roman CYR"/>
          <w:sz w:val="28"/>
          <w:szCs w:val="28"/>
        </w:rPr>
        <w:t>еннолетних.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СПЭ способности правильно воспринимать имеющие значение для дела обстоятельства и давать о них правильные показания.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СПЭ самоубийства.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СПЭ по делам об изнасиловании.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СПЭ психологических причин аварий, катастроф, ДТП, и т.д.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</w:t>
      </w:r>
      <w:r>
        <w:rPr>
          <w:rFonts w:ascii="Times New Roman CYR" w:hAnsi="Times New Roman CYR" w:cs="Times New Roman CYR"/>
          <w:sz w:val="28"/>
          <w:szCs w:val="28"/>
        </w:rPr>
        <w:t>о бы СПЭ была проведена грамотно и дала необходимый результат, следует ознакомиться с примерной постановкой вопросов, которые формулирует следователь при назначении СПЭ того или иного вида.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индивидуальных особенностей личности.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ли подэ</w:t>
      </w:r>
      <w:r>
        <w:rPr>
          <w:rFonts w:ascii="Times New Roman CYR" w:hAnsi="Times New Roman CYR" w:cs="Times New Roman CYR"/>
          <w:sz w:val="28"/>
          <w:szCs w:val="28"/>
        </w:rPr>
        <w:t>кспертный индивидуально-психологические особенности в виде. (указать какие именно особенности интересуют)?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Могли ли они оказать существенное влияние на поведение (указать какое именно) в такой-то ситуации ( указать конкретно аспект ситуации)?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Экспертиза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эмоциональных состояний.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Находился ли обвиняемый в момент совершения инкриминируемого ему деяния в состоянии физиологического аффекта или ином эмоциональном состоянии, которое могло повлиять на его поведение?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оно отразилось на способности лица в указа</w:t>
      </w:r>
      <w:r>
        <w:rPr>
          <w:rFonts w:ascii="Times New Roman CYR" w:hAnsi="Times New Roman CYR" w:cs="Times New Roman CYR"/>
          <w:sz w:val="28"/>
          <w:szCs w:val="28"/>
        </w:rPr>
        <w:t>нный период времени осознавать свое поведение и руководить им?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СПЭ несовершеннолетних.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характеризуется ли несовершеннолетний отставанием в психическом развитии, не связанным с патологией психики?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такое обстоятельство сказалось на способности в пол</w:t>
      </w:r>
      <w:r>
        <w:rPr>
          <w:rFonts w:ascii="Times New Roman CYR" w:hAnsi="Times New Roman CYR" w:cs="Times New Roman CYR"/>
          <w:sz w:val="28"/>
          <w:szCs w:val="28"/>
        </w:rPr>
        <w:t>ной мере осознавать свои действия и руководить ими?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СПЭ способности правильно воспринимать имеющие значение для дела обстоятельства и давать о них правильные показания.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 ли субъект с учетом индивидуальных особенностей (в том числе и зрения) и в конкре</w:t>
      </w:r>
      <w:r>
        <w:rPr>
          <w:rFonts w:ascii="Times New Roman CYR" w:hAnsi="Times New Roman CYR" w:cs="Times New Roman CYR"/>
          <w:sz w:val="28"/>
          <w:szCs w:val="28"/>
        </w:rPr>
        <w:t>тных условиях правильно воспринимать имеющие значение для дела обстоятельства (указать какие)?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 ли субъект при наличии установленных у него личностных особенностей, психических состояний, процессов восприятия и т.п. правильно воспроизводить такие-то обс</w:t>
      </w:r>
      <w:r>
        <w:rPr>
          <w:rFonts w:ascii="Times New Roman CYR" w:hAnsi="Times New Roman CYR" w:cs="Times New Roman CYR"/>
          <w:sz w:val="28"/>
          <w:szCs w:val="28"/>
        </w:rPr>
        <w:t>тоятельства (указать какие) и давать о них правильные показания?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СПЭ самоубийства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Находилось ли такое-то лицо в период, предшествовавший его смерти, в психическом состоянии, предрасполагавшем к самоубийству?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да, то в чем конкретно это состояние выра</w:t>
      </w:r>
      <w:r>
        <w:rPr>
          <w:rFonts w:ascii="Times New Roman CYR" w:hAnsi="Times New Roman CYR" w:cs="Times New Roman CYR"/>
          <w:sz w:val="28"/>
          <w:szCs w:val="28"/>
        </w:rPr>
        <w:t>жалось и каковы его возможные причины?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СПЭ по делам об изнасиловании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Могла ли потерпевшая по уровню своего интеллектуального развития, а также особенностям психического состояния в момент происшествия правильно понимать характер и значение действий обвин</w:t>
      </w:r>
      <w:r>
        <w:rPr>
          <w:rFonts w:ascii="Times New Roman CYR" w:hAnsi="Times New Roman CYR" w:cs="Times New Roman CYR"/>
          <w:sz w:val="28"/>
          <w:szCs w:val="28"/>
        </w:rPr>
        <w:t>яемого или оказывать сопротивление с учетом обстоятельств конкретной обстановки, ситуации (указать каких)?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об объекте СПЭ - обвиняемом, свидетеле, потерпевшем - могут быть получены двояким путем: непосредственно при экспертном исследовании; посред</w:t>
      </w:r>
      <w:r>
        <w:rPr>
          <w:rFonts w:ascii="Times New Roman CYR" w:hAnsi="Times New Roman CYR" w:cs="Times New Roman CYR"/>
          <w:sz w:val="28"/>
          <w:szCs w:val="28"/>
        </w:rPr>
        <w:t>ством исследования материалов уголовного дела, содержащих информацию о психическом состоянии и поведении подэкспертной, о ее личности, характере и т.д.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Юридическим основанием производства СПЭ является постановление следователя или определение суда о назнач</w:t>
      </w:r>
      <w:r>
        <w:rPr>
          <w:rFonts w:ascii="Times New Roman CYR" w:hAnsi="Times New Roman CYR" w:cs="Times New Roman CYR"/>
          <w:sz w:val="28"/>
          <w:szCs w:val="28"/>
        </w:rPr>
        <w:t>ении экспертизы. В постановлении указывается учреждение, которому поручено ее производство. Если несколько подобных учреждений, указывается ведущее.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к производству СПЭ эксперты приступают сразу после получения постановления. С этого момента</w:t>
      </w:r>
      <w:r>
        <w:rPr>
          <w:rFonts w:ascii="Times New Roman CYR" w:hAnsi="Times New Roman CYR" w:cs="Times New Roman CYR"/>
          <w:sz w:val="28"/>
          <w:szCs w:val="28"/>
        </w:rPr>
        <w:t xml:space="preserve"> они несут полную ответственность за своевременное и качественное ее производство, в том числе и уголовное.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следующие этапы производства СПЭ: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Подготовительный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Исследовательский.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Подготовительный период эксперты знакомятся с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материалами дела, обсуждают вопросы, уточняют их суть. Этот этап завершается принятием общей программы исследования. Исследовательский период характеризуется квалификацией психического состояния. В Заключительный период входит анализ полученных результато</w:t>
      </w:r>
      <w:r>
        <w:rPr>
          <w:rFonts w:ascii="Times New Roman CYR" w:hAnsi="Times New Roman CYR" w:cs="Times New Roman CYR"/>
          <w:sz w:val="28"/>
          <w:szCs w:val="28"/>
        </w:rPr>
        <w:t>в исследования, их интерпретация и выводы.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устанавливает письменную форму заключения, но не устанавливает его структуру. Поэтому заключение пишется в произвольной форме. В водной части - указываются данные о виде экспертизы, месте и времени ее провед</w:t>
      </w:r>
      <w:r>
        <w:rPr>
          <w:rFonts w:ascii="Times New Roman CYR" w:hAnsi="Times New Roman CYR" w:cs="Times New Roman CYR"/>
          <w:sz w:val="28"/>
          <w:szCs w:val="28"/>
        </w:rPr>
        <w:t>ения, составе экспертной комиссии, юридические основания производства СПЭ. Указываются вопросы, поставленные на разрешение экспертов. Исследовательская часть - должна быть описана предельно ясно, последовательно, содержать минимум специальных терминов. Выв</w:t>
      </w:r>
      <w:r>
        <w:rPr>
          <w:rFonts w:ascii="Times New Roman CYR" w:hAnsi="Times New Roman CYR" w:cs="Times New Roman CYR"/>
          <w:sz w:val="28"/>
          <w:szCs w:val="28"/>
        </w:rPr>
        <w:t>оды - наиболее важный в доказательственном отношении раздел. Выводы даются в форме ответов по существу на вопросы следователя или в виде обоснованного заключения о невозможности разрешения этих вопросов. Выводы должны быть изложены четко, исключать возможн</w:t>
      </w:r>
      <w:r>
        <w:rPr>
          <w:rFonts w:ascii="Times New Roman CYR" w:hAnsi="Times New Roman CYR" w:cs="Times New Roman CYR"/>
          <w:sz w:val="28"/>
          <w:szCs w:val="28"/>
        </w:rPr>
        <w:t>ость разночтения.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судебный психологический юридический доказательство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современных тенденций, характерных для групп несовершеннолетних правонарушителей, является злоупотребление членами групп алкоголем, употребление токсических и наркотиче</w:t>
      </w:r>
      <w:r>
        <w:rPr>
          <w:rFonts w:ascii="Times New Roman CYR" w:hAnsi="Times New Roman CYR" w:cs="Times New Roman CYR"/>
          <w:sz w:val="28"/>
          <w:szCs w:val="28"/>
        </w:rPr>
        <w:t>ских веществ. Судя по материалам уголовных дел более половины подозреваемых в групповых разбойных нападениях (63,4%) находились в состоянии алкогольного опьянения в момент совершения преступлений и неоднократно были замечены в употреблении спиртных напитко</w:t>
      </w:r>
      <w:r>
        <w:rPr>
          <w:rFonts w:ascii="Times New Roman CYR" w:hAnsi="Times New Roman CYR" w:cs="Times New Roman CYR"/>
          <w:sz w:val="28"/>
          <w:szCs w:val="28"/>
        </w:rPr>
        <w:t>в, совершали преступления ради того, чтобы приобрести алкоголь. По данным бесед, третья часть осужденных за совершение групповых краж (30%), более половины осужденных за групповые грабежи и разбои (56,7%) находились в момент совершения преступлений в состо</w:t>
      </w:r>
      <w:r>
        <w:rPr>
          <w:rFonts w:ascii="Times New Roman CYR" w:hAnsi="Times New Roman CYR" w:cs="Times New Roman CYR"/>
          <w:sz w:val="28"/>
          <w:szCs w:val="28"/>
        </w:rPr>
        <w:t>янии алкогольного опьянения.</w:t>
      </w:r>
    </w:p>
    <w:p w:rsidR="00000000" w:rsidRDefault="00AC4FD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Какова роль семьи и дворовой компании в приобщении подростков и молодежи к алкоголю? Обоснуйте свой ответ.</w:t>
      </w:r>
    </w:p>
    <w:p w:rsidR="00000000" w:rsidRDefault="00AC4FD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Выделите и охарактеризуйте другие причины, приводящие к алкоголизации российских подростков и молодежи.</w:t>
      </w:r>
    </w:p>
    <w:p w:rsidR="00000000" w:rsidRDefault="00AC4FD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Оцените э</w:t>
      </w:r>
      <w:r>
        <w:rPr>
          <w:rFonts w:ascii="Times New Roman CYR" w:hAnsi="Times New Roman CYR" w:cs="Times New Roman CYR"/>
          <w:sz w:val="28"/>
          <w:szCs w:val="28"/>
        </w:rPr>
        <w:t>ффективность мер, предпринимаемых в настоящее время государством и общественными организациями для профилактики зависимого поведения подростков.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Социологические исследования подтверждают, что первым фактором, провоцирующим пьянство детей, являет</w:t>
      </w:r>
      <w:r>
        <w:rPr>
          <w:rFonts w:ascii="Times New Roman CYR" w:hAnsi="Times New Roman CYR" w:cs="Times New Roman CYR"/>
          <w:sz w:val="28"/>
          <w:szCs w:val="28"/>
        </w:rPr>
        <w:t>ся алкогольное окружение, которое составляют прежде всего пьющие ближайшие родственники: отец, реже мать, иногда оба родителя. К ним могут присоединиться старшие братья или сестры. Отрицательное влияние последних может сказываться и самостоятельно при непь</w:t>
      </w:r>
      <w:r>
        <w:rPr>
          <w:rFonts w:ascii="Times New Roman CYR" w:hAnsi="Times New Roman CYR" w:cs="Times New Roman CYR"/>
          <w:sz w:val="28"/>
          <w:szCs w:val="28"/>
        </w:rPr>
        <w:t xml:space="preserve">ющих родителях. Потребление алкоголя в семье не считается злом, поэтому приобщение детей к спиртному не вызывает беспокойства. Специалистами установлено, что дети из семей, в которых не запрещалось спиртное, впоследствии прибегают к выпивкам вне семьи в 9 </w:t>
      </w:r>
      <w:r>
        <w:rPr>
          <w:rFonts w:ascii="Times New Roman CYR" w:hAnsi="Times New Roman CYR" w:cs="Times New Roman CYR"/>
          <w:sz w:val="28"/>
          <w:szCs w:val="28"/>
        </w:rPr>
        <w:t>раз чаще по сравнению со сверстниками, которым потребление спиртных напитков было строжайше запрещено родителями. Даже в том случае, когда сыновья больных алкоголизмом родителей воспитываются с раннего возраста в семьях с трезвыми обычаями, они в 4 раза ча</w:t>
      </w:r>
      <w:r>
        <w:rPr>
          <w:rFonts w:ascii="Times New Roman CYR" w:hAnsi="Times New Roman CYR" w:cs="Times New Roman CYR"/>
          <w:sz w:val="28"/>
          <w:szCs w:val="28"/>
        </w:rPr>
        <w:t>ще идут по стопам своих отцов, нежели их сверстники.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душевной близости с родителями и контактов с детьми из семей благополучных, некоммуникабельность приводят к поиску «уличной», «дворовой» компании, в которой обязательным элементом общения и вр</w:t>
      </w:r>
      <w:r>
        <w:rPr>
          <w:rFonts w:ascii="Times New Roman CYR" w:hAnsi="Times New Roman CYR" w:cs="Times New Roman CYR"/>
          <w:sz w:val="28"/>
          <w:szCs w:val="28"/>
        </w:rPr>
        <w:t>емяпрепровождения является выпивка. В такой компании, часто неоднородной по возрасту, пьющие подростки имеют реальные возможности для самоутверждения, проникаются самоуважением, чего не в состоянии добиться ни в семье, ни в школе. Участие в «алкогольной ко</w:t>
      </w:r>
      <w:r>
        <w:rPr>
          <w:rFonts w:ascii="Times New Roman CYR" w:hAnsi="Times New Roman CYR" w:cs="Times New Roman CYR"/>
          <w:sz w:val="28"/>
          <w:szCs w:val="28"/>
        </w:rPr>
        <w:t>мпании», где почти всегда лидируют «заводилы», состоящие на учете в милиции, в инспекции по делам несовершеннолетних, ранее судимые, чревато не только приобщением к алкоголю. Обычно оно связано еще и с выполнением новичком «обязательной программы» - хулига</w:t>
      </w:r>
      <w:r>
        <w:rPr>
          <w:rFonts w:ascii="Times New Roman CYR" w:hAnsi="Times New Roman CYR" w:cs="Times New Roman CYR"/>
          <w:sz w:val="28"/>
          <w:szCs w:val="28"/>
        </w:rPr>
        <w:t>нских действий и других уголовно наказуемых правонарушений. Из-за возникающих в результате этого конфликтов прерывается учеба, без сожаления меняются одно за другим места работы, которая рассматривается теперь лишь как средство получения денег на покупку а</w:t>
      </w:r>
      <w:r>
        <w:rPr>
          <w:rFonts w:ascii="Times New Roman CYR" w:hAnsi="Times New Roman CYR" w:cs="Times New Roman CYR"/>
          <w:sz w:val="28"/>
          <w:szCs w:val="28"/>
        </w:rPr>
        <w:t>лкоголя.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Большую роль в приучении подростков к алкоголю оказывают телевидение, реклама и другие средства массовой информации. Реклама показывает алкогольные напитки как непременный атрибут любого отдыха и развлечений, призывая к веселому «пивному» образ</w:t>
      </w:r>
      <w:r>
        <w:rPr>
          <w:rFonts w:ascii="Times New Roman CYR" w:hAnsi="Times New Roman CYR" w:cs="Times New Roman CYR"/>
          <w:sz w:val="28"/>
          <w:szCs w:val="28"/>
        </w:rPr>
        <w:t xml:space="preserve">у жизни &lt;http://alku.ru/alkogolnaya-zavisimost/pivnoi-alkogolizm.html&gt;. Обилие алкогольной продукции в продуктовых магазинах и относительная ее дешевизна также подталкивает подростков к употреблению алкоголя. Разнообразные коктейли, которые якобы содержат </w:t>
      </w:r>
      <w:r>
        <w:rPr>
          <w:rFonts w:ascii="Times New Roman CYR" w:hAnsi="Times New Roman CYR" w:cs="Times New Roman CYR"/>
          <w:sz w:val="28"/>
          <w:szCs w:val="28"/>
        </w:rPr>
        <w:t>настоящий ром или джин в смеси с натуральными соками, тоже не безопасны. После двух лет постоянного приема таких малоалкогольных напитков человек настолько привыкает к алкоголю, что без него жить становится уже невозможно.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пропаганды образа жизни в</w:t>
      </w:r>
      <w:r>
        <w:rPr>
          <w:rFonts w:ascii="Times New Roman CYR" w:hAnsi="Times New Roman CYR" w:cs="Times New Roman CYR"/>
          <w:sz w:val="28"/>
          <w:szCs w:val="28"/>
        </w:rPr>
        <w:t>о имя получения удовольствия сегодня жизнь подростка развивается по схеме «удовольствие - деньги - удовольствие». Все это приводит к духовному и демографическому кризису и в конечном итоге к алкоголизму.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последние годы в нашей стране происходят определ</w:t>
      </w:r>
      <w:r>
        <w:rPr>
          <w:rFonts w:ascii="Times New Roman CYR" w:hAnsi="Times New Roman CYR" w:cs="Times New Roman CYR"/>
          <w:sz w:val="28"/>
          <w:szCs w:val="28"/>
        </w:rPr>
        <w:t>енные изменения на политическом, законодательном, программно-целевом и организационно-управленческом уровнях, направленные на реализацию требований Конвенции о правах ребенка.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Конвенция, принятая Генеральной Ассамблеей ООН 20.11.1989 г., признает ре</w:t>
      </w:r>
      <w:r>
        <w:rPr>
          <w:rFonts w:ascii="Times New Roman CYR" w:hAnsi="Times New Roman CYR" w:cs="Times New Roman CYR"/>
          <w:sz w:val="28"/>
          <w:szCs w:val="28"/>
        </w:rPr>
        <w:t>бенком каждое человеческое существо до достижения им 18-летнего возраста, рассматривает детей как особую социально-демографическую группу населения, нуждающуюся в специальной системе защиты, считает необходимым создание благоприятных условий для выживания,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здорового и гармоничного развития каждого ребенка как личности, воспринимая его самостоятельным субъектом права. Конвенция не только подчеркивает приоритет интересов ребенка над интересами общества, но и специально выделяет необходимость особой заботы и г</w:t>
      </w:r>
      <w:r>
        <w:rPr>
          <w:rFonts w:ascii="Times New Roman CYR" w:hAnsi="Times New Roman CYR" w:cs="Times New Roman CYR"/>
          <w:sz w:val="28"/>
          <w:szCs w:val="28"/>
        </w:rPr>
        <w:t>осударства, и общества о социально депривированных группах детей - сиротах, инвалидах, беженцах, беспризорниках, правонарушителях.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Федерации в соответствии с требованиями Конвенции был принят ряд законодательных актов, указов Президента и пост</w:t>
      </w:r>
      <w:r>
        <w:rPr>
          <w:rFonts w:ascii="Times New Roman CYR" w:hAnsi="Times New Roman CYR" w:cs="Times New Roman CYR"/>
          <w:sz w:val="28"/>
          <w:szCs w:val="28"/>
        </w:rPr>
        <w:t>ановлений Правительства.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законом, регулирующим права детей в РФ, является Федеральный закон от 24 июля 1998 года «Об основных гарантиях прав ребенка в Российской Федерации», который вступил в силу 3 августа 1998 года Закон особо выделяет детей: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>азавшихся в трудной жизненной ситуации;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оставшихся без попечения родителей;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инвалидов, имеющих недостатки в психологическом и (или) физическом развитии;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жертв вооруженных и межнациональных конфликтов, экологических и техногенных катастроф, стихийных бедств</w:t>
      </w:r>
      <w:r>
        <w:rPr>
          <w:rFonts w:ascii="Times New Roman CYR" w:hAnsi="Times New Roman CYR" w:cs="Times New Roman CYR"/>
          <w:sz w:val="28"/>
          <w:szCs w:val="28"/>
        </w:rPr>
        <w:t>ий;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семей беженцев и вынужденных переселенцев;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оказавшихся в экстремальных ситуациях;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жертв насилия;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отбывающих наказание в специальных учебно-воспитательных учреждениях;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проживающих в малоимущих семьях;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отклонениями в поведении, жизнедеятельность ко</w:t>
      </w:r>
      <w:r>
        <w:rPr>
          <w:rFonts w:ascii="Times New Roman CYR" w:hAnsi="Times New Roman CYR" w:cs="Times New Roman CYR"/>
          <w:sz w:val="28"/>
          <w:szCs w:val="28"/>
        </w:rPr>
        <w:t>торых объективно нарушена в результате сложившихся обстоятельствах и которые не могут преодолеть данные обстоятельства самостоятельно или с помощью семьи.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 признает необходимость обеспечения социальной адаптации и социальной реабилитации таких детей, </w:t>
      </w:r>
      <w:r>
        <w:rPr>
          <w:rFonts w:ascii="Times New Roman CYR" w:hAnsi="Times New Roman CYR" w:cs="Times New Roman CYR"/>
          <w:sz w:val="28"/>
          <w:szCs w:val="28"/>
        </w:rPr>
        <w:t>что диктует необходимость разработки, применения и усовершенствования различных профилактических и реабилитационных технологий.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российском законодательстве особое внимание уделяется мерам, направленным на профилактику девиантного поведения по</w:t>
      </w:r>
      <w:r>
        <w:rPr>
          <w:rFonts w:ascii="Times New Roman CYR" w:hAnsi="Times New Roman CYR" w:cs="Times New Roman CYR"/>
          <w:sz w:val="28"/>
          <w:szCs w:val="28"/>
        </w:rPr>
        <w:t>дростков. В 1993 году вышел Указ Президента РФ №1338 «О профилактике безнадзорности и правонарушений несовершеннолетних, защите их прав».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Указом Президента Российской Федерации от 5 июня 1994 г. №646 утверждено «Положение о межведомственной комиссии по дел</w:t>
      </w:r>
      <w:r>
        <w:rPr>
          <w:rFonts w:ascii="Times New Roman CYR" w:hAnsi="Times New Roman CYR" w:cs="Times New Roman CYR"/>
          <w:sz w:val="28"/>
          <w:szCs w:val="28"/>
        </w:rPr>
        <w:t>ам несовершеннолетних при Правительстве Российской Федерации». На Комиссию возлагаются функции координации деятельности министерств и ведомств РФ по профилактике безнадзорности и правонарушений несовершеннолетних, оказания организационно-методической помощ</w:t>
      </w:r>
      <w:r>
        <w:rPr>
          <w:rFonts w:ascii="Times New Roman CYR" w:hAnsi="Times New Roman CYR" w:cs="Times New Roman CYR"/>
          <w:sz w:val="28"/>
          <w:szCs w:val="28"/>
        </w:rPr>
        <w:t>и комиссиям по делам несовершеннолетних при органах исполнительной власти субъектов РФ.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1998 году Межведомственной комиссий по делам несовершеннолетних при Правительстве РФ была разработана Концепция совершенствования государственной системы профилактики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безнадзорности и правонарушений несовершеннолетних.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нормативным актом, регулирующим деятельность по профилактике девиаций несовершеннолетних, является Федеральный Закон «Об основах системы профилактики безнадзорности и правонарушений несовершеннол</w:t>
      </w:r>
      <w:r>
        <w:rPr>
          <w:rFonts w:ascii="Times New Roman CYR" w:hAnsi="Times New Roman CYR" w:cs="Times New Roman CYR"/>
          <w:sz w:val="28"/>
          <w:szCs w:val="28"/>
        </w:rPr>
        <w:t>етних», принятый в июне 1999 г. Закон определил основные направления деятельности, установил ответственность федеральных министерств и ведомств, субъектов Российской Федерации в организации профилактической работы. В соответствии с ним складывается вся сис</w:t>
      </w:r>
      <w:r>
        <w:rPr>
          <w:rFonts w:ascii="Times New Roman CYR" w:hAnsi="Times New Roman CYR" w:cs="Times New Roman CYR"/>
          <w:sz w:val="28"/>
          <w:szCs w:val="28"/>
        </w:rPr>
        <w:t>тема профилактики, обеспечивается принятие специальных программ, вносятся изменения в уже существующие документы.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Федеральному закону «Об основах системы профилактики безнадзорности и правонарушений несовершеннолетних» ФЗ-120 от 24.06.99 г., важне</w:t>
      </w:r>
      <w:r>
        <w:rPr>
          <w:rFonts w:ascii="Times New Roman CYR" w:hAnsi="Times New Roman CYR" w:cs="Times New Roman CYR"/>
          <w:sz w:val="28"/>
          <w:szCs w:val="28"/>
        </w:rPr>
        <w:t>йшим социальным заказом общества является воспитательно-профилактическая работа с детьми и подростками по предупреждению правонарушений.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закон выделил задачи, соответствующие новым методикам профилактики, изменил функции субъектов профилактики детск</w:t>
      </w:r>
      <w:r>
        <w:rPr>
          <w:rFonts w:ascii="Times New Roman CYR" w:hAnsi="Times New Roman CYR" w:cs="Times New Roman CYR"/>
          <w:sz w:val="28"/>
          <w:szCs w:val="28"/>
        </w:rPr>
        <w:t>ой безнадзорности. Основные задачи в законе сводятся к осуществлению мер по защите и восстановлению прав и законных интересов несовершеннолетних, выявлению и устранению причин, способствующих этому; организации контроля над условиями воспитания и обучения,</w:t>
      </w:r>
      <w:r>
        <w:rPr>
          <w:rFonts w:ascii="Times New Roman CYR" w:hAnsi="Times New Roman CYR" w:cs="Times New Roman CYR"/>
          <w:sz w:val="28"/>
          <w:szCs w:val="28"/>
        </w:rPr>
        <w:t xml:space="preserve"> за педагогическим обращением с несовершеннолетними в органах профилактики беспризорности; осуществлению всех возможных мер для того, чтобы подросток получил среднее образование; отказу от карательных мер в отношении несовершеннолетних детей и их семей; ос</w:t>
      </w:r>
      <w:r>
        <w:rPr>
          <w:rFonts w:ascii="Times New Roman CYR" w:hAnsi="Times New Roman CYR" w:cs="Times New Roman CYR"/>
          <w:sz w:val="28"/>
          <w:szCs w:val="28"/>
        </w:rPr>
        <w:t>уществлению деятельности, основанной на нормах международного права.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Закона создало дополнительные возможности для усиления социозащитного принципа профилактики детской безнадзорности, дальнейшего развития сети соответствующих учреждений, комплекс</w:t>
      </w:r>
      <w:r>
        <w:rPr>
          <w:rFonts w:ascii="Times New Roman CYR" w:hAnsi="Times New Roman CYR" w:cs="Times New Roman CYR"/>
          <w:sz w:val="28"/>
          <w:szCs w:val="28"/>
        </w:rPr>
        <w:t>ного решения проблем детей, оказавшихся в трудной жизненной ситуации, на основе более тесного взаимодействия всех субъектов, входящих в систему профилактики. Фундаментом системы профилактической работы стала концептуальная установка на неприемлемость, непр</w:t>
      </w:r>
      <w:r>
        <w:rPr>
          <w:rFonts w:ascii="Times New Roman CYR" w:hAnsi="Times New Roman CYR" w:cs="Times New Roman CYR"/>
          <w:sz w:val="28"/>
          <w:szCs w:val="28"/>
        </w:rPr>
        <w:t>одуктивность административно-карательного подхода к детям.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Российской Федерации действуют несколько моделей социального обслуживания семьи и детей, которые можно разделить на государственные, смешанные и коммерческие службы.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Комплексное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сопровождение должно включать в себя ряд взаимосвязанных и дополняющих друг друга видов деятельности специалистов. Это: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правовая защита и правовой всеобуч;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поддержка;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помощь;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сопровождение индивидуального развития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навыкам социальной компетентности.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если не принимать адекватные меры по профилактике девиантного поведения, то можно потерять целое поколение. Необходимо, чтобы семья, школа, государство, общество в целом позитивно влияли на подро</w:t>
      </w:r>
      <w:r>
        <w:rPr>
          <w:rFonts w:ascii="Times New Roman CYR" w:hAnsi="Times New Roman CYR" w:cs="Times New Roman CYR"/>
          <w:sz w:val="28"/>
          <w:szCs w:val="28"/>
        </w:rPr>
        <w:t xml:space="preserve">стка, воспитывали у него морально - нравственные ценности. Успех в деле предупреждения и преодоления социально-негативного поведения подростков во многом зависит от того, в какой степени принятые законы, разработанные программы и технологии работы находят </w:t>
      </w:r>
      <w:r>
        <w:rPr>
          <w:rFonts w:ascii="Times New Roman CYR" w:hAnsi="Times New Roman CYR" w:cs="Times New Roman CYR"/>
          <w:sz w:val="28"/>
          <w:szCs w:val="28"/>
        </w:rPr>
        <w:t>реализацию на практике.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важную часть специальных познаний составляют знания о юридической и организационной регламентации профессиональной деятельности. Зачем, кем, посредством, каких документов назначается экспертиза? В каких формах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используются психологические познания? Без адекватного представления об этих и других организационно-правовых вопросах невозможно полноценное производство экспертизы в уголовном процессе. Раскрывая, выбранную мною тему данной курсовой работе, я попыталась </w:t>
      </w:r>
      <w:r>
        <w:rPr>
          <w:rFonts w:ascii="Times New Roman CYR" w:hAnsi="Times New Roman CYR" w:cs="Times New Roman CYR"/>
          <w:sz w:val="28"/>
          <w:szCs w:val="28"/>
        </w:rPr>
        <w:t>наиболее полным образом дать развернутые ответы на эти вопросы.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судебно-психологической экспертизы сводится к оказанию помощи суду, органам предварительного следствия в более глубоком исследовании специальных вопросов психологического содер</w:t>
      </w:r>
      <w:r>
        <w:rPr>
          <w:rFonts w:ascii="Times New Roman CYR" w:hAnsi="Times New Roman CYR" w:cs="Times New Roman CYR"/>
          <w:sz w:val="28"/>
          <w:szCs w:val="28"/>
        </w:rPr>
        <w:t>жания, входящих в предмет доказывания по уголовным делам, являющихся составным элементом гражданско-правовых споров, а также в исследовании психологического содержания целого ряда юридических, правовых понятий, содержащихся в законе.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все же заметит</w:t>
      </w:r>
      <w:r>
        <w:rPr>
          <w:rFonts w:ascii="Times New Roman CYR" w:hAnsi="Times New Roman CYR" w:cs="Times New Roman CYR"/>
          <w:sz w:val="28"/>
          <w:szCs w:val="28"/>
        </w:rPr>
        <w:t>ь, что в гражданском судопроизводстве возможности судебно-психологической экспертизы пока еще используются недостаточно. Однако и здесь ее заключения могут оказать существенную пользу при разрешении споров о признании сделок недействительными, о компенсаци</w:t>
      </w:r>
      <w:r>
        <w:rPr>
          <w:rFonts w:ascii="Times New Roman CYR" w:hAnsi="Times New Roman CYR" w:cs="Times New Roman CYR"/>
          <w:sz w:val="28"/>
          <w:szCs w:val="28"/>
        </w:rPr>
        <w:t>и морального вреда и многое другое.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применение психологических знаний способствует правильному решению задач раскрытия и расследования преступлений и перевоспитанию лиц, совершивших преступление, а также обеспечивает правильную диагностику л</w:t>
      </w:r>
      <w:r>
        <w:rPr>
          <w:rFonts w:ascii="Times New Roman CYR" w:hAnsi="Times New Roman CYR" w:cs="Times New Roman CYR"/>
          <w:sz w:val="28"/>
          <w:szCs w:val="28"/>
        </w:rPr>
        <w:t>ичности, индивидуальный подход к человеку, выбор и применение наиболее соответствующих ситуациям тактических приемов и решений.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Нормативные документы</w:t>
      </w:r>
    </w:p>
    <w:p w:rsidR="00000000" w:rsidRDefault="00AC4FD2">
      <w:pPr>
        <w:widowControl w:val="0"/>
        <w:tabs>
          <w:tab w:val="left" w:pos="284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Конституция РФ от 12.12.1993 г. // СПС Консультант +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Конвенции о правах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20.11.1989 // СПС Консультант +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Гражданский Кодекс РФ Ч.1. // Собрание законодательства РФ. - 1994. - №32.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Указ Президента РФ №1338 «О профилактике безнадзорности и правонарушений несовершеннолетних, защите их прав» // СПС Консультант +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Федеральный </w:t>
      </w:r>
      <w:r>
        <w:rPr>
          <w:rFonts w:ascii="Times New Roman CYR" w:hAnsi="Times New Roman CYR" w:cs="Times New Roman CYR"/>
          <w:sz w:val="28"/>
          <w:szCs w:val="28"/>
        </w:rPr>
        <w:t>закон от 24 июля 1998 года «Об основных гарантиях прав ребенка в Российской Федерации» // СПС Консультант +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«Об основах системы профилактики безнадзорности и правонарушений несовершеннолетних», принятый в июне 1999 // СПС Консультант +</w:t>
      </w:r>
    </w:p>
    <w:p w:rsidR="00000000" w:rsidRDefault="00AC4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Библиография</w:t>
      </w:r>
    </w:p>
    <w:p w:rsidR="00000000" w:rsidRDefault="00AC4FD2">
      <w:pPr>
        <w:widowControl w:val="0"/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Башкатов И.П. Психология асоциально-криминальных групп подростков и молодежи. - М.: Издательство Московского психолого-социального института; Воронеж: Изд-во НПО «МОДЭК», 2002.</w:t>
      </w:r>
    </w:p>
    <w:p w:rsidR="00000000" w:rsidRDefault="00AC4FD2">
      <w:pPr>
        <w:widowControl w:val="0"/>
        <w:tabs>
          <w:tab w:val="left" w:pos="426"/>
          <w:tab w:val="left" w:pos="720"/>
          <w:tab w:val="left" w:pos="1134"/>
          <w:tab w:val="righ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Коченов М.М. Теоретические основы судебно-психологической э</w:t>
      </w:r>
      <w:r>
        <w:rPr>
          <w:rFonts w:ascii="Times New Roman CYR" w:hAnsi="Times New Roman CYR" w:cs="Times New Roman CYR"/>
          <w:sz w:val="28"/>
          <w:szCs w:val="28"/>
        </w:rPr>
        <w:t>кспертизы. - М., 2011.</w:t>
      </w:r>
    </w:p>
    <w:p w:rsidR="00000000" w:rsidRDefault="00AC4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Психология: учебник / Р.С. Немов. - М.: Юрайт-Издат, 2009. ГРИФ</w:t>
      </w:r>
    </w:p>
    <w:p w:rsidR="00000000" w:rsidRDefault="00AC4FD2">
      <w:pPr>
        <w:widowControl w:val="0"/>
        <w:shd w:val="clear" w:color="auto" w:fill="FFFFFF"/>
        <w:tabs>
          <w:tab w:val="left" w:pos="206"/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В.Н., Петухов Е.В. Психология в деятельности сотрудников правоохранительных органов. - М.: ЮНИТИ-ДАНА, 2010.</w:t>
      </w:r>
    </w:p>
    <w:p w:rsidR="00000000" w:rsidRDefault="00AC4F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Соколовский М.А. Вопросы испо</w:t>
      </w:r>
      <w:r>
        <w:rPr>
          <w:rFonts w:ascii="Times New Roman CYR" w:hAnsi="Times New Roman CYR" w:cs="Times New Roman CYR"/>
          <w:sz w:val="28"/>
          <w:szCs w:val="28"/>
        </w:rPr>
        <w:t>льзования экспертом материалов дела. Харьков. 2002.</w:t>
      </w:r>
    </w:p>
    <w:p w:rsidR="00000000" w:rsidRDefault="00AC4F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Станишевская Н.Н., О методах исследования личности в судебно-психологической экспертизе // сб. «Вопросы судебной психологии», М., 2005.</w:t>
      </w:r>
    </w:p>
    <w:p w:rsidR="00000000" w:rsidRDefault="00AC4FD2">
      <w:pPr>
        <w:widowControl w:val="0"/>
        <w:shd w:val="clear" w:color="auto" w:fill="FFFFFF"/>
        <w:tabs>
          <w:tab w:val="left" w:pos="202"/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А.М. Социальная психология: учебник / ред. Столярен</w:t>
      </w:r>
      <w:r>
        <w:rPr>
          <w:rFonts w:ascii="Times New Roman CYR" w:hAnsi="Times New Roman CYR" w:cs="Times New Roman CYR"/>
          <w:sz w:val="28"/>
          <w:szCs w:val="28"/>
        </w:rPr>
        <w:t>ко А.М.. - 2-е изд., доп. - М.: ЮНИТИ-ДАНА, 2012.</w:t>
      </w:r>
    </w:p>
    <w:p w:rsidR="00AC4FD2" w:rsidRDefault="00AC4FD2">
      <w:pPr>
        <w:widowControl w:val="0"/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Пряхина, М.В. Психология в деятельности сотрудников органов внутренних дел (в схемах с пояснениями): учебное наглядное пособие / М.В. Пряхина, В.Н. Устюжанин. - М.: ДГСК МВД России, 2011. ГРИФ</w:t>
      </w:r>
    </w:p>
    <w:sectPr w:rsidR="00AC4F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85"/>
    <w:rsid w:val="001B6585"/>
    <w:rsid w:val="00A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45BDD4-0F12-4FDD-B4DC-6B8A2988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4353</Words>
  <Characters>24814</Characters>
  <Application>Microsoft Office Word</Application>
  <DocSecurity>0</DocSecurity>
  <Lines>206</Lines>
  <Paragraphs>58</Paragraphs>
  <ScaleCrop>false</ScaleCrop>
  <Company/>
  <LinksUpToDate>false</LinksUpToDate>
  <CharactersWithSpaces>29109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2025-04-05T10:01:00Z</dcterms:created>
  <dcterms:modified xsi:type="dcterms:W3CDTF">2025-04-05T10:01:00Z</dcterms:modified>
</cp:coreProperties>
</file>