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Лекция на тему: «Суицид»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Цели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Актуализация и обобщение информации для профилактики суицида;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Разработать стратегию поведения в критических ситуациях, связанных с суицидом, и познакомиться с конкретными приемами первичной психологическ</w:t>
      </w:r>
      <w:r>
        <w:rPr>
          <w:sz w:val="28"/>
          <w:szCs w:val="28"/>
        </w:rPr>
        <w:t>ой помощи при суицидальных намерениях.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Формулировка вопросов по проблеме</w:t>
      </w:r>
    </w:p>
    <w:p w:rsidR="00000000" w:rsidRDefault="00752CFC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(устное сообщение + групповое обсуждение)</w:t>
      </w: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Что такое самоубийство?</w:t>
      </w:r>
    </w:p>
    <w:p w:rsidR="00000000" w:rsidRDefault="00752CF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Причины самоубийства?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Кто и в каких ситуациях совершает суицид?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Факторы риска суицида.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я сам о</w:t>
      </w:r>
      <w:r>
        <w:rPr>
          <w:sz w:val="28"/>
          <w:szCs w:val="28"/>
        </w:rPr>
        <w:t>тношусь к этому явлению? (Мои установки, ценности, чувства).</w:t>
      </w: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Как быть, если у близкого человека появились факторы риска суицида?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Как взаимодействовать с лицами, намеревающимися совершить суицид?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Какие действенные приемы могут помочь человеку при по</w:t>
      </w:r>
      <w:r>
        <w:rPr>
          <w:sz w:val="28"/>
          <w:szCs w:val="28"/>
        </w:rPr>
        <w:t>явлении депрессии и суицидальных мыслей?</w:t>
      </w: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Информационное выступление.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Практикум (по приемам)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Вагин И. Психология жизни и смерти. - СПб: Питер - 2001.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Лаврин А. Хроники Харона. Энциклопедия смерти.- М.Московский рабочий, 1993 г.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Кернберг О. Тяжелые личностные расстройства: стратегии психотерапии. -М.: Независимая фирма «Класс»- 2000.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Кочюнас Р. Основы психологического консультирования. - М.,1999 г.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Психотерапевтическая энциклопедия // Ред. Карвасарского Б.Д. - СПб, Питер</w:t>
      </w:r>
      <w:r>
        <w:rPr>
          <w:sz w:val="28"/>
          <w:szCs w:val="28"/>
        </w:rPr>
        <w:t>, 1998 г.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Бердяев Н.А. О самоубийстве // Психологический журнал, 1992, № 1,2.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Ромек В.Г., Канторович В.А., Крукович Е.И. Психологическая помощь в кризисных ситуациях. - СПб: Речь - 2004.</w:t>
      </w:r>
    </w:p>
    <w:p w:rsidR="00000000" w:rsidRDefault="0075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Слуцкий А.С., Занадворов М.С. Некоторые психологические и клини</w:t>
      </w:r>
      <w:r>
        <w:rPr>
          <w:sz w:val="28"/>
          <w:szCs w:val="28"/>
        </w:rPr>
        <w:t>ческие аспекты поведения суицидентов// ПЖ, 1992 - № 1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pStyle w:val="2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Что такое самоубийство?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из нас не испытал потрясения, узнав о самоубийстве, даже если это не близкий нам человек, и не задумывался причине столь решительного шага в мир иной? И мысленно пример</w:t>
      </w:r>
      <w:r>
        <w:rPr>
          <w:sz w:val="28"/>
          <w:szCs w:val="28"/>
        </w:rPr>
        <w:t>яя ситуацию к себе, не задавался вопросом: а каково твое личное положение в этом плане?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Попытка самоубийства - это крик о помощи, обусловленная желанием привлечь к своей беде или вызвать сочувствие у окружающих, или же попытка воздействия на других с опред</w:t>
      </w:r>
      <w:r>
        <w:rPr>
          <w:sz w:val="28"/>
          <w:szCs w:val="28"/>
        </w:rPr>
        <w:t>еленной целью. Это не всегда желание умереть, скорее это желание обратить внимание окружающих на себя, вызвать их сочувствие, получить помощь в решении своих проблем. Прежде чем покушаться на самоубийство человек может проявить протест в другой форме: уйти</w:t>
      </w:r>
      <w:r>
        <w:rPr>
          <w:sz w:val="28"/>
          <w:szCs w:val="28"/>
        </w:rPr>
        <w:t xml:space="preserve"> из дома, пить, впасть в депрессию, лгать, воровать и т.д. видя, что это не действует, принимает решение о самоубийстве.</w:t>
      </w: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Суицид - это сознательное, намеренное и быстрое лишение себя жизни (Фарбер М.)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Суицид - письмо к миру, последняя возможность быть</w:t>
      </w:r>
      <w:r>
        <w:rPr>
          <w:sz w:val="28"/>
          <w:szCs w:val="28"/>
        </w:rPr>
        <w:t xml:space="preserve"> услышанным (Лаврин А.)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Суицид - социально-психологическое состояние личности в условиях неразрешенного конфликта, реализация вполне осознанного желания добровольно уйти из жизни (Амбарцумова А.А.).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)Суицид (социологический) - одна из моделей девиантног</w:t>
      </w:r>
      <w:r>
        <w:rPr>
          <w:sz w:val="28"/>
          <w:szCs w:val="28"/>
        </w:rPr>
        <w:t>о поведения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)Психология суицида - психология безнадежности (Бердяев Н.А.).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Суицидальные действия делят на три вида:</w:t>
      </w:r>
    </w:p>
    <w:p w:rsidR="00000000" w:rsidRDefault="00752CFC" w:rsidP="00FF5EA4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Демонстративные действия (шантаж, манипуляцуии как способ привлечь внимание к себе, "вопль о помощи").</w:t>
      </w:r>
    </w:p>
    <w:p w:rsidR="00000000" w:rsidRDefault="00752CFC" w:rsidP="00FF5EA4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Незавершенный суицид, т.е. де</w:t>
      </w:r>
      <w:r>
        <w:rPr>
          <w:sz w:val="28"/>
          <w:szCs w:val="28"/>
        </w:rPr>
        <w:t>йствительные попытки, незавершенные действия, либо кто-то вовремя помешал.</w:t>
      </w:r>
    </w:p>
    <w:p w:rsidR="00000000" w:rsidRDefault="00752CFC" w:rsidP="00FF5EA4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Завершенный суицид, т.е. законстатирована смерть.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классификации: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Шихарев П.</w:t>
      </w:r>
    </w:p>
    <w:p w:rsidR="00000000" w:rsidRDefault="00752CFC">
      <w:pPr>
        <w:tabs>
          <w:tab w:val="left" w:pos="0"/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Истинный суицид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Аффективный суицид)</w:t>
      </w:r>
      <w:r>
        <w:rPr>
          <w:sz w:val="28"/>
          <w:szCs w:val="28"/>
        </w:rPr>
        <w:tab/>
        <w:t>Демонстративный суицид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Дюркгей М.Э.</w:t>
      </w:r>
    </w:p>
    <w:p w:rsidR="00000000" w:rsidRDefault="00752CFC">
      <w:pPr>
        <w:tabs>
          <w:tab w:val="left" w:pos="0"/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Эгоистичное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Альтруистическое)</w:t>
      </w:r>
      <w:r>
        <w:rPr>
          <w:sz w:val="28"/>
          <w:szCs w:val="28"/>
        </w:rPr>
        <w:tab/>
        <w:t>Аномичное (следствие социальных потрясений)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Общие особенности суицидального поведения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Эгоцентризм (личностный инфантилизм).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Аутоагрессия.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Пессимистическая личностная установка на будущее.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Паранояльность личности ( ригидн</w:t>
      </w:r>
      <w:r>
        <w:rPr>
          <w:sz w:val="28"/>
          <w:szCs w:val="28"/>
        </w:rPr>
        <w:t>ость, обидчивость…).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Система мотивов (протест, призыв к состраданию, избегание боли и трудностей, самонаказание, отказ - капитуляция)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Бердяев Н.А.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Человек в сущности никогда не хочет убить себя (да это и невозможно)… он хочет уничтожить лишь мгновение</w:t>
      </w:r>
      <w:r>
        <w:rPr>
          <w:sz w:val="28"/>
          <w:szCs w:val="28"/>
        </w:rPr>
        <w:t>, принятое им за вечность, в одной точке хочет уничтожить все бытие, и за это посягательство на вечность он перед вечностью отвечает.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Психология суицида - есть психология обиды, обиды на жизнь, на других людей, на мир, на Бога. Но психология обиды - ест</w:t>
      </w:r>
      <w:r>
        <w:rPr>
          <w:sz w:val="28"/>
          <w:szCs w:val="28"/>
        </w:rPr>
        <w:t>ь рабья психология. Ей противоположна психология вины, которая есть психология свободного и ответственного существа. В сознании вины обнаруживается большая сила, чем в сознании обиды.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Психология суицида означает рабство у мира…Победить волю к суициду - з</w:t>
      </w:r>
      <w:r>
        <w:rPr>
          <w:sz w:val="28"/>
          <w:szCs w:val="28"/>
        </w:rPr>
        <w:t>начит победить власть «мира» над своей судьбой… Суицид есть погруженность человека в себя и рабство человека у мира.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Смерть есть последний крест жизни. Самоубийца в большинстве случаев думает, что его крест тяжелее, чем крест других. Но никто не может ре</w:t>
      </w:r>
      <w:r>
        <w:rPr>
          <w:sz w:val="28"/>
          <w:szCs w:val="28"/>
        </w:rPr>
        <w:t>шить, чей крест тяжелее…у каждого свой особый крест.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Христианство: за убийство всегда страшнее страдания.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Человеку нужно бороться за свое душевное здоровье и равновесие.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самоубийцы, а самоубийство должно быть осуждено как грех, как духовное падени</w:t>
      </w:r>
      <w:r>
        <w:rPr>
          <w:sz w:val="28"/>
          <w:szCs w:val="28"/>
        </w:rPr>
        <w:t>е и слабость.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двигают человеком, решившимся на самоубийство?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вины, в этом случае человек берет на себя ответственность за происходящее и готов сотрудничать (идет на контакт, легче работать с ним);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обиды, т.е. обижен на в</w:t>
      </w:r>
      <w:r>
        <w:rPr>
          <w:sz w:val="28"/>
          <w:szCs w:val="28"/>
        </w:rPr>
        <w:t>сех, все виноваты и ответственны, что меня обидели. Характеризуется регидностью и инфантильностью, регрессивным поведением (сложно работать, так как он не берет на себя ответственность);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появляется ощущение бессмысленности, никчемности.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pStyle w:val="1"/>
        <w:tabs>
          <w:tab w:val="left" w:pos="360"/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Причины суицида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происхождении суицидного поведения основную роль играют факторы 3 типов:</w:t>
      </w:r>
    </w:p>
    <w:p w:rsidR="00000000" w:rsidRDefault="00752CFC">
      <w:pPr>
        <w:tabs>
          <w:tab w:val="left" w:pos="360"/>
          <w:tab w:val="left" w:pos="540"/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Индивидуальные (одиночество, ранимость, депрессия, эмоциональная неустойчивость, претензии личности к другим, "но я ничего не могу сделать", религия, традици</w:t>
      </w:r>
      <w:r>
        <w:rPr>
          <w:sz w:val="28"/>
          <w:szCs w:val="28"/>
        </w:rPr>
        <w:t>и, глупость, зацикленность на себе, личностная незрелость),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Клинические (тяжелые заболевания, душевная боль)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Социальные (нелады в семье, на работе, финансовые проблемы, поссорился с друзьями).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факторы присутствовали в жизни людей всегда, но в в усл</w:t>
      </w:r>
      <w:r>
        <w:rPr>
          <w:sz w:val="28"/>
          <w:szCs w:val="28"/>
        </w:rPr>
        <w:t>овиях возрастания жизненного комфорта, число самоубийств резко возросло (пример концлагеря: самоубийства среди охранников выше, чем среди заключенных)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Игорь Вагин:</w:t>
      </w:r>
    </w:p>
    <w:p w:rsidR="00000000" w:rsidRDefault="00752CFC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Социальные (отчужденность, неконтролируемость)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Нравственные (кризис веры, этический мо</w:t>
      </w:r>
      <w:r>
        <w:rPr>
          <w:sz w:val="28"/>
          <w:szCs w:val="28"/>
        </w:rPr>
        <w:t>тив)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Мировоззренческие (угашение инстинкта самосохранения &lt;= изнеженность; изменение самоощущения: иллюзия свободы выбора </w:t>
      </w:r>
      <w:r>
        <w:rPr>
          <w:rFonts w:ascii="Wingdings" w:hAnsi="Wingdings" w:cs="Wingdings"/>
          <w:sz w:val="28"/>
          <w:szCs w:val="28"/>
          <w:lang w:val="en-US"/>
        </w:rPr>
        <w:t>у</w:t>
      </w:r>
      <w:r>
        <w:rPr>
          <w:sz w:val="28"/>
          <w:szCs w:val="28"/>
        </w:rPr>
        <w:t xml:space="preserve"> большая зависимость от окружения)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Шихирев П.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суицида - ощущение человеком бессмысленности своего существования:</w:t>
      </w:r>
    </w:p>
    <w:p w:rsidR="00000000" w:rsidRDefault="00752CFC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Неуверенность в будущем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Утрата перспектив профессионального роста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Одиночество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Депрессии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Претензии личности к личности, неумение наладить желаемые отношения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Потеря интереса к жизни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Неизлечимые болезни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Страх боли, психалгия (душевная боль)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Зачарованность смертью (Э.Фромм о террористах)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 чувства долга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 традиции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 раскаяния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Сумасшествие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Мистико-религиозные мотивы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Подражание кумиру, следование моде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Злоупотребление алкоголем и наркотиками.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Глупость («русская рулетка»)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раждебность (месть)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left="349"/>
        <w:jc w:val="both"/>
        <w:rPr>
          <w:sz w:val="28"/>
          <w:szCs w:val="28"/>
        </w:rPr>
      </w:pPr>
    </w:p>
    <w:p w:rsidR="00000000" w:rsidRDefault="00752CFC">
      <w:pPr>
        <w:tabs>
          <w:tab w:val="left" w:pos="360"/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Факторы риска</w:t>
      </w:r>
    </w:p>
    <w:p w:rsidR="00000000" w:rsidRDefault="00752CFC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"/>
        <w:gridCol w:w="864"/>
        <w:gridCol w:w="20"/>
        <w:gridCol w:w="900"/>
        <w:gridCol w:w="544"/>
        <w:gridCol w:w="243"/>
        <w:gridCol w:w="113"/>
        <w:gridCol w:w="1080"/>
        <w:gridCol w:w="396"/>
        <w:gridCol w:w="504"/>
        <w:gridCol w:w="1080"/>
        <w:gridCol w:w="1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Социально-демографические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статус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Попытки: подростки, 20-30, суицид:45-65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Одинок, вдов, разведен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Соматически</w:t>
            </w:r>
            <w:r>
              <w:rPr>
                <w:sz w:val="20"/>
                <w:szCs w:val="20"/>
              </w:rPr>
              <w:t>е заболевания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Депрессия, зависимость от ПАВ, шизофрения, расстройства личности</w:t>
            </w: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Онкология, органов кроветворения, ССС, дыхания (астма, туберкулез), уродства, потеря зрения, слуха, движения, половой функции, ВИЧ-инфекция, состояния после тяжелых операций </w:t>
            </w:r>
            <w:r>
              <w:rPr>
                <w:sz w:val="20"/>
                <w:szCs w:val="20"/>
              </w:rPr>
              <w:t>и трансплантации донорских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Биографические</w:t>
            </w:r>
          </w:p>
        </w:tc>
        <w:tc>
          <w:tcPr>
            <w:tcW w:w="2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Гомосексуальная ориентация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Суицидальные попытки в прошлом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Суицидальные попытки у значимых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Смерть любимого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работы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на пенсию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Вынужденная изоляция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Секс. насилие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Нежелат. беременность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«Потеря лица»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Поведенческие      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Злоупотребление ПАВ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суицидальных попыток в прошлом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от людей и жизни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повседневной активности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привычек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Частое прослушивание траурной или скорбной музыки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Предпочтение тем смерти и суицида в разговорах и чтении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Когнитивные (мыслительные) 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Разрешающие установки на суицид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Негативные мысли: О себе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будущем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жизни в целом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«туннельное видение»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суицидальных: мыслей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232" w:type="dxa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Эмоциональные</w:t>
            </w:r>
          </w:p>
        </w:tc>
        <w:tc>
          <w:tcPr>
            <w:tcW w:w="2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Противореч</w:t>
            </w:r>
            <w:r>
              <w:rPr>
                <w:sz w:val="20"/>
                <w:szCs w:val="20"/>
              </w:rPr>
              <w:t>ивое отношение к жизни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Депрессивное настроение</w:t>
            </w:r>
          </w:p>
        </w:tc>
      </w:tr>
    </w:tbl>
    <w:p w:rsidR="00000000" w:rsidRDefault="00752CF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Признаки суицидального поведения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Суицидальное поведение непосредственно связано с психологическим кризисом, который вызывается лишением возможности (или фрустрацией) удовлетворять важнейшие жизненные по</w:t>
      </w:r>
      <w:r>
        <w:rPr>
          <w:sz w:val="28"/>
          <w:szCs w:val="28"/>
        </w:rPr>
        <w:t>требности (безопасность, принадлежность, достижение, автономия, понимание и т.д.). поэтому так важно своевременно распознавать суицидальную опасность, понимать душевное состояние человека, настроенного на самоубийство, и оказывать экстренную помощь и подде</w:t>
      </w:r>
      <w:r>
        <w:rPr>
          <w:sz w:val="28"/>
          <w:szCs w:val="28"/>
        </w:rPr>
        <w:t>ржку.</w:t>
      </w:r>
    </w:p>
    <w:p w:rsidR="00000000" w:rsidRDefault="00752CF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самоубийство суицид поведение намерение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оценки угрозы суицида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401"/>
        <w:gridCol w:w="892"/>
        <w:gridCol w:w="4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12-24, 45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прошлом и настоящем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Предыдущие попытки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от психоактивных веществ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рационального мышления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Иррационально</w:t>
            </w:r>
            <w:r>
              <w:rPr>
                <w:sz w:val="20"/>
                <w:szCs w:val="20"/>
              </w:rPr>
              <w:t>е мышление, психотические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Нехватка социальной поддержки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семьи, друзей, круга общения, домашних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Конкретный план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место, способ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Смертельность данного способа исполнения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Легкость и доступность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близкого челов</w:t>
            </w:r>
            <w:r>
              <w:rPr>
                <w:sz w:val="20"/>
                <w:szCs w:val="20"/>
              </w:rPr>
              <w:t>ека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Одинокий, овдовевший, разведенный, живущий отдельно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Хроническое заболевание, сопровождающееся сильными болями и\или утратой трудоспособности, подвижности, с плохим медицинским прогнозом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Невысокая степень суицидного р</w:t>
            </w:r>
            <w:r>
              <w:rPr>
                <w:sz w:val="20"/>
                <w:szCs w:val="20"/>
              </w:rPr>
              <w:t>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суицидного риска - необходимо вмешательство и 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степень суицидного риска- необходима помощь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 степень суицидного риска- необходима неотложная п</w:t>
            </w:r>
            <w:r>
              <w:rPr>
                <w:sz w:val="20"/>
                <w:szCs w:val="20"/>
              </w:rPr>
              <w:t>омощь специалистов</w:t>
            </w:r>
          </w:p>
        </w:tc>
      </w:tr>
    </w:tbl>
    <w:p w:rsidR="00000000" w:rsidRDefault="00752CF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Первая помощь или Как начинать разговор?</w:t>
      </w:r>
    </w:p>
    <w:p w:rsidR="00000000" w:rsidRDefault="00752CFC">
      <w:pPr>
        <w:spacing w:line="360" w:lineRule="auto"/>
        <w:ind w:left="349"/>
        <w:jc w:val="both"/>
        <w:rPr>
          <w:sz w:val="28"/>
          <w:szCs w:val="28"/>
        </w:rPr>
      </w:pP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Хороший контакт: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Подлинность чувств (на основе осознания собственных установок и чувств)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уклоняться от обсуждения проблемы суицида, а задавать вопросы.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Оценить риск реализации </w:t>
      </w:r>
      <w:r>
        <w:rPr>
          <w:sz w:val="28"/>
          <w:szCs w:val="28"/>
        </w:rPr>
        <w:t>суицида. Замысел суицида имеет три составляющие:</w:t>
      </w:r>
    </w:p>
    <w:p w:rsidR="00000000" w:rsidRDefault="00752CF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Выбор средства;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Убийственная мощь, средство;</w:t>
      </w:r>
    </w:p>
    <w:p w:rsidR="00000000" w:rsidRDefault="00752CF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Его доступность.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какой стадии находится человек, насколько доступен и силен способ? - важно для оценки риска и прогноза.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Использовать косвенные вопро</w:t>
      </w:r>
      <w:r>
        <w:rPr>
          <w:sz w:val="28"/>
          <w:szCs w:val="28"/>
        </w:rPr>
        <w:t>сы - постепенный расспрос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Спрашивать о смысле жизни.</w:t>
      </w:r>
    </w:p>
    <w:p w:rsidR="00000000" w:rsidRDefault="00752CF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Приемы взаимодействия с суицидентом</w:t>
      </w:r>
    </w:p>
    <w:p w:rsidR="00000000" w:rsidRDefault="00752CF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Выслушивание («вентиляция мозгов»)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(главный прием, идея)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человек высказывается и облегчает душу;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размышляя, ищет альтернативные решения своих пробле</w:t>
      </w:r>
      <w:r>
        <w:rPr>
          <w:sz w:val="28"/>
          <w:szCs w:val="28"/>
        </w:rPr>
        <w:t>м.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Банализация (снятие синдрома исключительности)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обесценить ситуацию, сделать ее заурядной, обычной; показать, что человек не одинок со своими сомнениями и негативами.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Эстетический подход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показать, как безобразно будет выглядеть человек п</w:t>
      </w:r>
      <w:r>
        <w:rPr>
          <w:sz w:val="28"/>
          <w:szCs w:val="28"/>
        </w:rPr>
        <w:t>ри достижении результата.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Назначение: для демонстративных, озабоченных внешним видом, людей.</w:t>
      </w:r>
    </w:p>
    <w:p w:rsidR="00000000" w:rsidRDefault="00752CF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Напоминание о детях.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Напоминание о родителях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К/ф «Моя бедная мать»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Взгляд из будущего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обесценивание ситуации в масштабах жизни.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примеры из собст</w:t>
      </w:r>
      <w:r>
        <w:rPr>
          <w:sz w:val="28"/>
          <w:szCs w:val="28"/>
        </w:rPr>
        <w:t>венной жизни в прошлом (страдания и их преодоление).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предложить посмотреть на происходящее из будущего (через 2-5 лет) «Все суета сует…»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Взвешивание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сейчас у тебя все плохо… Но если положить это на одну чашку весов (все плохое, что происходило и </w:t>
      </w:r>
      <w:r>
        <w:rPr>
          <w:sz w:val="28"/>
          <w:szCs w:val="28"/>
        </w:rPr>
        <w:t>происходит), а на другую - позитив, что получается?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Метод контрастов.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давай сравним твое положение с другими людьми…</w:t>
      </w:r>
    </w:p>
    <w:p w:rsidR="00000000" w:rsidRDefault="00752CFC">
      <w:pPr>
        <w:tabs>
          <w:tab w:val="left" w:pos="0"/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Использование имеющегося опыта решения проблем.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Уверенность в потенциале (ресурсы).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Доведение до абсурда (перемена масштаба</w:t>
      </w:r>
      <w:r>
        <w:rPr>
          <w:sz w:val="28"/>
          <w:szCs w:val="28"/>
        </w:rPr>
        <w:t>)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«Собаке - собачья смерть».</w:t>
      </w:r>
    </w:p>
    <w:p w:rsidR="00000000" w:rsidRDefault="00752CFC">
      <w:pPr>
        <w:tabs>
          <w:tab w:val="left" w:pos="0"/>
          <w:tab w:val="left" w:pos="360"/>
          <w:tab w:val="left" w:pos="36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Провокативный метод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акцентировать временность, «преходящесть» трудностей и осмысленность сегодняшних страданий.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Структурирование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 разберемся, какие варианты подходят для решения твоих проблем.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Помощь дру</w:t>
      </w:r>
      <w:r>
        <w:rPr>
          <w:sz w:val="28"/>
          <w:szCs w:val="28"/>
        </w:rPr>
        <w:t>гим.</w:t>
      </w:r>
    </w:p>
    <w:p w:rsidR="00000000" w:rsidRDefault="00752C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вытащить из эгоистично-мазохисткого состояния.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Расширение круга интересов</w:t>
      </w:r>
    </w:p>
    <w:p w:rsidR="00000000" w:rsidRDefault="00752CF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Тренинг «Лицом к лицу со смертью» (Игорь Вагин)</w:t>
      </w:r>
    </w:p>
    <w:p w:rsidR="00000000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ПОМОЧЬ? (Практические действия при наличии суицидального намерения)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Выслушать, дать выговориться.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Франкл рек</w:t>
      </w:r>
      <w:r>
        <w:rPr>
          <w:sz w:val="28"/>
          <w:szCs w:val="28"/>
        </w:rPr>
        <w:t>омендует спрашивать: "Каковы ваши намерения на будущее?"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Банализация, обесценить ситуацию, показывая, что в ней нет уникальности, истории.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Эстетический подход, т.е. рассказать как это будет выглядеть, ярко описать: испорожнения, синюшное лицо, вываливш</w:t>
      </w:r>
      <w:r>
        <w:rPr>
          <w:sz w:val="28"/>
          <w:szCs w:val="28"/>
        </w:rPr>
        <w:t>ийся язык и т.д.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Зрелой личности напомнить о детях, а подросткам о родителях, близких.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Взгляд из будущего. Представь, что ты этого не сделал и дальше жизнь продолжается, идет своим ходом. Обесценить ситуацию ("это мелочь"), идти по линии жизни, ориенти</w:t>
      </w:r>
      <w:r>
        <w:rPr>
          <w:sz w:val="28"/>
          <w:szCs w:val="28"/>
        </w:rPr>
        <w:t>ровать на будущее.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Взвешивание, как на весах.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контрастов, сравнение с другими людьми.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НЛП "опыт решения проблем".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абсурда, расширение масштабов "одним дураком стало меньше".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Провокативный метод, заставить человека оправдываться</w:t>
      </w:r>
      <w:r>
        <w:rPr>
          <w:sz w:val="28"/>
          <w:szCs w:val="28"/>
        </w:rPr>
        <w:t>, задуматься, что он не такой плохой, как о нем думают (" с такой рожей я бы тоже повесился").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"надежды", акцентировать временность трудностей и ориентировать ради надежды ("Как ты думаешь, сколько еще будет длиться такая ситуация?").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</w:t>
      </w:r>
      <w:r>
        <w:rPr>
          <w:sz w:val="28"/>
          <w:szCs w:val="28"/>
        </w:rPr>
        <w:t>ирование. Предложить разобраться в сложившейся ситуации. Расширение круга интересов, помочь другим более слабым, нуждающимся.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метафора: "Человек, решившийся на самоубийство или помышляющий об этом, находится в состоянии "человека поставленного в уго</w:t>
      </w:r>
      <w:r>
        <w:rPr>
          <w:sz w:val="28"/>
          <w:szCs w:val="28"/>
        </w:rPr>
        <w:t>л ", нет выхода, давайте развернем его от угла на 90 градусов и дадим ему возможность посмотреть на мир другими глазами. Можно использовать 3-х позиционную технику. "Если бог закрыл дверь, то он откроет форточку". С подростками подходит вопрос: "А что бы т</w:t>
      </w:r>
      <w:r>
        <w:rPr>
          <w:sz w:val="28"/>
          <w:szCs w:val="28"/>
        </w:rPr>
        <w:t>ы сказал, как бы ты убедил своего друга, решившегося на самоубийство, что стоит жить?"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Взывание к религиозной точке зрения, т.е. религия, осуждает самоубийц, где они окажутся после смерти?</w:t>
      </w:r>
    </w:p>
    <w:p w:rsidR="00000000" w:rsidRDefault="00752CFC" w:rsidP="00FF5EA4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встречаться, без морали и осуждения, без паники. Привлечь </w:t>
      </w:r>
      <w:r>
        <w:rPr>
          <w:sz w:val="28"/>
          <w:szCs w:val="28"/>
        </w:rPr>
        <w:t xml:space="preserve">к работе значимых лиц (близких, родственников). Не позволять клиенту манипулировать собой. Во время работы составить договор о том, что на время консультации будешь жить, так как сейчас ты оказался в сложном положении. Психологу самому нужно обратиться за </w:t>
      </w:r>
      <w:r>
        <w:rPr>
          <w:sz w:val="28"/>
          <w:szCs w:val="28"/>
        </w:rPr>
        <w:t>супервизорской помощью, проконсультироваться.</w:t>
      </w:r>
    </w:p>
    <w:p w:rsidR="00752CFC" w:rsidRDefault="00752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суицид был истинный, то показана терапия в ПНД, если демонстративный или помыслы о самоубийстве, то коррекция у психолога-консультанта.</w:t>
      </w:r>
    </w:p>
    <w:sectPr w:rsidR="00752C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0A0648"/>
    <w:lvl w:ilvl="0">
      <w:numFmt w:val="bullet"/>
      <w:lvlText w:val="*"/>
      <w:lvlJc w:val="left"/>
    </w:lvl>
  </w:abstractNum>
  <w:abstractNum w:abstractNumId="1" w15:restartNumberingAfterBreak="0">
    <w:nsid w:val="33AE4F35"/>
    <w:multiLevelType w:val="singleLevel"/>
    <w:tmpl w:val="9B4C43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4"/>
    <w:rsid w:val="00752CFC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44452-9792-410B-8DDF-7C114D2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2117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2025-04-23T06:31:00Z</dcterms:created>
  <dcterms:modified xsi:type="dcterms:W3CDTF">2025-04-23T06:31:00Z</dcterms:modified>
</cp:coreProperties>
</file>