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9584" w14:textId="77777777" w:rsidR="00AF3F37" w:rsidRPr="003B4EF0" w:rsidRDefault="00AF3F37" w:rsidP="00AF3F37">
      <w:pPr>
        <w:spacing w:before="120"/>
        <w:jc w:val="center"/>
        <w:rPr>
          <w:b/>
          <w:bCs/>
          <w:sz w:val="32"/>
          <w:szCs w:val="32"/>
        </w:rPr>
      </w:pPr>
      <w:r w:rsidRPr="003B4EF0">
        <w:rPr>
          <w:b/>
          <w:bCs/>
          <w:sz w:val="32"/>
          <w:szCs w:val="32"/>
        </w:rPr>
        <w:t>Технология ускоренного обучения плаванию</w:t>
      </w:r>
    </w:p>
    <w:p w14:paraId="108BC139" w14:textId="77777777" w:rsidR="00AF3F37" w:rsidRPr="003B4EF0" w:rsidRDefault="00AF3F37" w:rsidP="00AF3F37">
      <w:pPr>
        <w:spacing w:before="120"/>
        <w:ind w:firstLine="567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Кандидат биологических наук, доцент В.А. Быков, Смоленский государственный институт физической культуры, Смоленск</w:t>
      </w:r>
    </w:p>
    <w:p w14:paraId="5C805A22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На основании проведенного педагогического эксперимента (1984-1991 гг.) и собственного опыта работы нами была разработана и экспериментально обоснована педагогическая технология ускоренного обучения технике спортивного плавания студенток 18-22 лет. При этом учитывались результаты исследований ведущих специалистов [1, 2, 4, 6, 7].</w:t>
      </w:r>
    </w:p>
    <w:p w14:paraId="430EAD8F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Методическая схема технологии ускоренного обучения технике спортивного плавания включает пять этапов. На каждом этапе решаются конкретные задачи, в зависимости от которых применяются средства и используются методы и приемы обучения. Обучение технике всех (четырех) спортивных способов плавания происходит одновременно, но по элементам. Продолжительность этапов обучения зависит от усвоения учебно-методического материала по спортивному плаванию студентками, специализирующимися в разных видах спорта.</w:t>
      </w:r>
    </w:p>
    <w:p w14:paraId="25250D4F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В проведенном эксперименте предпринята попытка сравнительного анализа эффективности разработанной нами программы комплексного (одновременного) обучения технике спортивного плавания с широко применяемым в практике параллельно-последовательным обучением студентов институтов физической культуры. Педагогический эксперимент включал 24 учебных занятия (по 90 мин каждое) и предусматривал обучение технике четырех спортивных способов плавания с последующим (в конце обучения) проплыванием контрольных дистанций на время и выполнением специального теста.</w:t>
      </w:r>
    </w:p>
    <w:p w14:paraId="197C58AF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В педагогическом эксперименте приняли участие 426 студенток 18-20 лет, занимающихся циклическими видами спорта (лыжницы, легкоатлетки и велосипедистки). Экспериментальные группы включали 216 спортсменок.</w:t>
      </w:r>
    </w:p>
    <w:p w14:paraId="5262E1E7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Эффективность сравниваемых программ оценивалась по следующим показателям в конце обучения: техника плавания спортивными способами; время проплывания контрольных дистанций; результаты выполнения специального теста; количество студенток, усвоивших способы плавания.</w:t>
      </w:r>
    </w:p>
    <w:p w14:paraId="36813AD4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Экспертная оценка техники плавания способом кроль на груди проводилась по 29 компонентам; способом дельфин и кроль на спине - по 24, способом брасс на груди - по 25 компонентам. В конце обучения усвоение техники плавания оценивалось по пятибалльной системе (табл. 1), разработанной и апробированной многими авторами [3, 8, 9].</w:t>
      </w:r>
    </w:p>
    <w:p w14:paraId="16BA9DAD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Данные табл. 1 свидетельствуют, что не освоили технику плавания всеми спортивными способами в экспериментальных группах 8,5%, в контрольных - 43,9% занимающихся. Средняя оценка техники плавания спортивными способами несколько выше у девушек экспериментальных групп. Более качественно они освоили технику проплывания дистанции 25 м дельфином (р&lt;0,001), 50 м брассом на груди (р&lt;0,05). Студентки контрольных групп, изучавшие технику спортивных способов плавания по параллельно-последовательному методу, имели более низкие оценки, и им было необходимо дополнительное время, чтобы качественно освоить технику плавания, и особенно способов плавания дельфин и брасс на груди.</w:t>
      </w:r>
    </w:p>
    <w:p w14:paraId="103FB457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Результативность сравниваемых программ наиболее четко выражается в интегрированном показателе - времени проплывания контрольных дистанций в конце обучения (табл. 2, 3).</w:t>
      </w:r>
    </w:p>
    <w:p w14:paraId="76F633CF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lastRenderedPageBreak/>
        <w:t>Анализ полученных результатов по методике, разработанной В.А. Парфеновым и В.Н. Платоновым [5], не выявил достоверных различий в оценке скоростных возможностей и специальной выносливости у девушек экспериментальных и контрольных групп.</w:t>
      </w:r>
    </w:p>
    <w:p w14:paraId="5E2E93F8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Таблица 1. Результаты экспертных оценок техники плавания в экспериментальных и контрольных группах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1"/>
        <w:gridCol w:w="1523"/>
        <w:gridCol w:w="1869"/>
        <w:gridCol w:w="1457"/>
        <w:gridCol w:w="1577"/>
        <w:gridCol w:w="1528"/>
      </w:tblGrid>
      <w:tr w:rsidR="00AF3F37" w:rsidRPr="00A531DF" w14:paraId="4411044B" w14:textId="77777777" w:rsidTr="00CA093A">
        <w:trPr>
          <w:tblCellSpacing w:w="0" w:type="dxa"/>
        </w:trPr>
        <w:tc>
          <w:tcPr>
            <w:tcW w:w="8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F7007" w14:textId="77777777" w:rsidR="00AF3F37" w:rsidRPr="00A531DF" w:rsidRDefault="00AF3F37" w:rsidP="00CA093A">
            <w:pPr>
              <w:jc w:val="both"/>
            </w:pPr>
            <w:r w:rsidRPr="00A531DF">
              <w:t>Способ плавания, дистанция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99BB3" w14:textId="77777777" w:rsidR="00AF3F37" w:rsidRPr="00A531DF" w:rsidRDefault="00AF3F37" w:rsidP="00CA093A">
            <w:pPr>
              <w:jc w:val="both"/>
            </w:pPr>
            <w:r w:rsidRPr="00A531DF">
              <w:t>Колич. студенток, освоивших способы плавания,%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71617" w14:textId="77777777" w:rsidR="00AF3F37" w:rsidRPr="00A531DF" w:rsidRDefault="00AF3F37" w:rsidP="00CA093A">
            <w:pPr>
              <w:jc w:val="both"/>
            </w:pPr>
            <w:r w:rsidRPr="00A531DF">
              <w:t>Оценка техники способа плавания, баллы X±m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75822" w14:textId="77777777" w:rsidR="00AF3F37" w:rsidRPr="00A531DF" w:rsidRDefault="00AF3F37" w:rsidP="00CA093A">
            <w:pPr>
              <w:jc w:val="both"/>
            </w:pPr>
            <w:r w:rsidRPr="00A531DF">
              <w:t>Оценка техники старта,%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CD9C8" w14:textId="77777777" w:rsidR="00AF3F37" w:rsidRPr="00A531DF" w:rsidRDefault="00AF3F37" w:rsidP="00CA093A">
            <w:pPr>
              <w:jc w:val="both"/>
            </w:pPr>
            <w:r w:rsidRPr="00A531DF">
              <w:t>Оценка техники проплывания дистанции, %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6BA7CC" w14:textId="77777777" w:rsidR="00AF3F37" w:rsidRPr="00A531DF" w:rsidRDefault="00AF3F37" w:rsidP="00CA093A">
            <w:pPr>
              <w:jc w:val="both"/>
            </w:pPr>
            <w:r w:rsidRPr="00A531DF">
              <w:t>Оценка техники выполнения поворота, %</w:t>
            </w:r>
          </w:p>
        </w:tc>
      </w:tr>
      <w:tr w:rsidR="00AF3F37" w:rsidRPr="00A531DF" w14:paraId="4EAC03A9" w14:textId="77777777" w:rsidTr="00CA093A">
        <w:trPr>
          <w:tblCellSpacing w:w="0" w:type="dxa"/>
        </w:trPr>
        <w:tc>
          <w:tcPr>
            <w:tcW w:w="86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E7A26" w14:textId="77777777" w:rsidR="00AF3F37" w:rsidRPr="00A531DF" w:rsidRDefault="00AF3F37" w:rsidP="00CA093A">
            <w:pPr>
              <w:jc w:val="both"/>
            </w:pPr>
            <w:r w:rsidRPr="00A531DF">
              <w:t xml:space="preserve">Кроль на груди, </w:t>
            </w:r>
          </w:p>
          <w:p w14:paraId="0100F9E5" w14:textId="77777777" w:rsidR="00AF3F37" w:rsidRPr="00A531DF" w:rsidRDefault="00AF3F37" w:rsidP="00CA093A">
            <w:pPr>
              <w:jc w:val="both"/>
            </w:pPr>
            <w:r w:rsidRPr="00A531DF">
              <w:t>50м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F83DC" w14:textId="77777777" w:rsidR="00AF3F37" w:rsidRPr="00A531DF" w:rsidRDefault="00AF3F37" w:rsidP="00CA093A">
            <w:pPr>
              <w:jc w:val="both"/>
            </w:pPr>
            <w:r w:rsidRPr="00A531DF">
              <w:t>98,1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25535" w14:textId="77777777" w:rsidR="00AF3F37" w:rsidRPr="00A531DF" w:rsidRDefault="00AF3F37" w:rsidP="00CA093A">
            <w:pPr>
              <w:jc w:val="both"/>
            </w:pPr>
            <w:r w:rsidRPr="00A531DF">
              <w:t>4,07±0,021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B9FC4" w14:textId="77777777" w:rsidR="00AF3F37" w:rsidRPr="00A531DF" w:rsidRDefault="00AF3F37" w:rsidP="00CA093A">
            <w:pPr>
              <w:jc w:val="both"/>
            </w:pPr>
            <w:r w:rsidRPr="00A531DF">
              <w:t>96,3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D0BB5" w14:textId="77777777" w:rsidR="00AF3F37" w:rsidRPr="00A531DF" w:rsidRDefault="00AF3F37" w:rsidP="00CA093A">
            <w:pPr>
              <w:jc w:val="both"/>
            </w:pPr>
            <w:r w:rsidRPr="00A531DF">
              <w:t>96,1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6E6C8A4" w14:textId="77777777" w:rsidR="00AF3F37" w:rsidRPr="00A531DF" w:rsidRDefault="00AF3F37" w:rsidP="00CA093A">
            <w:pPr>
              <w:jc w:val="both"/>
            </w:pPr>
            <w:r w:rsidRPr="00A531DF">
              <w:t>98,5</w:t>
            </w:r>
          </w:p>
        </w:tc>
      </w:tr>
      <w:tr w:rsidR="00AF3F37" w:rsidRPr="00A531DF" w14:paraId="2033B131" w14:textId="77777777" w:rsidTr="00CA093A">
        <w:trPr>
          <w:tblCellSpacing w:w="0" w:type="dxa"/>
        </w:trPr>
        <w:tc>
          <w:tcPr>
            <w:tcW w:w="86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53A32" w14:textId="77777777" w:rsidR="00AF3F37" w:rsidRPr="00A531DF" w:rsidRDefault="00AF3F37" w:rsidP="00CA093A">
            <w:pPr>
              <w:jc w:val="both"/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654CD" w14:textId="77777777" w:rsidR="00AF3F37" w:rsidRPr="00A531DF" w:rsidRDefault="00AF3F37" w:rsidP="00CA093A">
            <w:pPr>
              <w:jc w:val="both"/>
            </w:pPr>
            <w:r w:rsidRPr="00A531DF">
              <w:t>95,7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FFEA2" w14:textId="77777777" w:rsidR="00AF3F37" w:rsidRPr="00A531DF" w:rsidRDefault="00AF3F37" w:rsidP="00CA093A">
            <w:pPr>
              <w:jc w:val="both"/>
            </w:pPr>
            <w:r w:rsidRPr="00A531DF">
              <w:t>3,94±0,018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8759A" w14:textId="77777777" w:rsidR="00AF3F37" w:rsidRPr="00A531DF" w:rsidRDefault="00AF3F37" w:rsidP="00CA093A">
            <w:pPr>
              <w:jc w:val="both"/>
            </w:pPr>
            <w:r>
              <w:t xml:space="preserve"> 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46C63" w14:textId="77777777" w:rsidR="00AF3F37" w:rsidRPr="00A531DF" w:rsidRDefault="00AF3F37" w:rsidP="00CA093A">
            <w:pPr>
              <w:jc w:val="both"/>
            </w:pPr>
            <w:r>
              <w:t xml:space="preserve">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E6EEAD5" w14:textId="77777777" w:rsidR="00AF3F37" w:rsidRPr="00A531DF" w:rsidRDefault="00AF3F37" w:rsidP="00CA093A">
            <w:pPr>
              <w:jc w:val="both"/>
            </w:pPr>
            <w:r>
              <w:t xml:space="preserve"> </w:t>
            </w:r>
          </w:p>
        </w:tc>
      </w:tr>
      <w:tr w:rsidR="00AF3F37" w:rsidRPr="00A531DF" w14:paraId="40CDD08F" w14:textId="77777777" w:rsidTr="00CA093A">
        <w:trPr>
          <w:tblCellSpacing w:w="0" w:type="dxa"/>
        </w:trPr>
        <w:tc>
          <w:tcPr>
            <w:tcW w:w="86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16709" w14:textId="77777777" w:rsidR="00AF3F37" w:rsidRPr="00A531DF" w:rsidRDefault="00AF3F37" w:rsidP="00CA093A">
            <w:pPr>
              <w:jc w:val="both"/>
            </w:pPr>
            <w:r w:rsidRPr="00A531DF">
              <w:t xml:space="preserve">Кроль на спине, </w:t>
            </w:r>
          </w:p>
          <w:p w14:paraId="6E7AB3FC" w14:textId="77777777" w:rsidR="00AF3F37" w:rsidRPr="00A531DF" w:rsidRDefault="00AF3F37" w:rsidP="00CA093A">
            <w:pPr>
              <w:jc w:val="both"/>
            </w:pPr>
            <w:r w:rsidRPr="00A531DF">
              <w:t>50м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7C427" w14:textId="77777777" w:rsidR="00AF3F37" w:rsidRPr="00A531DF" w:rsidRDefault="00AF3F37" w:rsidP="00CA093A">
            <w:pPr>
              <w:jc w:val="both"/>
            </w:pPr>
            <w:r w:rsidRPr="00A531DF">
              <w:t>99,5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D04E0" w14:textId="77777777" w:rsidR="00AF3F37" w:rsidRPr="00A531DF" w:rsidRDefault="00AF3F37" w:rsidP="00CA093A">
            <w:pPr>
              <w:jc w:val="both"/>
            </w:pPr>
            <w:r w:rsidRPr="00A531DF">
              <w:t>4,0б±0,020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0F732" w14:textId="77777777" w:rsidR="00AF3F37" w:rsidRPr="00A531DF" w:rsidRDefault="00AF3F37" w:rsidP="00CA093A">
            <w:pPr>
              <w:jc w:val="both"/>
            </w:pPr>
            <w:r w:rsidRPr="00A531DF">
              <w:t>99,5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7E945" w14:textId="77777777" w:rsidR="00AF3F37" w:rsidRPr="00A531DF" w:rsidRDefault="00AF3F37" w:rsidP="00CA093A">
            <w:pPr>
              <w:jc w:val="both"/>
            </w:pPr>
            <w:r w:rsidRPr="00A531DF">
              <w:t>98,3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CC712" w14:textId="77777777" w:rsidR="00AF3F37" w:rsidRPr="00A531DF" w:rsidRDefault="00AF3F37" w:rsidP="00CA093A">
            <w:pPr>
              <w:jc w:val="both"/>
            </w:pPr>
            <w:r w:rsidRPr="00A531DF">
              <w:t>99,5</w:t>
            </w:r>
          </w:p>
        </w:tc>
      </w:tr>
      <w:tr w:rsidR="00AF3F37" w:rsidRPr="00A531DF" w14:paraId="3B374F5C" w14:textId="77777777" w:rsidTr="00CA093A">
        <w:trPr>
          <w:tblCellSpacing w:w="0" w:type="dxa"/>
        </w:trPr>
        <w:tc>
          <w:tcPr>
            <w:tcW w:w="86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6E1AE" w14:textId="77777777" w:rsidR="00AF3F37" w:rsidRPr="00A531DF" w:rsidRDefault="00AF3F37" w:rsidP="00CA093A">
            <w:pPr>
              <w:jc w:val="both"/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CA0FD" w14:textId="77777777" w:rsidR="00AF3F37" w:rsidRPr="00A531DF" w:rsidRDefault="00AF3F37" w:rsidP="00CA093A">
            <w:pPr>
              <w:jc w:val="both"/>
            </w:pPr>
            <w:r w:rsidRPr="00A531DF">
              <w:t>87,6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8B60B" w14:textId="77777777" w:rsidR="00AF3F37" w:rsidRPr="00A531DF" w:rsidRDefault="00AF3F37" w:rsidP="00CA093A">
            <w:pPr>
              <w:jc w:val="both"/>
            </w:pPr>
            <w:r w:rsidRPr="00A531DF">
              <w:t>4,02±0,037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C9D50" w14:textId="77777777" w:rsidR="00AF3F37" w:rsidRPr="00A531DF" w:rsidRDefault="00AF3F37" w:rsidP="00CA093A">
            <w:pPr>
              <w:jc w:val="both"/>
            </w:pPr>
            <w:r>
              <w:t xml:space="preserve"> 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BCD52" w14:textId="77777777" w:rsidR="00AF3F37" w:rsidRPr="00A531DF" w:rsidRDefault="00AF3F37" w:rsidP="00CA093A">
            <w:pPr>
              <w:jc w:val="both"/>
            </w:pPr>
            <w:r>
              <w:t xml:space="preserve">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FF092AA" w14:textId="77777777" w:rsidR="00AF3F37" w:rsidRPr="00A531DF" w:rsidRDefault="00AF3F37" w:rsidP="00CA093A">
            <w:pPr>
              <w:jc w:val="both"/>
            </w:pPr>
            <w:r>
              <w:t xml:space="preserve"> </w:t>
            </w:r>
          </w:p>
        </w:tc>
      </w:tr>
      <w:tr w:rsidR="00AF3F37" w:rsidRPr="00A531DF" w14:paraId="5F142C0F" w14:textId="77777777" w:rsidTr="00CA093A">
        <w:trPr>
          <w:tblCellSpacing w:w="0" w:type="dxa"/>
        </w:trPr>
        <w:tc>
          <w:tcPr>
            <w:tcW w:w="86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C60D3" w14:textId="77777777" w:rsidR="00AF3F37" w:rsidRPr="00A531DF" w:rsidRDefault="00AF3F37" w:rsidP="00CA093A">
            <w:pPr>
              <w:jc w:val="both"/>
            </w:pPr>
            <w:r w:rsidRPr="00A531DF">
              <w:t xml:space="preserve">Брасс на груди, </w:t>
            </w:r>
          </w:p>
          <w:p w14:paraId="2E4B67C7" w14:textId="77777777" w:rsidR="00AF3F37" w:rsidRPr="00A531DF" w:rsidRDefault="00AF3F37" w:rsidP="00CA093A">
            <w:pPr>
              <w:jc w:val="both"/>
            </w:pPr>
            <w:r w:rsidRPr="00A531DF">
              <w:t>50м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91111" w14:textId="77777777" w:rsidR="00AF3F37" w:rsidRPr="00A531DF" w:rsidRDefault="00AF3F37" w:rsidP="00CA093A">
            <w:pPr>
              <w:jc w:val="both"/>
            </w:pPr>
            <w:r w:rsidRPr="00A531DF">
              <w:t>99,0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06F80" w14:textId="77777777" w:rsidR="00AF3F37" w:rsidRPr="00A531DF" w:rsidRDefault="00AF3F37" w:rsidP="00CA093A">
            <w:pPr>
              <w:jc w:val="both"/>
            </w:pPr>
            <w:r w:rsidRPr="00A531DF">
              <w:t>4,15±0,032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24F6E" w14:textId="77777777" w:rsidR="00AF3F37" w:rsidRPr="00A531DF" w:rsidRDefault="00AF3F37" w:rsidP="00CA093A">
            <w:pPr>
              <w:jc w:val="both"/>
            </w:pPr>
            <w:r w:rsidRPr="00A531DF">
              <w:t>99,2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DDED8" w14:textId="77777777" w:rsidR="00AF3F37" w:rsidRPr="00A531DF" w:rsidRDefault="00AF3F37" w:rsidP="00CA093A">
            <w:pPr>
              <w:jc w:val="both"/>
            </w:pPr>
            <w:r w:rsidRPr="00A531DF">
              <w:t>91,6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3ABA91" w14:textId="77777777" w:rsidR="00AF3F37" w:rsidRPr="00A531DF" w:rsidRDefault="00AF3F37" w:rsidP="00CA093A">
            <w:pPr>
              <w:jc w:val="both"/>
            </w:pPr>
            <w:r w:rsidRPr="00A531DF">
              <w:t>95,6</w:t>
            </w:r>
          </w:p>
        </w:tc>
      </w:tr>
      <w:tr w:rsidR="00AF3F37" w:rsidRPr="00A531DF" w14:paraId="77020E8A" w14:textId="77777777" w:rsidTr="00CA093A">
        <w:trPr>
          <w:tblCellSpacing w:w="0" w:type="dxa"/>
        </w:trPr>
        <w:tc>
          <w:tcPr>
            <w:tcW w:w="86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B1E0F" w14:textId="77777777" w:rsidR="00AF3F37" w:rsidRPr="00A531DF" w:rsidRDefault="00AF3F37" w:rsidP="00CA093A">
            <w:pPr>
              <w:jc w:val="both"/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CDA6D" w14:textId="77777777" w:rsidR="00AF3F37" w:rsidRPr="00A531DF" w:rsidRDefault="00AF3F37" w:rsidP="00CA093A">
            <w:pPr>
              <w:jc w:val="both"/>
            </w:pPr>
            <w:r w:rsidRPr="00A531DF">
              <w:t>85,7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44B2F" w14:textId="77777777" w:rsidR="00AF3F37" w:rsidRPr="00A531DF" w:rsidRDefault="00AF3F37" w:rsidP="00CA093A">
            <w:pPr>
              <w:jc w:val="both"/>
            </w:pPr>
            <w:r w:rsidRPr="00A531DF">
              <w:t>3,97±0,022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51DC5" w14:textId="77777777" w:rsidR="00AF3F37" w:rsidRPr="00A531DF" w:rsidRDefault="00AF3F37" w:rsidP="00CA093A">
            <w:pPr>
              <w:jc w:val="both"/>
            </w:pPr>
            <w:r>
              <w:t xml:space="preserve"> 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3E449" w14:textId="77777777" w:rsidR="00AF3F37" w:rsidRPr="00A531DF" w:rsidRDefault="00AF3F37" w:rsidP="00CA093A">
            <w:pPr>
              <w:jc w:val="both"/>
            </w:pPr>
            <w:r>
              <w:t xml:space="preserve">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A99692" w14:textId="77777777" w:rsidR="00AF3F37" w:rsidRPr="00A531DF" w:rsidRDefault="00AF3F37" w:rsidP="00CA093A">
            <w:pPr>
              <w:jc w:val="both"/>
            </w:pPr>
            <w:r>
              <w:t xml:space="preserve"> </w:t>
            </w:r>
          </w:p>
        </w:tc>
      </w:tr>
      <w:tr w:rsidR="00AF3F37" w:rsidRPr="00A531DF" w14:paraId="61B4F64F" w14:textId="77777777" w:rsidTr="00CA093A">
        <w:trPr>
          <w:tblCellSpacing w:w="0" w:type="dxa"/>
        </w:trPr>
        <w:tc>
          <w:tcPr>
            <w:tcW w:w="86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4CA7B" w14:textId="77777777" w:rsidR="00AF3F37" w:rsidRPr="00A531DF" w:rsidRDefault="00AF3F37" w:rsidP="00CA093A">
            <w:pPr>
              <w:jc w:val="both"/>
            </w:pPr>
            <w:r w:rsidRPr="00A531DF">
              <w:t xml:space="preserve">Дельфин, </w:t>
            </w:r>
          </w:p>
          <w:p w14:paraId="5E089E62" w14:textId="77777777" w:rsidR="00AF3F37" w:rsidRPr="00A531DF" w:rsidRDefault="00AF3F37" w:rsidP="00CA093A">
            <w:pPr>
              <w:jc w:val="both"/>
            </w:pPr>
            <w:r w:rsidRPr="00A531DF">
              <w:t>25м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0FD4E" w14:textId="77777777" w:rsidR="00AF3F37" w:rsidRPr="00A531DF" w:rsidRDefault="00AF3F37" w:rsidP="00CA093A">
            <w:pPr>
              <w:jc w:val="both"/>
            </w:pPr>
            <w:r w:rsidRPr="00A531DF">
              <w:t>94,9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25BCD" w14:textId="77777777" w:rsidR="00AF3F37" w:rsidRPr="00A531DF" w:rsidRDefault="00AF3F37" w:rsidP="00CA093A">
            <w:pPr>
              <w:jc w:val="both"/>
            </w:pPr>
            <w:r w:rsidRPr="00A531DF">
              <w:t>4,10±0,025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87F5F" w14:textId="77777777" w:rsidR="00AF3F37" w:rsidRPr="00A531DF" w:rsidRDefault="00AF3F37" w:rsidP="00CA093A">
            <w:pPr>
              <w:jc w:val="both"/>
            </w:pPr>
            <w:r w:rsidRPr="00A531DF">
              <w:t>99,1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B2651" w14:textId="77777777" w:rsidR="00AF3F37" w:rsidRPr="00A531DF" w:rsidRDefault="00AF3F37" w:rsidP="00CA093A">
            <w:pPr>
              <w:jc w:val="both"/>
            </w:pPr>
            <w:r w:rsidRPr="00A531DF">
              <w:t>73,2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F9E437" w14:textId="77777777" w:rsidR="00AF3F37" w:rsidRPr="00A531DF" w:rsidRDefault="00AF3F37" w:rsidP="00CA093A">
            <w:pPr>
              <w:jc w:val="both"/>
            </w:pPr>
            <w:r w:rsidRPr="00A531DF">
              <w:t>-</w:t>
            </w:r>
          </w:p>
        </w:tc>
      </w:tr>
      <w:tr w:rsidR="00AF3F37" w:rsidRPr="00A531DF" w14:paraId="540D0C70" w14:textId="77777777" w:rsidTr="00CA093A">
        <w:trPr>
          <w:tblCellSpacing w:w="0" w:type="dxa"/>
        </w:trPr>
        <w:tc>
          <w:tcPr>
            <w:tcW w:w="86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A16DA" w14:textId="77777777" w:rsidR="00AF3F37" w:rsidRPr="00A531DF" w:rsidRDefault="00AF3F37" w:rsidP="00CA093A">
            <w:pPr>
              <w:jc w:val="both"/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BA772" w14:textId="77777777" w:rsidR="00AF3F37" w:rsidRPr="00A531DF" w:rsidRDefault="00AF3F37" w:rsidP="00CA093A">
            <w:pPr>
              <w:jc w:val="both"/>
            </w:pPr>
            <w:r w:rsidRPr="00A531DF">
              <w:t>87,1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3C32B" w14:textId="77777777" w:rsidR="00AF3F37" w:rsidRPr="00A531DF" w:rsidRDefault="00AF3F37" w:rsidP="00CA093A">
            <w:pPr>
              <w:jc w:val="both"/>
            </w:pPr>
            <w:r w:rsidRPr="00A531DF">
              <w:t>3,53±0,012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2FABF" w14:textId="77777777" w:rsidR="00AF3F37" w:rsidRPr="00A531DF" w:rsidRDefault="00AF3F37" w:rsidP="00CA093A">
            <w:pPr>
              <w:jc w:val="both"/>
            </w:pPr>
            <w:r>
              <w:t xml:space="preserve"> 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A5F15" w14:textId="77777777" w:rsidR="00AF3F37" w:rsidRPr="00A531DF" w:rsidRDefault="00AF3F37" w:rsidP="00CA093A">
            <w:pPr>
              <w:jc w:val="both"/>
            </w:pPr>
            <w:r>
              <w:t xml:space="preserve"> 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31E7F78" w14:textId="77777777" w:rsidR="00AF3F37" w:rsidRPr="00A531DF" w:rsidRDefault="00AF3F37" w:rsidP="00CA093A">
            <w:pPr>
              <w:jc w:val="both"/>
            </w:pPr>
            <w:r>
              <w:t xml:space="preserve"> </w:t>
            </w:r>
          </w:p>
        </w:tc>
      </w:tr>
    </w:tbl>
    <w:p w14:paraId="13A30978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Примечание. В графах 2, 3: в числителе - экспериментальные группы, в знаменателе - контрольные; в гр. 4, 5, 6 - оценка техники плавания у девушек контрольных групп по отношению к экспериментальным.</w:t>
      </w:r>
    </w:p>
    <w:p w14:paraId="70AEFFD5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Таблица 2. Время (с) проплывания контрольной дистанции (25 м) девушками экспериментальных и контрольных групп (Х±т)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0"/>
        <w:gridCol w:w="2695"/>
        <w:gridCol w:w="2181"/>
        <w:gridCol w:w="1989"/>
      </w:tblGrid>
      <w:tr w:rsidR="00AF3F37" w:rsidRPr="00A531DF" w14:paraId="0AD07A30" w14:textId="77777777" w:rsidTr="00CA093A">
        <w:trPr>
          <w:trHeight w:val="255"/>
          <w:tblCellSpacing w:w="0" w:type="dxa"/>
        </w:trPr>
        <w:tc>
          <w:tcPr>
            <w:tcW w:w="14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973E9" w14:textId="77777777" w:rsidR="00AF3F37" w:rsidRPr="00A531DF" w:rsidRDefault="00AF3F37" w:rsidP="00CA093A">
            <w:pPr>
              <w:jc w:val="both"/>
            </w:pPr>
            <w:r w:rsidRPr="00A531DF">
              <w:t>Способ плавания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069EB" w14:textId="77777777" w:rsidR="00AF3F37" w:rsidRPr="00A531DF" w:rsidRDefault="00AF3F37" w:rsidP="00CA093A">
            <w:pPr>
              <w:jc w:val="both"/>
            </w:pPr>
            <w:r w:rsidRPr="00A531DF">
              <w:t>Экспериментальные гр.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C1FA8" w14:textId="77777777" w:rsidR="00AF3F37" w:rsidRPr="00A531DF" w:rsidRDefault="00AF3F37" w:rsidP="00CA093A">
            <w:pPr>
              <w:jc w:val="both"/>
            </w:pPr>
            <w:r w:rsidRPr="00A531DF">
              <w:t>Контрольные гр.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D874E37" w14:textId="77777777" w:rsidR="00AF3F37" w:rsidRPr="00A531DF" w:rsidRDefault="00AF3F37" w:rsidP="00CA093A">
            <w:pPr>
              <w:jc w:val="both"/>
            </w:pPr>
            <w:r w:rsidRPr="00A531DF">
              <w:t>Р</w:t>
            </w:r>
          </w:p>
        </w:tc>
      </w:tr>
      <w:tr w:rsidR="00AF3F37" w:rsidRPr="00A531DF" w14:paraId="6E29CBC3" w14:textId="77777777" w:rsidTr="00CA093A">
        <w:trPr>
          <w:trHeight w:val="240"/>
          <w:tblCellSpacing w:w="0" w:type="dxa"/>
        </w:trPr>
        <w:tc>
          <w:tcPr>
            <w:tcW w:w="14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C2D9E" w14:textId="77777777" w:rsidR="00AF3F37" w:rsidRPr="00A531DF" w:rsidRDefault="00AF3F37" w:rsidP="00CA093A">
            <w:pPr>
              <w:jc w:val="both"/>
            </w:pPr>
            <w:r w:rsidRPr="00A531DF">
              <w:t>Кроль на груди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F10B7" w14:textId="77777777" w:rsidR="00AF3F37" w:rsidRPr="00A531DF" w:rsidRDefault="00AF3F37" w:rsidP="00CA093A">
            <w:pPr>
              <w:jc w:val="both"/>
            </w:pPr>
            <w:r w:rsidRPr="00A531DF">
              <w:t>28,6±0,72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1224E" w14:textId="77777777" w:rsidR="00AF3F37" w:rsidRPr="00A531DF" w:rsidRDefault="00AF3F37" w:rsidP="00CA093A">
            <w:pPr>
              <w:jc w:val="both"/>
            </w:pPr>
            <w:r w:rsidRPr="00A531DF">
              <w:t>28,9±0,53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99E04C4" w14:textId="77777777" w:rsidR="00AF3F37" w:rsidRPr="00A531DF" w:rsidRDefault="00AF3F37" w:rsidP="00CA093A">
            <w:pPr>
              <w:jc w:val="both"/>
            </w:pPr>
            <w:r w:rsidRPr="00A531DF">
              <w:t>-</w:t>
            </w:r>
          </w:p>
        </w:tc>
      </w:tr>
      <w:tr w:rsidR="00AF3F37" w:rsidRPr="00A531DF" w14:paraId="514663E7" w14:textId="77777777" w:rsidTr="00CA093A">
        <w:trPr>
          <w:trHeight w:val="210"/>
          <w:tblCellSpacing w:w="0" w:type="dxa"/>
        </w:trPr>
        <w:tc>
          <w:tcPr>
            <w:tcW w:w="14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7ADBA5" w14:textId="77777777" w:rsidR="00AF3F37" w:rsidRPr="00A531DF" w:rsidRDefault="00AF3F37" w:rsidP="00CA093A">
            <w:pPr>
              <w:jc w:val="both"/>
            </w:pPr>
            <w:r w:rsidRPr="00A531DF">
              <w:t>Дельфин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20B0" w14:textId="77777777" w:rsidR="00AF3F37" w:rsidRPr="00A531DF" w:rsidRDefault="00AF3F37" w:rsidP="00CA093A">
            <w:pPr>
              <w:jc w:val="both"/>
            </w:pPr>
            <w:r w:rsidRPr="00A531DF">
              <w:t>31,7±0,46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7A7F2" w14:textId="77777777" w:rsidR="00AF3F37" w:rsidRPr="00A531DF" w:rsidRDefault="00AF3F37" w:rsidP="00CA093A">
            <w:pPr>
              <w:jc w:val="both"/>
            </w:pPr>
            <w:r w:rsidRPr="00A531DF">
              <w:t>34,0±0,38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172EEF8" w14:textId="77777777" w:rsidR="00AF3F37" w:rsidRPr="00A531DF" w:rsidRDefault="00AF3F37" w:rsidP="00CA093A">
            <w:pPr>
              <w:jc w:val="both"/>
            </w:pPr>
            <w:r w:rsidRPr="00A531DF">
              <w:t>&lt;0,05</w:t>
            </w:r>
          </w:p>
        </w:tc>
      </w:tr>
      <w:tr w:rsidR="00AF3F37" w:rsidRPr="00A531DF" w14:paraId="472784C6" w14:textId="77777777" w:rsidTr="00CA093A">
        <w:trPr>
          <w:trHeight w:val="240"/>
          <w:tblCellSpacing w:w="0" w:type="dxa"/>
        </w:trPr>
        <w:tc>
          <w:tcPr>
            <w:tcW w:w="14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37D85" w14:textId="77777777" w:rsidR="00AF3F37" w:rsidRPr="00A531DF" w:rsidRDefault="00AF3F37" w:rsidP="00CA093A">
            <w:pPr>
              <w:jc w:val="both"/>
            </w:pPr>
            <w:r w:rsidRPr="00A531DF">
              <w:t>Кроль на спине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320AC" w14:textId="77777777" w:rsidR="00AF3F37" w:rsidRPr="00A531DF" w:rsidRDefault="00AF3F37" w:rsidP="00CA093A">
            <w:pPr>
              <w:jc w:val="both"/>
            </w:pPr>
            <w:r w:rsidRPr="00A531DF">
              <w:t>29,8±1,23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939A7" w14:textId="77777777" w:rsidR="00AF3F37" w:rsidRPr="00A531DF" w:rsidRDefault="00AF3F37" w:rsidP="00CA093A">
            <w:pPr>
              <w:jc w:val="both"/>
            </w:pPr>
            <w:r w:rsidRPr="00A531DF">
              <w:t>31,3±0,94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95AD55" w14:textId="77777777" w:rsidR="00AF3F37" w:rsidRPr="00A531DF" w:rsidRDefault="00AF3F37" w:rsidP="00CA093A">
            <w:pPr>
              <w:jc w:val="both"/>
            </w:pPr>
            <w:r w:rsidRPr="00A531DF">
              <w:t>-</w:t>
            </w:r>
          </w:p>
        </w:tc>
      </w:tr>
      <w:tr w:rsidR="00AF3F37" w:rsidRPr="00A531DF" w14:paraId="5238F30F" w14:textId="77777777" w:rsidTr="00CA093A">
        <w:trPr>
          <w:trHeight w:val="255"/>
          <w:tblCellSpacing w:w="0" w:type="dxa"/>
        </w:trPr>
        <w:tc>
          <w:tcPr>
            <w:tcW w:w="14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D732D" w14:textId="77777777" w:rsidR="00AF3F37" w:rsidRPr="00A531DF" w:rsidRDefault="00AF3F37" w:rsidP="00CA093A">
            <w:pPr>
              <w:jc w:val="both"/>
            </w:pPr>
            <w:r w:rsidRPr="00A531DF">
              <w:t>Брасс на груди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8579E" w14:textId="77777777" w:rsidR="00AF3F37" w:rsidRPr="00A531DF" w:rsidRDefault="00AF3F37" w:rsidP="00CA093A">
            <w:pPr>
              <w:jc w:val="both"/>
            </w:pPr>
            <w:r w:rsidRPr="00A531DF">
              <w:t>30,9±1,65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6332B" w14:textId="77777777" w:rsidR="00AF3F37" w:rsidRPr="00A531DF" w:rsidRDefault="00AF3F37" w:rsidP="00CA093A">
            <w:pPr>
              <w:jc w:val="both"/>
            </w:pPr>
            <w:r w:rsidRPr="00A531DF">
              <w:t>33,0±0,89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05F29A" w14:textId="77777777" w:rsidR="00AF3F37" w:rsidRPr="00A531DF" w:rsidRDefault="00AF3F37" w:rsidP="00CA093A">
            <w:pPr>
              <w:jc w:val="both"/>
            </w:pPr>
            <w:r w:rsidRPr="00A531DF">
              <w:t>&lt;0,05</w:t>
            </w:r>
          </w:p>
        </w:tc>
      </w:tr>
    </w:tbl>
    <w:p w14:paraId="6DD15CB0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Таблица 3. Время (с) проплывания контрольной дистанции (50 м) девушками экспериментальных и контрольных групп (Х±т)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4"/>
        <w:gridCol w:w="3224"/>
        <w:gridCol w:w="2483"/>
        <w:gridCol w:w="1394"/>
      </w:tblGrid>
      <w:tr w:rsidR="00AF3F37" w:rsidRPr="00A531DF" w14:paraId="7AA08668" w14:textId="77777777" w:rsidTr="00CA093A">
        <w:trPr>
          <w:tblCellSpacing w:w="0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DCEC4" w14:textId="77777777" w:rsidR="00AF3F37" w:rsidRPr="00A531DF" w:rsidRDefault="00AF3F37" w:rsidP="00CA093A">
            <w:pPr>
              <w:jc w:val="both"/>
            </w:pPr>
            <w:r w:rsidRPr="00A531DF">
              <w:t>Способ плавания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1EE60" w14:textId="77777777" w:rsidR="00AF3F37" w:rsidRPr="00A531DF" w:rsidRDefault="00AF3F37" w:rsidP="00CA093A">
            <w:pPr>
              <w:jc w:val="both"/>
            </w:pPr>
            <w:r w:rsidRPr="00A531DF">
              <w:t>Экспериментальные гр.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2A30E" w14:textId="77777777" w:rsidR="00AF3F37" w:rsidRPr="00A531DF" w:rsidRDefault="00AF3F37" w:rsidP="00CA093A">
            <w:pPr>
              <w:jc w:val="both"/>
            </w:pPr>
            <w:r w:rsidRPr="00A531DF">
              <w:t>Контрольные гр.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2A6232E" w14:textId="77777777" w:rsidR="00AF3F37" w:rsidRPr="00A531DF" w:rsidRDefault="00AF3F37" w:rsidP="00CA093A">
            <w:pPr>
              <w:jc w:val="both"/>
            </w:pPr>
            <w:r w:rsidRPr="00A531DF">
              <w:t>Р</w:t>
            </w:r>
          </w:p>
        </w:tc>
      </w:tr>
      <w:tr w:rsidR="00AF3F37" w:rsidRPr="00A531DF" w14:paraId="0088BC88" w14:textId="77777777" w:rsidTr="00CA093A">
        <w:trPr>
          <w:tblCellSpacing w:w="0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136CB" w14:textId="77777777" w:rsidR="00AF3F37" w:rsidRPr="00A531DF" w:rsidRDefault="00AF3F37" w:rsidP="00CA093A">
            <w:pPr>
              <w:jc w:val="both"/>
            </w:pPr>
            <w:r w:rsidRPr="00A531DF">
              <w:t>Кроль на груди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0030D" w14:textId="77777777" w:rsidR="00AF3F37" w:rsidRPr="00A531DF" w:rsidRDefault="00AF3F37" w:rsidP="00CA093A">
            <w:pPr>
              <w:jc w:val="both"/>
            </w:pPr>
            <w:r w:rsidRPr="00A531DF">
              <w:t>59,2±0,43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20CEB" w14:textId="77777777" w:rsidR="00AF3F37" w:rsidRPr="00A531DF" w:rsidRDefault="00AF3F37" w:rsidP="00CA093A">
            <w:pPr>
              <w:jc w:val="both"/>
            </w:pPr>
            <w:r w:rsidRPr="00A531DF">
              <w:t>60,0±0,84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E6695AC" w14:textId="77777777" w:rsidR="00AF3F37" w:rsidRPr="00A531DF" w:rsidRDefault="00AF3F37" w:rsidP="00CA093A">
            <w:pPr>
              <w:jc w:val="both"/>
            </w:pPr>
            <w:r w:rsidRPr="00A531DF">
              <w:t>-</w:t>
            </w:r>
          </w:p>
        </w:tc>
      </w:tr>
      <w:tr w:rsidR="00AF3F37" w:rsidRPr="00A531DF" w14:paraId="4901BE0D" w14:textId="77777777" w:rsidTr="00CA093A">
        <w:trPr>
          <w:tblCellSpacing w:w="0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5671B" w14:textId="77777777" w:rsidR="00AF3F37" w:rsidRPr="00A531DF" w:rsidRDefault="00AF3F37" w:rsidP="00CA093A">
            <w:pPr>
              <w:jc w:val="both"/>
            </w:pPr>
            <w:r w:rsidRPr="00A531DF">
              <w:t>Кроль на спине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1250B" w14:textId="77777777" w:rsidR="00AF3F37" w:rsidRPr="00A531DF" w:rsidRDefault="00AF3F37" w:rsidP="00CA093A">
            <w:pPr>
              <w:jc w:val="both"/>
            </w:pPr>
            <w:r w:rsidRPr="00A531DF">
              <w:t>61,5±0,27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6D8C0" w14:textId="77777777" w:rsidR="00AF3F37" w:rsidRPr="00A531DF" w:rsidRDefault="00AF3F37" w:rsidP="00CA093A">
            <w:pPr>
              <w:jc w:val="both"/>
            </w:pPr>
            <w:r w:rsidRPr="00A531DF">
              <w:t>65,4±1,71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B25ED00" w14:textId="77777777" w:rsidR="00AF3F37" w:rsidRPr="00A531DF" w:rsidRDefault="00AF3F37" w:rsidP="00CA093A">
            <w:pPr>
              <w:jc w:val="both"/>
            </w:pPr>
            <w:r w:rsidRPr="00A531DF">
              <w:t>&lt;0,05</w:t>
            </w:r>
          </w:p>
        </w:tc>
      </w:tr>
      <w:tr w:rsidR="00AF3F37" w:rsidRPr="00A531DF" w14:paraId="08906DDD" w14:textId="77777777" w:rsidTr="00CA093A">
        <w:trPr>
          <w:tblCellSpacing w:w="0" w:type="dxa"/>
        </w:trPr>
        <w:tc>
          <w:tcPr>
            <w:tcW w:w="131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4DEE3" w14:textId="77777777" w:rsidR="00AF3F37" w:rsidRPr="00A531DF" w:rsidRDefault="00AF3F37" w:rsidP="00CA093A">
            <w:pPr>
              <w:jc w:val="both"/>
            </w:pPr>
            <w:r w:rsidRPr="00A531DF">
              <w:t>Брасс на груди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78AAD" w14:textId="77777777" w:rsidR="00AF3F37" w:rsidRPr="00A531DF" w:rsidRDefault="00AF3F37" w:rsidP="00CA093A">
            <w:pPr>
              <w:jc w:val="both"/>
            </w:pPr>
            <w:r w:rsidRPr="00A531DF">
              <w:t>66,9±1,17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FCB04" w14:textId="77777777" w:rsidR="00AF3F37" w:rsidRPr="00A531DF" w:rsidRDefault="00AF3F37" w:rsidP="00CA093A">
            <w:pPr>
              <w:jc w:val="both"/>
            </w:pPr>
            <w:r w:rsidRPr="00A531DF">
              <w:t>78,5±0,93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D3C2CD2" w14:textId="77777777" w:rsidR="00AF3F37" w:rsidRPr="00A531DF" w:rsidRDefault="00AF3F37" w:rsidP="00CA093A">
            <w:pPr>
              <w:jc w:val="both"/>
            </w:pPr>
            <w:r w:rsidRPr="00A531DF">
              <w:t>&lt;0,001</w:t>
            </w:r>
          </w:p>
        </w:tc>
      </w:tr>
    </w:tbl>
    <w:p w14:paraId="27D37301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Для определения устойчивости приобретенного навыка в конце обучения нами был предложен тест с преодолением дистанции 1000 м [10], чередуя способы плавания в определенной последовательности: кроль на груди, брасс на груди и кроль на спине.</w:t>
      </w:r>
    </w:p>
    <w:p w14:paraId="75EFBE48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Выявлено, что около 36% студенток контрольных групп не получают достаточно прочного навыка за время, отводимое на обучение с использованием параллельно-последовательного метода. Причем в этих группах отмечается большее количество занимающихся (5%), которые вообще не смогли преодолеть контрольную дистанцию.</w:t>
      </w:r>
    </w:p>
    <w:p w14:paraId="0963D6F5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Полученные данные позволяют сделать выводы:</w:t>
      </w:r>
    </w:p>
    <w:p w14:paraId="563A1FC9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lastRenderedPageBreak/>
        <w:t>1. Доказана возможность применения разработанной нами программы комплексного (одновременного) обучения плаванию наряду с широко используемым параллельно-последовательным обучением технике спортивных способов плавания студенток институтов физической культуры.</w:t>
      </w:r>
    </w:p>
    <w:p w14:paraId="0EE2575C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2. Экспериментально показаны преимущества комплексного обучения спортивным способам плавания, создающего благоприятные условия для ускоренного обучения и эффективного освоения техники, приобретения прочного и устойчивого навыка плавания у студенток ИФК.</w:t>
      </w:r>
    </w:p>
    <w:p w14:paraId="1C3E2922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 xml:space="preserve">3. Результаты педагогического эксперимента позволили заключить, что на эффективность обучения влияла лишь экспериментальная методика. </w:t>
      </w:r>
    </w:p>
    <w:p w14:paraId="17BCC67C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Девушки 18-22 лет, занимающиеся по комплексной программе, быстрее и качественнее освоили технику плавания дельфином, брассом на груди и кролем на спине по сравнению с занимающимися в контрольных группах что подтверждается лучшим временем проплывания контрольных дистанций студентками экспериментальных групп.</w:t>
      </w:r>
    </w:p>
    <w:p w14:paraId="40174150" w14:textId="77777777" w:rsidR="00AF3F37" w:rsidRPr="003B4EF0" w:rsidRDefault="00AF3F37" w:rsidP="00AF3F37">
      <w:pPr>
        <w:spacing w:before="120"/>
        <w:jc w:val="center"/>
        <w:rPr>
          <w:b/>
          <w:bCs/>
          <w:sz w:val="28"/>
          <w:szCs w:val="28"/>
        </w:rPr>
      </w:pPr>
      <w:r w:rsidRPr="003B4EF0">
        <w:rPr>
          <w:b/>
          <w:bCs/>
          <w:sz w:val="28"/>
          <w:szCs w:val="28"/>
        </w:rPr>
        <w:t>Список литературы</w:t>
      </w:r>
    </w:p>
    <w:p w14:paraId="573171BA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1. Абсалямов Т.М., Тимакова Т.С. (ред.) Научное обеспечение подготовки пловцов. - М.: ФиС, 1983, с. 16-26.</w:t>
      </w:r>
    </w:p>
    <w:p w14:paraId="1EE4DA58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2. Булгакова Н.Ж. Обучение плаванию детей младшего школьного возраста (7-10 лет): Автореф.канд. дис. М., 1954. - 14 с.</w:t>
      </w:r>
    </w:p>
    <w:p w14:paraId="4C99196A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3. Егоров Г.И. Оптимизация методики обучения плаванию по программе физического воспитания вузов: Автореф. канд. дис. М., 1980. - 18 с.</w:t>
      </w:r>
    </w:p>
    <w:p w14:paraId="2870E13C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4. Кистяковский И.Ю. Рекомендации по методике обучения детей плаванию //Плавание. - М.: ФиС, 1976. Вып. 1, с. 46-52; Вып. 2, с. 47-55.</w:t>
      </w:r>
    </w:p>
    <w:p w14:paraId="0D7D7997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5. Парфенов В.А., Платонов В.Н. Тренировка квалифицированных пловцов. - М.: ФиС, 1979, с. 103-110.</w:t>
      </w:r>
    </w:p>
    <w:p w14:paraId="21AE5193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6. Погребной А.И. Биомеханические и психолого-педагогические основы обучения школьников плаванию//Теория и практика физической культуры. 1997, № 5, с. 45- 46.</w:t>
      </w:r>
    </w:p>
    <w:p w14:paraId="377C4553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7. Полевой Г.Ф. Методика одновременного обучения спортивным способам плавания //Теория и практика физической культуры. 1958. Т. XXI. Вып. 6, с. 412- 415.</w:t>
      </w:r>
    </w:p>
    <w:p w14:paraId="357C6196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8. Савельев Ю.М. Преподавание курса плавания в ИФК для студентов, специализирующихся в разных видах спорта: Автореф. канд. дис. М., 1987. - 16 с.</w:t>
      </w:r>
    </w:p>
    <w:p w14:paraId="7FB88890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9. Семенов А.В. Формирование двигательной готовности при обучении спортивной технике плавания: Автореф. канд. дис. Малаховка, 1992. - 23 с.</w:t>
      </w:r>
    </w:p>
    <w:p w14:paraId="655BEAAE" w14:textId="77777777" w:rsidR="00AF3F37" w:rsidRPr="00A531DF" w:rsidRDefault="00AF3F37" w:rsidP="00AF3F37">
      <w:pPr>
        <w:spacing w:before="120"/>
        <w:ind w:firstLine="567"/>
        <w:jc w:val="both"/>
      </w:pPr>
      <w:r w:rsidRPr="00A531DF">
        <w:t>10. Фирсов 3.П. Оздоровительное плавание для всех //Плавание: Ежегодник. - М.: ФиС,1984, с. 35-42.</w:t>
      </w:r>
    </w:p>
    <w:p w14:paraId="1247047C" w14:textId="77777777" w:rsidR="00AF3F37" w:rsidRDefault="00AF3F37" w:rsidP="00AF3F37">
      <w:pPr>
        <w:spacing w:before="120"/>
        <w:ind w:firstLine="567"/>
        <w:jc w:val="both"/>
      </w:pPr>
      <w:r w:rsidRPr="00A531DF">
        <w:t xml:space="preserve">Для подготовки данной работы были использованы материалы с сайта </w:t>
      </w:r>
      <w:hyperlink r:id="rId4" w:history="1">
        <w:r w:rsidRPr="008A5F24">
          <w:rPr>
            <w:rStyle w:val="a3"/>
          </w:rPr>
          <w:t>http://lib.sportedu.ru</w:t>
        </w:r>
      </w:hyperlink>
    </w:p>
    <w:p w14:paraId="4983B268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37"/>
    <w:rsid w:val="00002B5A"/>
    <w:rsid w:val="0010437E"/>
    <w:rsid w:val="00316F32"/>
    <w:rsid w:val="00340C01"/>
    <w:rsid w:val="003B4EF0"/>
    <w:rsid w:val="00616072"/>
    <w:rsid w:val="006A5004"/>
    <w:rsid w:val="00710178"/>
    <w:rsid w:val="0081563E"/>
    <w:rsid w:val="008A5F24"/>
    <w:rsid w:val="008B35EE"/>
    <w:rsid w:val="00905CC1"/>
    <w:rsid w:val="00A531DF"/>
    <w:rsid w:val="00AF3F37"/>
    <w:rsid w:val="00B42C45"/>
    <w:rsid w:val="00B47B6A"/>
    <w:rsid w:val="00CA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AA8D8"/>
  <w14:defaultImageDpi w14:val="0"/>
  <w15:docId w15:val="{2A370049-DDEC-442C-BB3A-6D21D959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3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F3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6663</Characters>
  <Application>Microsoft Office Word</Application>
  <DocSecurity>0</DocSecurity>
  <Lines>55</Lines>
  <Paragraphs>15</Paragraphs>
  <ScaleCrop>false</ScaleCrop>
  <Company>Home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ускоренного обучения плаванию</dc:title>
  <dc:subject/>
  <dc:creator>User</dc:creator>
  <cp:keywords/>
  <dc:description/>
  <cp:lastModifiedBy>Igor</cp:lastModifiedBy>
  <cp:revision>3</cp:revision>
  <dcterms:created xsi:type="dcterms:W3CDTF">2025-04-06T22:16:00Z</dcterms:created>
  <dcterms:modified xsi:type="dcterms:W3CDTF">2025-04-06T22:16:00Z</dcterms:modified>
</cp:coreProperties>
</file>