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Теоретические основы формирования взаимоотношений младших школьников в коллективе</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Общение в процессе развития личности в младшем школьном возрасте</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Психологические особенности младших школьников</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Экспериментальное изучение вза</w:t>
      </w:r>
      <w:r>
        <w:rPr>
          <w:rFonts w:ascii="Times New Roman CYR" w:hAnsi="Times New Roman CYR" w:cs="Times New Roman CYR"/>
          <w:sz w:val="28"/>
          <w:szCs w:val="28"/>
        </w:rPr>
        <w:t>имоотношений в процессе общения у младших школьников</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и методика исследования</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Анализ результатов исследования</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Введение</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проблемы и темы исследования. Современный период,</w:t>
      </w:r>
      <w:r>
        <w:rPr>
          <w:rFonts w:ascii="Times New Roman CYR" w:hAnsi="Times New Roman CYR" w:cs="Times New Roman CYR"/>
          <w:sz w:val="28"/>
          <w:szCs w:val="28"/>
        </w:rPr>
        <w:t xml:space="preserve"> отличающийся кардинальными изменениями, ставит проблему формирования нового человека, социально активного, способного к творческой, преобразовательной деятельности, готового принимать самостоятельные решения.</w:t>
      </w:r>
    </w:p>
    <w:p w:rsidR="00000000" w:rsidRDefault="00545F19">
      <w:pPr>
        <w:widowControl w:val="0"/>
        <w:shd w:val="clear" w:color="000000"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растущего человека как формирование</w:t>
      </w:r>
      <w:r>
        <w:rPr>
          <w:rFonts w:ascii="Times New Roman CYR" w:hAnsi="Times New Roman CYR" w:cs="Times New Roman CYR"/>
          <w:sz w:val="28"/>
          <w:szCs w:val="28"/>
        </w:rPr>
        <w:t xml:space="preserve"> развитой личности составляет одну из главных задач современного общества.</w:t>
      </w:r>
    </w:p>
    <w:p w:rsidR="00000000" w:rsidRDefault="00545F19">
      <w:pPr>
        <w:widowControl w:val="0"/>
        <w:shd w:val="clear" w:color="000000"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постоянно включен в те или иные формы общественной практики; и если отсутствует ее специальная организация, то воспитательное воздействие на ребенка оказывают наличные, трад</w:t>
      </w:r>
      <w:r>
        <w:rPr>
          <w:rFonts w:ascii="Times New Roman CYR" w:hAnsi="Times New Roman CYR" w:cs="Times New Roman CYR"/>
          <w:sz w:val="28"/>
          <w:szCs w:val="28"/>
        </w:rPr>
        <w:t>иционно сложившиеся ее формы, результат действия которых может оказаться в противоречии с целями воспитания.</w:t>
      </w:r>
    </w:p>
    <w:p w:rsidR="00000000" w:rsidRDefault="00545F19">
      <w:pPr>
        <w:widowControl w:val="0"/>
        <w:shd w:val="clear" w:color="000000"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Исторически сформировавшаяся система воспитания обеспечивает присвоение детьми определенного круга способностей, нравственных норм и духовных ориен</w:t>
      </w:r>
      <w:r>
        <w:rPr>
          <w:rFonts w:ascii="Times New Roman CYR" w:hAnsi="Times New Roman CYR" w:cs="Times New Roman CYR"/>
          <w:sz w:val="28"/>
          <w:szCs w:val="28"/>
        </w:rPr>
        <w:t>тиров, соответствующих требованиям конкретного общества, но постепенно средства и способы организации становятся непродуктивными.</w:t>
      </w:r>
    </w:p>
    <w:p w:rsidR="00000000" w:rsidRDefault="00545F19">
      <w:pPr>
        <w:widowControl w:val="0"/>
        <w:shd w:val="clear" w:color="000000"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младшие школьники.</w:t>
      </w:r>
    </w:p>
    <w:p w:rsidR="00000000" w:rsidRDefault="00545F19">
      <w:pPr>
        <w:widowControl w:val="0"/>
        <w:shd w:val="clear" w:color="000000"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особенности взаимоотношений школьников в коллективе.</w:t>
      </w:r>
    </w:p>
    <w:p w:rsidR="00000000" w:rsidRDefault="00545F19">
      <w:pPr>
        <w:widowControl w:val="0"/>
        <w:shd w:val="clear" w:color="000000"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w:t>
      </w:r>
      <w:r>
        <w:rPr>
          <w:rFonts w:ascii="Times New Roman CYR" w:hAnsi="Times New Roman CYR" w:cs="Times New Roman CYR"/>
          <w:sz w:val="28"/>
          <w:szCs w:val="28"/>
        </w:rPr>
        <w:t>едования - изучить особенности взаимоотношений школьников в коллективе.</w:t>
      </w:r>
    </w:p>
    <w:p w:rsidR="00000000" w:rsidRDefault="00545F19">
      <w:pPr>
        <w:widowControl w:val="0"/>
        <w:shd w:val="clear" w:color="000000"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Изучить теоретические подходы к проблеме общения в зарубежной и отечественной психологии</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психологические особенности младших школьников</w:t>
      </w:r>
    </w:p>
    <w:p w:rsidR="00000000" w:rsidRDefault="00545F19">
      <w:pPr>
        <w:widowControl w:val="0"/>
        <w:shd w:val="clear" w:color="000000"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Изучить ос</w:t>
      </w:r>
      <w:r>
        <w:rPr>
          <w:rFonts w:ascii="Times New Roman CYR" w:hAnsi="Times New Roman CYR" w:cs="Times New Roman CYR"/>
          <w:sz w:val="28"/>
          <w:szCs w:val="28"/>
        </w:rPr>
        <w:t xml:space="preserve">обенности взаимоотношений младших школьников в </w:t>
      </w:r>
      <w:r>
        <w:rPr>
          <w:rFonts w:ascii="Times New Roman CYR" w:hAnsi="Times New Roman CYR" w:cs="Times New Roman CYR"/>
          <w:sz w:val="28"/>
          <w:szCs w:val="28"/>
        </w:rPr>
        <w:lastRenderedPageBreak/>
        <w:t>коллективе</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sz w:val="28"/>
          <w:szCs w:val="28"/>
        </w:rPr>
        <w:t xml:space="preserve">Гипотеза исследования: </w:t>
      </w:r>
      <w:r>
        <w:rPr>
          <w:rFonts w:ascii="Times New Roman CYR" w:hAnsi="Times New Roman CYR" w:cs="Times New Roman CYR"/>
          <w:kern w:val="2"/>
          <w:sz w:val="28"/>
          <w:szCs w:val="28"/>
        </w:rPr>
        <w:t>состоит в том, что целенаправленное использование социально-психологических механизмов общения дает устойчивые и позитивные изменения в общении младших школьников со сверстник</w:t>
      </w:r>
      <w:r>
        <w:rPr>
          <w:rFonts w:ascii="Times New Roman CYR" w:hAnsi="Times New Roman CYR" w:cs="Times New Roman CYR"/>
          <w:kern w:val="2"/>
          <w:sz w:val="28"/>
          <w:szCs w:val="28"/>
        </w:rPr>
        <w:t>ами.</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сбора фактического материала применялись следующие методы исследования:</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анализ литературы.</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.Сравнение.</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.Обобщение.</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.Беседа.</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тестирование.</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Статистический метод обработки данных</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Методы описательн</w:t>
      </w:r>
      <w:r>
        <w:rPr>
          <w:rFonts w:ascii="Times New Roman CYR" w:hAnsi="Times New Roman CYR" w:cs="Times New Roman CYR"/>
          <w:sz w:val="28"/>
          <w:szCs w:val="28"/>
        </w:rPr>
        <w:t>ой статистики;</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Критерий Манна-Уитни</w:t>
      </w:r>
    </w:p>
    <w:p w:rsidR="00000000" w:rsidRDefault="00545F19">
      <w:pPr>
        <w:widowControl w:val="0"/>
        <w:shd w:val="clear" w:color="000000"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работа состоит из введения, двух глав, заключения и списка использованной литературы.</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1. Теоретические основы формирования взаимоотношений младших школьников в коллективе</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Общение в процессе раз</w:t>
      </w:r>
      <w:r>
        <w:rPr>
          <w:rFonts w:ascii="Times New Roman CYR" w:hAnsi="Times New Roman CYR" w:cs="Times New Roman CYR"/>
          <w:b/>
          <w:bCs/>
          <w:sz w:val="28"/>
          <w:szCs w:val="28"/>
        </w:rPr>
        <w:t>вития взаимоотношений в младшем школьном возрасте</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Описывая процесс общения школьников, зарубежные исследователи в целом, как правило, ограничиваются игровым или предметно-практическим взаимодействием детей, рассматривая развитие общения как накопление нав</w:t>
      </w:r>
      <w:r>
        <w:rPr>
          <w:rFonts w:ascii="Times New Roman CYR" w:hAnsi="Times New Roman CYR" w:cs="Times New Roman CYR"/>
          <w:sz w:val="28"/>
          <w:szCs w:val="28"/>
        </w:rPr>
        <w:t>ыков этого взаимодействия.</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в 30-е гг. Ж. Пиаже привлек внимание детских психологов к сверстнику, как к важному фактору и необходимому условию социального и психологического развития ребенка, способствующему разрушению эгоцентризма. Он утверждал, что то</w:t>
      </w:r>
      <w:r>
        <w:rPr>
          <w:rFonts w:ascii="Times New Roman CYR" w:hAnsi="Times New Roman CYR" w:cs="Times New Roman CYR"/>
          <w:sz w:val="28"/>
          <w:szCs w:val="28"/>
        </w:rPr>
        <w:t>лько благодаря разделению точки зрения равных ребенку лиц - сначала других детей, а по мере взросления ребенка, и взрослых - подлинная логика и нравственность могут заменить эгоцентризм, свойственный всем детям и в отношении с другими людьми, и в мышлении.</w:t>
      </w:r>
      <w:r>
        <w:rPr>
          <w:rFonts w:ascii="Times New Roman CYR" w:hAnsi="Times New Roman CYR" w:cs="Times New Roman CYR"/>
          <w:sz w:val="28"/>
          <w:szCs w:val="28"/>
        </w:rPr>
        <w:t xml:space="preserve"> Ж. Пиаже указывал на то, что сверстник становиться значимым фактором развития релятивистского мышления лишь после восьми лет, а социализированный разговор между детьми появляется только после пяти лет [6,89].</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Усилие интереса к этой проблеме произошло в за</w:t>
      </w:r>
      <w:r>
        <w:rPr>
          <w:rFonts w:ascii="Times New Roman CYR" w:hAnsi="Times New Roman CYR" w:cs="Times New Roman CYR"/>
          <w:sz w:val="28"/>
          <w:szCs w:val="28"/>
        </w:rPr>
        <w:t>рубежной психологии в конце 60-х - 70-х гг., когда были экспериментально установлены устойчивые связи между особенностями опыта общения со сверстниками в детстве и некоторыми важными личностными и когнитивными характеристиками во взрослом и подростковом во</w:t>
      </w:r>
      <w:r>
        <w:rPr>
          <w:rFonts w:ascii="Times New Roman CYR" w:hAnsi="Times New Roman CYR" w:cs="Times New Roman CYR"/>
          <w:sz w:val="28"/>
          <w:szCs w:val="28"/>
        </w:rPr>
        <w:t>зрасте.</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важность сверстника в психическом развитии ребенка признается большинством психологов. Значение сверстника в жизни ребенка вышло далеко за пределы преодоления эгоцентризма и распространилось на </w:t>
      </w:r>
      <w:r>
        <w:rPr>
          <w:rFonts w:ascii="Times New Roman CYR" w:hAnsi="Times New Roman CYR" w:cs="Times New Roman CYR"/>
          <w:sz w:val="28"/>
          <w:szCs w:val="28"/>
        </w:rPr>
        <w:lastRenderedPageBreak/>
        <w:t>самые разные области его развития</w:t>
      </w:r>
      <w:r>
        <w:rPr>
          <w:rFonts w:ascii="Times New Roman CYR" w:hAnsi="Times New Roman CYR" w:cs="Times New Roman CYR"/>
          <w:sz w:val="28"/>
          <w:szCs w:val="28"/>
        </w:rPr>
        <w:t>. Особенно велико значение сверстника в становлении основ личности ребенка и в его коммуникативном развитии.</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ученые, развивая мысль Ж. Пиаже, указывают на то, что неотъемлемой частью отношений ребенка и взрослого является авторитарный характер возде</w:t>
      </w:r>
      <w:r>
        <w:rPr>
          <w:rFonts w:ascii="Times New Roman CYR" w:hAnsi="Times New Roman CYR" w:cs="Times New Roman CYR"/>
          <w:sz w:val="28"/>
          <w:szCs w:val="28"/>
        </w:rPr>
        <w:t>йствий взрослого, ограничивающий свободу личности; соответственно значительно более продуктивным в плане формирования личности является общение со сверстником.</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ведущую роль сверстника в социальном развитии ребенка указывают многие авторы, выделяя при эт</w:t>
      </w:r>
      <w:r>
        <w:rPr>
          <w:rFonts w:ascii="Times New Roman CYR" w:hAnsi="Times New Roman CYR" w:cs="Times New Roman CYR"/>
          <w:sz w:val="28"/>
          <w:szCs w:val="28"/>
        </w:rPr>
        <w:t>ом разные аспекты влияния общения с другими детьми. Так, Дж. Мид утверждал, что социальные навыки развиваются через способность брать роли, которая развивается в ролевой игре детей.</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Левис и Розенблюм на первый план выдвигали агрессивные оборонительные и со</w:t>
      </w:r>
      <w:r>
        <w:rPr>
          <w:rFonts w:ascii="Times New Roman CYR" w:hAnsi="Times New Roman CYR" w:cs="Times New Roman CYR"/>
          <w:sz w:val="28"/>
          <w:szCs w:val="28"/>
        </w:rPr>
        <w:t>циальные навыки, которые формируются и упражняются в общении сверстников; Л. Ли полагает, что сверстники учат прежде всего межличностному пониманию, побуждая адаптировать свое поведение к чужим стратегиям [7,</w:t>
      </w:r>
      <w:r>
        <w:rPr>
          <w:rFonts w:ascii="Times New Roman CYR" w:hAnsi="Times New Roman CYR" w:cs="Times New Roman CYR"/>
          <w:sz w:val="28"/>
          <w:szCs w:val="28"/>
          <w:lang w:val="en-US"/>
        </w:rPr>
        <w:t>c</w:t>
      </w:r>
      <w:r>
        <w:rPr>
          <w:rFonts w:ascii="Times New Roman CYR" w:hAnsi="Times New Roman CYR" w:cs="Times New Roman CYR"/>
          <w:sz w:val="28"/>
          <w:szCs w:val="28"/>
        </w:rPr>
        <w:t>.10].</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большинство этих предположений осн</w:t>
      </w:r>
      <w:r>
        <w:rPr>
          <w:rFonts w:ascii="Times New Roman CYR" w:hAnsi="Times New Roman CYR" w:cs="Times New Roman CYR"/>
          <w:sz w:val="28"/>
          <w:szCs w:val="28"/>
        </w:rPr>
        <w:t>овано скорее на общих соображениях, чем на экспериментальных данных. Экспериментальная разработка проблемы общения сверстников направлена не на выявление его значения для психического развития, а на исследование отдельных частных вопросов[13,</w:t>
      </w:r>
      <w:r>
        <w:rPr>
          <w:rFonts w:ascii="Times New Roman CYR" w:hAnsi="Times New Roman CYR" w:cs="Times New Roman CYR"/>
          <w:sz w:val="28"/>
          <w:szCs w:val="28"/>
          <w:lang w:val="en-US"/>
        </w:rPr>
        <w:t>c</w:t>
      </w:r>
      <w:r>
        <w:rPr>
          <w:rFonts w:ascii="Times New Roman CYR" w:hAnsi="Times New Roman CYR" w:cs="Times New Roman CYR"/>
          <w:sz w:val="28"/>
          <w:szCs w:val="28"/>
        </w:rPr>
        <w:t>.35].</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w:t>
      </w:r>
      <w:r>
        <w:rPr>
          <w:rFonts w:ascii="Times New Roman CYR" w:hAnsi="Times New Roman CYR" w:cs="Times New Roman CYR"/>
          <w:sz w:val="28"/>
          <w:szCs w:val="28"/>
        </w:rPr>
        <w:t>ые авторы понимают под общением любое действие, несущее информацию для сверстника, даже если оно не адресовано ему непосредственно. Согласно этому пониманию абсолютно все действия ребенка, совершенные в присутствии сверстников, следует считать коммуникатив</w:t>
      </w:r>
      <w:r>
        <w:rPr>
          <w:rFonts w:ascii="Times New Roman CYR" w:hAnsi="Times New Roman CYR" w:cs="Times New Roman CYR"/>
          <w:sz w:val="28"/>
          <w:szCs w:val="28"/>
        </w:rPr>
        <w:t xml:space="preserve">ными, выделить специфику общения практически невозможно. Более конкретное определение общения предложено Дж. Брунером. Согласно этому определению, под общением следует понимать осознанное воздействие на сверстника, </w:t>
      </w:r>
      <w:r>
        <w:rPr>
          <w:rFonts w:ascii="Times New Roman CYR" w:hAnsi="Times New Roman CYR" w:cs="Times New Roman CYR"/>
          <w:sz w:val="28"/>
          <w:szCs w:val="28"/>
        </w:rPr>
        <w:lastRenderedPageBreak/>
        <w:t>обязательно включающее: а) зрительное вос</w:t>
      </w:r>
      <w:r>
        <w:rPr>
          <w:rFonts w:ascii="Times New Roman CYR" w:hAnsi="Times New Roman CYR" w:cs="Times New Roman CYR"/>
          <w:sz w:val="28"/>
          <w:szCs w:val="28"/>
        </w:rPr>
        <w:t>приятие партнера; б) определенную осознанную цель; в) настойчивость в достижении цели и поиск удачных действий; г) отказ от общения после достижения цели [13,</w:t>
      </w:r>
      <w:r>
        <w:rPr>
          <w:rFonts w:ascii="Times New Roman CYR" w:hAnsi="Times New Roman CYR" w:cs="Times New Roman CYR"/>
          <w:sz w:val="28"/>
          <w:szCs w:val="28"/>
          <w:lang w:val="en-US"/>
        </w:rPr>
        <w:t>c</w:t>
      </w:r>
      <w:r>
        <w:rPr>
          <w:rFonts w:ascii="Times New Roman CYR" w:hAnsi="Times New Roman CYR" w:cs="Times New Roman CYR"/>
          <w:sz w:val="28"/>
          <w:szCs w:val="28"/>
        </w:rPr>
        <w:t>.50].</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Другое содержательное определение общения представлено Росс и другими, где выделяются следу</w:t>
      </w:r>
      <w:r>
        <w:rPr>
          <w:rFonts w:ascii="Times New Roman CYR" w:hAnsi="Times New Roman CYR" w:cs="Times New Roman CYR"/>
          <w:sz w:val="28"/>
          <w:szCs w:val="28"/>
        </w:rPr>
        <w:t>ющие критерии коммуникативного акта:</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направленность на сверстника с целью его вовлечения в процесс общения;</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потенциальная способность принимать информацию о целях сверстника (инициативное воздействие должно при этом содержать информацию, достаточную дл</w:t>
      </w:r>
      <w:r>
        <w:rPr>
          <w:rFonts w:ascii="Times New Roman CYR" w:hAnsi="Times New Roman CYR" w:cs="Times New Roman CYR"/>
          <w:sz w:val="28"/>
          <w:szCs w:val="28"/>
        </w:rPr>
        <w:t>я достижения цели сверстника);</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коммуникативные действия должны быть доступны пониманию партнера-сверстника и способны вызвать его согласие на достижение цели [12,</w:t>
      </w:r>
      <w:r>
        <w:rPr>
          <w:rFonts w:ascii="Times New Roman CYR" w:hAnsi="Times New Roman CYR" w:cs="Times New Roman CYR"/>
          <w:sz w:val="28"/>
          <w:szCs w:val="28"/>
          <w:lang w:val="en-US"/>
        </w:rPr>
        <w:t>c</w:t>
      </w:r>
      <w:r>
        <w:rPr>
          <w:rFonts w:ascii="Times New Roman CYR" w:hAnsi="Times New Roman CYR" w:cs="Times New Roman CYR"/>
          <w:sz w:val="28"/>
          <w:szCs w:val="28"/>
        </w:rPr>
        <w:t>.201].</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позиции сверстника в определение коммуникативного действия (учет его целей,</w:t>
      </w:r>
      <w:r>
        <w:rPr>
          <w:rFonts w:ascii="Times New Roman CYR" w:hAnsi="Times New Roman CYR" w:cs="Times New Roman CYR"/>
          <w:sz w:val="28"/>
          <w:szCs w:val="28"/>
        </w:rPr>
        <w:t xml:space="preserve"> его способности понять цель субъекта и др.) является положительным моментом, проясняющим специфику общения. Среди факторов, влияющих на развитие общения сверстников, ведущее место занимает опыт общения, создающий условия для «социального тренинга». Как от</w:t>
      </w:r>
      <w:r>
        <w:rPr>
          <w:rFonts w:ascii="Times New Roman CYR" w:hAnsi="Times New Roman CYR" w:cs="Times New Roman CYR"/>
          <w:sz w:val="28"/>
          <w:szCs w:val="28"/>
        </w:rPr>
        <w:t>мечают Хей и Педерсон, дети не умеют общаться с рождения, а учатся общению в процессе самого общения. Это социальное научение основано на подкреплении удачных социальных действий и включает перцептивное символическое научение, а также усвоение отдельных ре</w:t>
      </w:r>
      <w:r>
        <w:rPr>
          <w:rFonts w:ascii="Times New Roman CYR" w:hAnsi="Times New Roman CYR" w:cs="Times New Roman CYR"/>
          <w:sz w:val="28"/>
          <w:szCs w:val="28"/>
        </w:rPr>
        <w:t>акций.</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отечественной психологии общение это деятельность, имеющая свои, так сказать, «долговременные» продукты. В качестве ближайшего такого продукта можно рассматривать отношения, складывающиеся между партнерами по общению, а конечным продуктом являет</w:t>
      </w:r>
      <w:r>
        <w:rPr>
          <w:rFonts w:ascii="Times New Roman CYR" w:hAnsi="Times New Roman CYR" w:cs="Times New Roman CYR"/>
          <w:sz w:val="28"/>
          <w:szCs w:val="28"/>
        </w:rPr>
        <w:t>ся образ других людей и самого себя у субъекта общения.[14,</w:t>
      </w:r>
      <w:r>
        <w:rPr>
          <w:rFonts w:ascii="Times New Roman CYR" w:hAnsi="Times New Roman CYR" w:cs="Times New Roman CYR"/>
          <w:sz w:val="28"/>
          <w:szCs w:val="28"/>
          <w:lang w:val="en-US"/>
        </w:rPr>
        <w:t>c</w:t>
      </w:r>
      <w:r>
        <w:rPr>
          <w:rFonts w:ascii="Times New Roman CYR" w:hAnsi="Times New Roman CYR" w:cs="Times New Roman CYR"/>
          <w:sz w:val="28"/>
          <w:szCs w:val="28"/>
        </w:rPr>
        <w:t>.68]</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к взаимодействию детей друг с другом возникает уже в младшем дошкольном возрасте (Л.Н. Галигузова, А.Д. Кошелева и др.). Прежде всего контакты детей происходят в совместных играх, зат</w:t>
      </w:r>
      <w:r>
        <w:rPr>
          <w:rFonts w:ascii="Times New Roman CYR" w:hAnsi="Times New Roman CYR" w:cs="Times New Roman CYR"/>
          <w:sz w:val="28"/>
          <w:szCs w:val="28"/>
        </w:rPr>
        <w:t xml:space="preserve">ем - в других, специфически дошкольных, видах деятельности. При этом можно выделить следующее противоречие: с одной стороны, у ребенка дошкольного возраста выражено стремление к разнообразному взаимодействию со сверстником; с другой, - нередко наблюдается </w:t>
      </w:r>
      <w:r>
        <w:rPr>
          <w:rFonts w:ascii="Times New Roman CYR" w:hAnsi="Times New Roman CYR" w:cs="Times New Roman CYR"/>
          <w:sz w:val="28"/>
          <w:szCs w:val="28"/>
        </w:rPr>
        <w:t>дефицит соответствующих способов и средств сотрудничества, что может приводить к разрушению совместных действий [21,</w:t>
      </w:r>
      <w:r>
        <w:rPr>
          <w:rFonts w:ascii="Times New Roman CYR" w:hAnsi="Times New Roman CYR" w:cs="Times New Roman CYR"/>
          <w:sz w:val="28"/>
          <w:szCs w:val="28"/>
          <w:lang w:val="en-US"/>
        </w:rPr>
        <w:t>c</w:t>
      </w:r>
      <w:r>
        <w:rPr>
          <w:rFonts w:ascii="Times New Roman CYR" w:hAnsi="Times New Roman CYR" w:cs="Times New Roman CYR"/>
          <w:sz w:val="28"/>
          <w:szCs w:val="28"/>
        </w:rPr>
        <w:t>.234].</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Последние десятилетия в отечественной науке проблема общения рассматривалась и изучалась как один из основных видов человеческой дея</w:t>
      </w:r>
      <w:r>
        <w:rPr>
          <w:rFonts w:ascii="Times New Roman CYR" w:hAnsi="Times New Roman CYR" w:cs="Times New Roman CYR"/>
          <w:sz w:val="28"/>
          <w:szCs w:val="28"/>
        </w:rPr>
        <w:t>тельности (Б.Г. Ананьев, Л.С. Выгодский, А.Н. Леонтьев и др.).</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не только формируется как осознанная деятельность ребенка, но, в первые полгода его жизни оно приобретает «статус ведущей деятельности», «позволяет ему накапливать новые знания и умения</w:t>
      </w:r>
      <w:r>
        <w:rPr>
          <w:rFonts w:ascii="Times New Roman CYR" w:hAnsi="Times New Roman CYR" w:cs="Times New Roman CYR"/>
          <w:sz w:val="28"/>
          <w:szCs w:val="28"/>
        </w:rPr>
        <w:t xml:space="preserve"> и постепенно подготавливает его переход к новому виду ведущей деятельности, более высокой по своему уровню. Появление же новой ведущей деятельности неизбежно влечет за собой перестройку предыдущей формы общения с окружающими людьми...» [12,</w:t>
      </w:r>
      <w:r>
        <w:rPr>
          <w:rFonts w:ascii="Times New Roman CYR" w:hAnsi="Times New Roman CYR" w:cs="Times New Roman CYR"/>
          <w:sz w:val="28"/>
          <w:szCs w:val="28"/>
          <w:lang w:val="en-US"/>
        </w:rPr>
        <w:t>c</w:t>
      </w:r>
      <w:r>
        <w:rPr>
          <w:rFonts w:ascii="Times New Roman CYR" w:hAnsi="Times New Roman CYR" w:cs="Times New Roman CYR"/>
          <w:sz w:val="28"/>
          <w:szCs w:val="28"/>
        </w:rPr>
        <w:t>.178].</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Позднее</w:t>
      </w:r>
      <w:r>
        <w:rPr>
          <w:rFonts w:ascii="Times New Roman CYR" w:hAnsi="Times New Roman CYR" w:cs="Times New Roman CYR"/>
          <w:sz w:val="28"/>
          <w:szCs w:val="28"/>
        </w:rPr>
        <w:t xml:space="preserve"> в семилетнем возрасте, у ребенка «возникает сознание себя как существа социального и своего места в системе доступных ему общественных отношений» [12,</w:t>
      </w:r>
      <w:r>
        <w:rPr>
          <w:rFonts w:ascii="Times New Roman CYR" w:hAnsi="Times New Roman CYR" w:cs="Times New Roman CYR"/>
          <w:sz w:val="28"/>
          <w:szCs w:val="28"/>
          <w:lang w:val="en-US"/>
        </w:rPr>
        <w:t>c</w:t>
      </w:r>
      <w:r>
        <w:rPr>
          <w:rFonts w:ascii="Times New Roman CYR" w:hAnsi="Times New Roman CYR" w:cs="Times New Roman CYR"/>
          <w:sz w:val="28"/>
          <w:szCs w:val="28"/>
        </w:rPr>
        <w:t>.34]. Соответственно развивается и общение, становясь, все более сложным и богатым по формам, и не тольк</w:t>
      </w:r>
      <w:r>
        <w:rPr>
          <w:rFonts w:ascii="Times New Roman CYR" w:hAnsi="Times New Roman CYR" w:cs="Times New Roman CYR"/>
          <w:sz w:val="28"/>
          <w:szCs w:val="28"/>
        </w:rPr>
        <w:t>о межличностным, но и групповым.</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общение есть первый вид деятельности, которым овладевает человек в онтогенезе, и уже это одно достаточно показывает значение общения в человеческой жизни, как условия успешного осуществления всех других видов</w:t>
      </w:r>
      <w:r>
        <w:rPr>
          <w:rFonts w:ascii="Times New Roman CYR" w:hAnsi="Times New Roman CYR" w:cs="Times New Roman CYR"/>
          <w:sz w:val="28"/>
          <w:szCs w:val="28"/>
        </w:rPr>
        <w:t xml:space="preserve"> деятельности.</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 Лисина рассматривает общение «... как взаимодействие двух или более людей, направленное на согласование и объединение их усилий с целью налаживания отношений и достижения общего результата. Общение всегда связано с деятельностью, и само</w:t>
      </w:r>
      <w:r>
        <w:rPr>
          <w:rFonts w:ascii="Times New Roman CYR" w:hAnsi="Times New Roman CYR" w:cs="Times New Roman CYR"/>
          <w:sz w:val="28"/>
          <w:szCs w:val="28"/>
        </w:rPr>
        <w:t xml:space="preserve"> может рассматриваться как особый вид деятельности». Как любая деятельность, общение побуждается особыми потребностями и мотивами, завершается особым результатом. Поэтому можно представить структурные компоненты коммуникативной деятельности следующим образ</w:t>
      </w:r>
      <w:r>
        <w:rPr>
          <w:rFonts w:ascii="Times New Roman CYR" w:hAnsi="Times New Roman CYR" w:cs="Times New Roman CYR"/>
          <w:sz w:val="28"/>
          <w:szCs w:val="28"/>
        </w:rPr>
        <w:t>ом:</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предмет общения - другой человек;</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потребность в общении состоит в стремлении к познанию других людей, а через них и с их помощью к самопознанию;</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коммуникативные мотивы - то ради чего предпринимается общение;</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действие общения - единица коммуника</w:t>
      </w:r>
      <w:r>
        <w:rPr>
          <w:rFonts w:ascii="Times New Roman CYR" w:hAnsi="Times New Roman CYR" w:cs="Times New Roman CYR"/>
          <w:sz w:val="28"/>
          <w:szCs w:val="28"/>
        </w:rPr>
        <w:t>тивной деятельности, целостный акт, адресованный другому человеку и направленный на него как свой объект (инициативные акты и ответные действия);</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задачи общения - цель, на достижение которой в данных конкретных условиях направлены разнообразные действия </w:t>
      </w:r>
      <w:r>
        <w:rPr>
          <w:rFonts w:ascii="Times New Roman CYR" w:hAnsi="Times New Roman CYR" w:cs="Times New Roman CYR"/>
          <w:sz w:val="28"/>
          <w:szCs w:val="28"/>
        </w:rPr>
        <w:t>общения;</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средства общения - это операции, с помощью которых осуществляются действия общения;</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продукты общения - образования материального и духовного характера, создающиеся в процессе общения [12,</w:t>
      </w:r>
      <w:r>
        <w:rPr>
          <w:rFonts w:ascii="Times New Roman CYR" w:hAnsi="Times New Roman CYR" w:cs="Times New Roman CYR"/>
          <w:sz w:val="28"/>
          <w:szCs w:val="28"/>
          <w:lang w:val="en-US"/>
        </w:rPr>
        <w:t>c</w:t>
      </w:r>
      <w:r>
        <w:rPr>
          <w:rFonts w:ascii="Times New Roman CYR" w:hAnsi="Times New Roman CYR" w:cs="Times New Roman CYR"/>
          <w:sz w:val="28"/>
          <w:szCs w:val="28"/>
        </w:rPr>
        <w:t>.95].</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Обобщая результаты широких психологических исслед</w:t>
      </w:r>
      <w:r>
        <w:rPr>
          <w:rFonts w:ascii="Times New Roman CYR" w:hAnsi="Times New Roman CYR" w:cs="Times New Roman CYR"/>
          <w:sz w:val="28"/>
          <w:szCs w:val="28"/>
        </w:rPr>
        <w:t>ований процесса формирования потребности и способности ребенка к общению, М.И. Лисина выделила: три категории мотивов его общения - деловые, познавательные, личностные; три категории средств общения - экспрессивно-мимические, преобразованные локомоции (дви</w:t>
      </w:r>
      <w:r>
        <w:rPr>
          <w:rFonts w:ascii="Times New Roman CYR" w:hAnsi="Times New Roman CYR" w:cs="Times New Roman CYR"/>
          <w:sz w:val="28"/>
          <w:szCs w:val="28"/>
        </w:rPr>
        <w:t>жения) и предметные действия, речевые высказывания; четыре основные формы общения - непосредственно-эмоциональное общение со взрослым (первые полгода жизни), деловое общение, выражающее стремление ребенка к практическому сотрудничеству со взрослым в конкре</w:t>
      </w:r>
      <w:r>
        <w:rPr>
          <w:rFonts w:ascii="Times New Roman CYR" w:hAnsi="Times New Roman CYR" w:cs="Times New Roman CYR"/>
          <w:sz w:val="28"/>
          <w:szCs w:val="28"/>
        </w:rPr>
        <w:t>тных ситуациях, форма общения связанная с овладением речью и разворачивающаяся на основе познавательных мотивов (период «почему»), форма общения, связанная с преобладанием личностных мотивов, т.е. потребностью в оценивании другого и самого себя.</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Продуктом </w:t>
      </w:r>
      <w:r>
        <w:rPr>
          <w:rFonts w:ascii="Times New Roman CYR" w:hAnsi="Times New Roman CYR" w:cs="Times New Roman CYR"/>
          <w:sz w:val="28"/>
          <w:szCs w:val="28"/>
        </w:rPr>
        <w:t>общения ребенка является формирование у него образа самого себя и установление взаимоотношений с окружающим миром.</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 Лисина подчеркивает, что «процессы общения у ребенка суть не реакции, стимулируемые и подкрепляемые» окружающими, а активные действия</w:t>
      </w:r>
      <w:r>
        <w:rPr>
          <w:rFonts w:ascii="Times New Roman CYR" w:hAnsi="Times New Roman CYR" w:cs="Times New Roman CYR"/>
          <w:sz w:val="28"/>
          <w:szCs w:val="28"/>
        </w:rPr>
        <w:t>...». Возникновение общения в онтогенезе является «переходом от реактивности к активности, от реакций к актам деятельности» [12,</w:t>
      </w:r>
      <w:r>
        <w:rPr>
          <w:rFonts w:ascii="Times New Roman CYR" w:hAnsi="Times New Roman CYR" w:cs="Times New Roman CYR"/>
          <w:sz w:val="28"/>
          <w:szCs w:val="28"/>
          <w:lang w:val="en-US"/>
        </w:rPr>
        <w:t>c</w:t>
      </w:r>
      <w:r>
        <w:rPr>
          <w:rFonts w:ascii="Times New Roman CYR" w:hAnsi="Times New Roman CYR" w:cs="Times New Roman CYR"/>
          <w:sz w:val="28"/>
          <w:szCs w:val="28"/>
        </w:rPr>
        <w:t>.234]. В своих работах М.И. Лисина и А.Г. Рузская (1974) выделили основные виды мотивов вступления ребенка в общение со сверстн</w:t>
      </w:r>
      <w:r>
        <w:rPr>
          <w:rFonts w:ascii="Times New Roman CYR" w:hAnsi="Times New Roman CYR" w:cs="Times New Roman CYR"/>
          <w:sz w:val="28"/>
          <w:szCs w:val="28"/>
        </w:rPr>
        <w:t>иком (то, ради чего предпринимается общение): деловые; познавательные; личностные [13,53].</w:t>
      </w:r>
    </w:p>
    <w:p w:rsidR="00000000" w:rsidRDefault="00545F19">
      <w:pPr>
        <w:widowControl w:val="0"/>
        <w:shd w:val="clear" w:color="000000"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Вступление ребенка в школьный коллектив имеет огромное значение для формирования его личности.</w:t>
      </w:r>
    </w:p>
    <w:p w:rsidR="00000000" w:rsidRDefault="00545F19">
      <w:pPr>
        <w:widowControl w:val="0"/>
        <w:shd w:val="clear" w:color="000000"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влиянием коллектива у ребенка младшего школьного возраста постепен</w:t>
      </w:r>
      <w:r>
        <w:rPr>
          <w:rFonts w:ascii="Times New Roman CYR" w:hAnsi="Times New Roman CYR" w:cs="Times New Roman CYR"/>
          <w:sz w:val="28"/>
          <w:szCs w:val="28"/>
        </w:rPr>
        <w:t>но формируется тот более высокий тип социальной направленности личности, который характерен для каждого, кто живет осознанными коллективными интересами. В младшем школьном возрасте ребенок начинает особенно активно стремиться к обществу других детей, начин</w:t>
      </w:r>
      <w:r>
        <w:rPr>
          <w:rFonts w:ascii="Times New Roman CYR" w:hAnsi="Times New Roman CYR" w:cs="Times New Roman CYR"/>
          <w:sz w:val="28"/>
          <w:szCs w:val="28"/>
        </w:rPr>
        <w:t>ает интересоваться общественными делами своего класса, стремится сам определить свое место в коллективе сверстников [12, с. 93].</w:t>
      </w:r>
    </w:p>
    <w:p w:rsidR="00000000" w:rsidRDefault="00545F19">
      <w:pPr>
        <w:widowControl w:val="0"/>
        <w:shd w:val="clear" w:color="000000"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вхождение в коллектив и формирование социальной направленности личности школьника происходит далеко не сразу. Это - дл</w:t>
      </w:r>
      <w:r>
        <w:rPr>
          <w:rFonts w:ascii="Times New Roman CYR" w:hAnsi="Times New Roman CYR" w:cs="Times New Roman CYR"/>
          <w:sz w:val="28"/>
          <w:szCs w:val="28"/>
        </w:rPr>
        <w:t>ительный процесс, протекающий под руководством учителя, процесс, который можно проследить, наблюдая и анализируя поведение школьников разных классов.</w:t>
      </w:r>
    </w:p>
    <w:p w:rsidR="00000000" w:rsidRDefault="00545F19">
      <w:pPr>
        <w:widowControl w:val="0"/>
        <w:shd w:val="clear" w:color="000000"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самом начале общественная направленность первоклассников выражается лишь в активном стремлении детей к о</w:t>
      </w:r>
      <w:r>
        <w:rPr>
          <w:rFonts w:ascii="Times New Roman CYR" w:hAnsi="Times New Roman CYR" w:cs="Times New Roman CYR"/>
          <w:sz w:val="28"/>
          <w:szCs w:val="28"/>
        </w:rPr>
        <w:t>бществу сверстников, в желании делать все сообща, делать все то, что делают другие. Стоит одному поднять руку, как за ним тянутся другие и т.п.</w:t>
      </w:r>
    </w:p>
    <w:p w:rsidR="00000000" w:rsidRDefault="00545F19">
      <w:pPr>
        <w:widowControl w:val="0"/>
        <w:shd w:val="clear" w:color="000000"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Учащиеся I класса еще не чувствуют себя в достаточной мере частицей общего целого, связанного едиными целями и з</w:t>
      </w:r>
      <w:r>
        <w:rPr>
          <w:rFonts w:ascii="Times New Roman CYR" w:hAnsi="Times New Roman CYR" w:cs="Times New Roman CYR"/>
          <w:sz w:val="28"/>
          <w:szCs w:val="28"/>
        </w:rPr>
        <w:t>адачами; они объединены в своей учебной деятельности тем, что все устремлены как бы к одному центру - к учителю, но, вместе с тем, они еще как бы и обособлены друг от друга. В самом начале обучения учащиеся I класса еще мало интересуются успехами своих тов</w:t>
      </w:r>
      <w:r>
        <w:rPr>
          <w:rFonts w:ascii="Times New Roman CYR" w:hAnsi="Times New Roman CYR" w:cs="Times New Roman CYR"/>
          <w:sz w:val="28"/>
          <w:szCs w:val="28"/>
        </w:rPr>
        <w:t>арищей, не стремятся узнать, кто у них учится лучше, кто хуже. Это не значит, конечно, что учащиеся I класса не интересуются своими успехами. Напротив, они очень исполнительны, старательны, всячески стремятся выполнить все задания учителя, получить его одо</w:t>
      </w:r>
      <w:r>
        <w:rPr>
          <w:rFonts w:ascii="Times New Roman CYR" w:hAnsi="Times New Roman CYR" w:cs="Times New Roman CYR"/>
          <w:sz w:val="28"/>
          <w:szCs w:val="28"/>
        </w:rPr>
        <w:t>брение, но они еще не обращены к коллективу, не интересуются его мнением. Взаимопомощь в учении в I и даже во II классах обычно имеет место лишь в связи с прямыми указаниями учителя.</w:t>
      </w:r>
    </w:p>
    <w:p w:rsidR="00000000" w:rsidRDefault="00545F19">
      <w:pPr>
        <w:widowControl w:val="0"/>
        <w:shd w:val="clear" w:color="000000"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I классе дети нередко так же, как и в детском саду, жалуются друг на др</w:t>
      </w:r>
      <w:r>
        <w:rPr>
          <w:rFonts w:ascii="Times New Roman CYR" w:hAnsi="Times New Roman CYR" w:cs="Times New Roman CYR"/>
          <w:sz w:val="28"/>
          <w:szCs w:val="28"/>
        </w:rPr>
        <w:t>уга учителю, жалуются, не стесняясь, и по пустякам: «Он меня толкнул», «Он ко мне в книгу смотрит», «Он резинку взял» и т.п. Интересно, что при этом ребенок, на которого поступает жалоба, на «челобитчика» не обижается.</w:t>
      </w:r>
    </w:p>
    <w:p w:rsidR="00000000" w:rsidRDefault="00545F19">
      <w:pPr>
        <w:widowControl w:val="0"/>
        <w:shd w:val="clear" w:color="000000"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жалобы в младшем школьном возраст</w:t>
      </w:r>
      <w:r>
        <w:rPr>
          <w:rFonts w:ascii="Times New Roman CYR" w:hAnsi="Times New Roman CYR" w:cs="Times New Roman CYR"/>
          <w:sz w:val="28"/>
          <w:szCs w:val="28"/>
        </w:rPr>
        <w:t>е имеют особый смысл. Иногда это просто акт ограждения себя от внешних помех и неудобств. Когда ребенок жалуется учителю: «Он меня толкнул» или «Он мне мешает писать», то у него нет желания привлечь внимание учителя к отрицательному поведению товарища. Реб</w:t>
      </w:r>
      <w:r>
        <w:rPr>
          <w:rFonts w:ascii="Times New Roman CYR" w:hAnsi="Times New Roman CYR" w:cs="Times New Roman CYR"/>
          <w:sz w:val="28"/>
          <w:szCs w:val="28"/>
        </w:rPr>
        <w:t>енок, стремясь наилучшим образом выполнить задание учителя, просто доводит до его сведения о том, что ему мешают в его учебной работе. В других случаях эти жалобы являются следствием исключительно добросовестного и ответственного отношения маленьких школьн</w:t>
      </w:r>
      <w:r>
        <w:rPr>
          <w:rFonts w:ascii="Times New Roman CYR" w:hAnsi="Times New Roman CYR" w:cs="Times New Roman CYR"/>
          <w:sz w:val="28"/>
          <w:szCs w:val="28"/>
        </w:rPr>
        <w:t xml:space="preserve">иков ко всем школьным правилам поведения. Ребенок стремится не только сам выполнять все, что от него требует учитель, но озабочен также и тем, чтобы все, что делается вокруг него, делалось в соответствии с только что усвоенными им правилами. Потому, когда </w:t>
      </w:r>
      <w:r>
        <w:rPr>
          <w:rFonts w:ascii="Times New Roman CYR" w:hAnsi="Times New Roman CYR" w:cs="Times New Roman CYR"/>
          <w:sz w:val="28"/>
          <w:szCs w:val="28"/>
        </w:rPr>
        <w:t>дети I или даже II класса «жалуются» учителю, что «Лена не на той странице открыла» или «она книжку запачкала» и т.п., они по существу лишь стремятся установить порядок, прибегая к авторитету учителя, через его посредство.</w:t>
      </w:r>
    </w:p>
    <w:p w:rsidR="00000000" w:rsidRDefault="00545F19">
      <w:pPr>
        <w:widowControl w:val="0"/>
        <w:shd w:val="clear" w:color="000000"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Постепенно эта форма воздействия </w:t>
      </w:r>
      <w:r>
        <w:rPr>
          <w:rFonts w:ascii="Times New Roman CYR" w:hAnsi="Times New Roman CYR" w:cs="Times New Roman CYR"/>
          <w:sz w:val="28"/>
          <w:szCs w:val="28"/>
        </w:rPr>
        <w:t>детей друг на друга меняется, и жалобы утрачивают свой первоначальный характер. Опытный учитель всегда работает над организацией общественного мнения класса, и дети очень скоро привыкают воздействовать на товарищей не путем индивидуальных жалоб, а путем от</w:t>
      </w:r>
      <w:r>
        <w:rPr>
          <w:rFonts w:ascii="Times New Roman CYR" w:hAnsi="Times New Roman CYR" w:cs="Times New Roman CYR"/>
          <w:sz w:val="28"/>
          <w:szCs w:val="28"/>
        </w:rPr>
        <w:t xml:space="preserve">крытого обсуждения их поступков, опираясь на коллектив. Случаи же, когда ученик один жалуется учителю на другого, начинают приобретать смысл ябеды; поэтому в III и особенно IV классах школы учащиеся начинают воспринимать такую жалобу на товарища как нечто </w:t>
      </w:r>
      <w:r>
        <w:rPr>
          <w:rFonts w:ascii="Times New Roman CYR" w:hAnsi="Times New Roman CYR" w:cs="Times New Roman CYR"/>
          <w:sz w:val="28"/>
          <w:szCs w:val="28"/>
        </w:rPr>
        <w:t>отрицательное, а ученик, потихоньку пожаловавшийся учителю или пожаловавшийся без достаточного основания, теряет в общественном мнении коллектива.</w:t>
      </w:r>
    </w:p>
    <w:p w:rsidR="00000000" w:rsidRDefault="00545F19">
      <w:pPr>
        <w:widowControl w:val="0"/>
        <w:shd w:val="clear" w:color="000000"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могут встретиться при неправильной воспитательной работе и вредные тенденции, например, тенденция «покр</w:t>
      </w:r>
      <w:r>
        <w:rPr>
          <w:rFonts w:ascii="Times New Roman CYR" w:hAnsi="Times New Roman CYR" w:cs="Times New Roman CYR"/>
          <w:sz w:val="28"/>
          <w:szCs w:val="28"/>
        </w:rPr>
        <w:t>ывать» товарища во что бы то ни стало, даже если он совершил явно плохой поступок.</w:t>
      </w:r>
    </w:p>
    <w:p w:rsidR="00000000" w:rsidRDefault="00545F19">
      <w:pPr>
        <w:widowControl w:val="0"/>
        <w:shd w:val="clear" w:color="000000"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коллективе проводится хорошая воспитательная работа, то учащиеся по собственной инициативе помогают друг другу в учебной работе, следят за дисциплиной, интересуются н</w:t>
      </w:r>
      <w:r>
        <w:rPr>
          <w:rFonts w:ascii="Times New Roman CYR" w:hAnsi="Times New Roman CYR" w:cs="Times New Roman CYR"/>
          <w:sz w:val="28"/>
          <w:szCs w:val="28"/>
        </w:rPr>
        <w:t>е только своими успехами, но и успехами всего класса. В классе начинает складываться определенное общественное мнение, и дети приобретают умение правильно считаться с этим мнением коллектива [16, с. 112].</w:t>
      </w:r>
    </w:p>
    <w:p w:rsidR="00000000" w:rsidRDefault="00545F19">
      <w:pPr>
        <w:widowControl w:val="0"/>
        <w:shd w:val="clear" w:color="000000"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показательным для возникновения общественного</w:t>
      </w:r>
      <w:r>
        <w:rPr>
          <w:rFonts w:ascii="Times New Roman CYR" w:hAnsi="Times New Roman CYR" w:cs="Times New Roman CYR"/>
          <w:sz w:val="28"/>
          <w:szCs w:val="28"/>
        </w:rPr>
        <w:t xml:space="preserve"> мнения коллектива является изменение отношения младших школьников к замечаниям, которые делает учитель. Для ученика I класса почти безразлично, получил ли он от учителя замечание наедине или в присутствии других детей; для ученика III, а тем более IV клас</w:t>
      </w:r>
      <w:r>
        <w:rPr>
          <w:rFonts w:ascii="Times New Roman CYR" w:hAnsi="Times New Roman CYR" w:cs="Times New Roman CYR"/>
          <w:sz w:val="28"/>
          <w:szCs w:val="28"/>
        </w:rPr>
        <w:t>са получить замечание перед коллективом дело гораздо более неприятное. «Я лучше получу десять замечаний наедине, чем одно перед классом», - говорил один ученик IV класса…</w:t>
      </w:r>
    </w:p>
    <w:p w:rsidR="00000000" w:rsidRDefault="00545F19">
      <w:pPr>
        <w:widowControl w:val="0"/>
        <w:shd w:val="clear" w:color="000000"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товарищеских взаимоотношений также меняется на протяжении младшего школьного</w:t>
      </w:r>
      <w:r>
        <w:rPr>
          <w:rFonts w:ascii="Times New Roman CYR" w:hAnsi="Times New Roman CYR" w:cs="Times New Roman CYR"/>
          <w:sz w:val="28"/>
          <w:szCs w:val="28"/>
        </w:rPr>
        <w:t xml:space="preserve"> возраста. В I классе у школьников еще нет ясно выраженного отношения к выбору товарища. Товарищеские взаимоотношения завязываются, преимущественно, на основе внешних обстоятельств: дружат между собой те, кто сидит на одной парте, живут на одной улице и т.</w:t>
      </w:r>
      <w:r>
        <w:rPr>
          <w:rFonts w:ascii="Times New Roman CYR" w:hAnsi="Times New Roman CYR" w:cs="Times New Roman CYR"/>
          <w:sz w:val="28"/>
          <w:szCs w:val="28"/>
        </w:rPr>
        <w:t>п. Иногда более близкие отношения завязываются во время совместных учебных занятий или в процессе коллективной игры. Но как только заканчивается игра или совместная работа, распадаются и те отношения, которые завязываются на их основе. Однако постепенно то</w:t>
      </w:r>
      <w:r>
        <w:rPr>
          <w:rFonts w:ascii="Times New Roman CYR" w:hAnsi="Times New Roman CYR" w:cs="Times New Roman CYR"/>
          <w:sz w:val="28"/>
          <w:szCs w:val="28"/>
        </w:rPr>
        <w:t>варищеские отношения становятся более стойкими; возникают определенные требования к личным качествам товарища. То, какие качества ценятся в товарищах, зависит, прежде всего, от характера воспитательной работы, которая ведется со школьниками.</w:t>
      </w:r>
    </w:p>
    <w:p w:rsidR="00000000" w:rsidRDefault="00545F19">
      <w:pPr>
        <w:widowControl w:val="0"/>
        <w:shd w:val="clear" w:color="000000"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Сначала оценка</w:t>
      </w:r>
      <w:r>
        <w:rPr>
          <w:rFonts w:ascii="Times New Roman CYR" w:hAnsi="Times New Roman CYR" w:cs="Times New Roman CYR"/>
          <w:sz w:val="28"/>
          <w:szCs w:val="28"/>
        </w:rPr>
        <w:t xml:space="preserve"> этих качеств нашими детьми, как показало исследование Е. А. Шестаковой, неразрывно связана с оценкой школьных успехов товарища и выполнения им школьных обязанностей, причем оценка эта дается в большинстве случаев с точки зрения учителя. Хороший товарищ - </w:t>
      </w:r>
      <w:r>
        <w:rPr>
          <w:rFonts w:ascii="Times New Roman CYR" w:hAnsi="Times New Roman CYR" w:cs="Times New Roman CYR"/>
          <w:sz w:val="28"/>
          <w:szCs w:val="28"/>
        </w:rPr>
        <w:t>это тот, «кто хорошо учится», «не балуется», «слушается учительницу» (I класс). В последующих классах наряду с этим, в оценке товарища начинают уже более отчетливо выступать новые моменты. «Хороший товарищ - это тот, кто «помогает во всем», «не дает в обид</w:t>
      </w:r>
      <w:r>
        <w:rPr>
          <w:rFonts w:ascii="Times New Roman CYR" w:hAnsi="Times New Roman CYR" w:cs="Times New Roman CYR"/>
          <w:sz w:val="28"/>
          <w:szCs w:val="28"/>
        </w:rPr>
        <w:t>у», «с которым все вместе делаешь и играешь» (II - III классы). В IV классе на первое место выступает оценка моральных качеств товарища. Хороший товарищ должен быть справедливым, смелым, он должен поступать правильно, никогда не обманывать, всем делиться.</w:t>
      </w:r>
    </w:p>
    <w:p w:rsidR="00000000" w:rsidRDefault="00545F19">
      <w:pPr>
        <w:widowControl w:val="0"/>
        <w:shd w:val="clear" w:color="000000"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оценка личных качеств товарища первоначально строится, исключительно, на основе оценки учителя, причем предметом оценки является, прежде всего, отношение ученика к своим школьным обязанностям. Постепенно в основание оценки входит отношение т</w:t>
      </w:r>
      <w:r>
        <w:rPr>
          <w:rFonts w:ascii="Times New Roman CYR" w:hAnsi="Times New Roman CYR" w:cs="Times New Roman CYR"/>
          <w:sz w:val="28"/>
          <w:szCs w:val="28"/>
        </w:rPr>
        <w:t>оварища к товарищу и, наконец, более многообразные моральные качества личности. В III-IV классах часто завязывается уже подлинная дружба. Она строится на основе общих интересов (интерес к отдельным отраслям знания, внешкольным занятиям, спорту), а также на</w:t>
      </w:r>
      <w:r>
        <w:rPr>
          <w:rFonts w:ascii="Times New Roman CYR" w:hAnsi="Times New Roman CYR" w:cs="Times New Roman CYR"/>
          <w:sz w:val="28"/>
          <w:szCs w:val="28"/>
        </w:rPr>
        <w:t xml:space="preserve"> почве общих переживаний и мыслей. Новая направленность, возникающая у детей младшего школьного возраста, выражается также и в том, что они активно стремятся найти свое место в коллективе, завоевать уважение и авторитет товарищей. Это стремление к определе</w:t>
      </w:r>
      <w:r>
        <w:rPr>
          <w:rFonts w:ascii="Times New Roman CYR" w:hAnsi="Times New Roman CYR" w:cs="Times New Roman CYR"/>
          <w:sz w:val="28"/>
          <w:szCs w:val="28"/>
        </w:rPr>
        <w:t>нному положению в коллективе в условиях обучения и воспитания в школе является огромным стимулом в учебной работе. Младшие школьники начинают сознательно добиваться звания отличника, так как в хорошо организованных школой и учителями коллективах именно это</w:t>
      </w:r>
      <w:r>
        <w:rPr>
          <w:rFonts w:ascii="Times New Roman CYR" w:hAnsi="Times New Roman CYR" w:cs="Times New Roman CYR"/>
          <w:sz w:val="28"/>
          <w:szCs w:val="28"/>
        </w:rPr>
        <w:t xml:space="preserve"> звание в первую очередь им дает право на авторитет и уважение товарищей.</w:t>
      </w:r>
    </w:p>
    <w:p w:rsidR="00000000" w:rsidRDefault="00545F19">
      <w:pPr>
        <w:widowControl w:val="0"/>
        <w:shd w:val="clear" w:color="000000"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Приведенные данные свидетельствуют, что на протяжении младшего школьного возраста, под руководством учителя, в процессе жизни и деятельности ребенка в организованном школьном коллект</w:t>
      </w:r>
      <w:r>
        <w:rPr>
          <w:rFonts w:ascii="Times New Roman CYR" w:hAnsi="Times New Roman CYR" w:cs="Times New Roman CYR"/>
          <w:sz w:val="28"/>
          <w:szCs w:val="28"/>
        </w:rPr>
        <w:t>иве, у ребенка развивается и формируется новая направленность личности, выражающаяся как в его отношении к окружающим людям, так и во всем его поведении.</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Психологические особенности младших школьников</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Особенность психологии ребенка младшего школьного </w:t>
      </w:r>
      <w:r>
        <w:rPr>
          <w:rFonts w:ascii="Times New Roman CYR" w:hAnsi="Times New Roman CYR" w:cs="Times New Roman CYR"/>
          <w:sz w:val="28"/>
          <w:szCs w:val="28"/>
        </w:rPr>
        <w:t>возраста заключается в том, что он ещё мало осознает свои переживания и далеко не всегда способен понять причины, их вызывающие. На трудности в школе ребенок чаще всего отвечает эмоциональными реакциями - гневом, страхом, обидой.</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Создание системы работы с </w:t>
      </w:r>
      <w:r>
        <w:rPr>
          <w:rFonts w:ascii="Times New Roman CYR" w:hAnsi="Times New Roman CYR" w:cs="Times New Roman CYR"/>
          <w:sz w:val="28"/>
          <w:szCs w:val="28"/>
        </w:rPr>
        <w:t>учениками, ориентированной на максимальное содействие развитию их личностных возможностей, а также создание наиболее благоприятного режима невозможно без глубокого изучения этой проблемы.</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ребенка по мере развития его личности повышается способность к сам</w:t>
      </w:r>
      <w:r>
        <w:rPr>
          <w:rFonts w:ascii="Times New Roman CYR" w:hAnsi="Times New Roman CYR" w:cs="Times New Roman CYR"/>
          <w:sz w:val="28"/>
          <w:szCs w:val="28"/>
        </w:rPr>
        <w:t>осознанию. В младшем школьном возрасте начинают дифференцироваться учебные интересы. Можно наблюдать развитие специфических умственных способностей.</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 происходит заметное формирование личности. Складываются новые отношения со взро</w:t>
      </w:r>
      <w:r>
        <w:rPr>
          <w:rFonts w:ascii="Times New Roman CYR" w:hAnsi="Times New Roman CYR" w:cs="Times New Roman CYR"/>
          <w:sz w:val="28"/>
          <w:szCs w:val="28"/>
        </w:rPr>
        <w:t>слыми и сверстниками, ребенок включается в целую систему коллективов. Включение в новый вид деятельности - учение, которое предъявляет ряд серьезных требований к ученику, заставляет подчинить свою жизнь строгой организации.</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 зак</w:t>
      </w:r>
      <w:r>
        <w:rPr>
          <w:rFonts w:ascii="Times New Roman CYR" w:hAnsi="Times New Roman CYR" w:cs="Times New Roman CYR"/>
          <w:sz w:val="28"/>
          <w:szCs w:val="28"/>
        </w:rPr>
        <w:t>ладывается фундамент нравственного поведения, происходит усвоение моральных норм и правил поведения, начинает формироваться общественная направленность личности. Нравственное сознание изменяется к четвертому классу. Моральные суждения к 3-4 классу становят</w:t>
      </w:r>
      <w:r>
        <w:rPr>
          <w:rFonts w:ascii="Times New Roman CYR" w:hAnsi="Times New Roman CYR" w:cs="Times New Roman CYR"/>
          <w:sz w:val="28"/>
          <w:szCs w:val="28"/>
        </w:rPr>
        <w:t>ся более осознанными: пытаются анализировать опыт других людей. Младшие школьники совершают поступки не ориентируясь на указания учителя [2,с.3].</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в младшем школьном возрасте только начинает складываться. Характерологические проявления младших школ</w:t>
      </w:r>
      <w:r>
        <w:rPr>
          <w:rFonts w:ascii="Times New Roman CYR" w:hAnsi="Times New Roman CYR" w:cs="Times New Roman CYR"/>
          <w:sz w:val="28"/>
          <w:szCs w:val="28"/>
        </w:rPr>
        <w:t>ьников отличаются противоречивостью и неустойчивостью.</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поведении младших школьников более отчетливо проявляются типологические особенности высшей нервной деятельности.</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младших школьников характерна слабость волевой регуляции поведения.</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началу обуче</w:t>
      </w:r>
      <w:r>
        <w:rPr>
          <w:rFonts w:ascii="Times New Roman CYR" w:hAnsi="Times New Roman CYR" w:cs="Times New Roman CYR"/>
          <w:sz w:val="28"/>
          <w:szCs w:val="28"/>
        </w:rPr>
        <w:t>ния в 3 классе, под влиянием требований, у младшего школьника формируется трудолюбие, прилежание, дисциплинированность, аккуратность.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Заметно начинает проявляться чувство долга. Проявляются интересы, связанные с раскрытием причин, закономерностей, связей и</w:t>
      </w:r>
      <w:r>
        <w:rPr>
          <w:rFonts w:ascii="Times New Roman CYR" w:hAnsi="Times New Roman CYR" w:cs="Times New Roman CYR"/>
          <w:sz w:val="28"/>
          <w:szCs w:val="28"/>
        </w:rPr>
        <w:t xml:space="preserve"> взаимозависимостей. С 3 класса начинают дифференцироваться учебные интересы.</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Велико значение коллектива в развитии личности младшего школьника. Игра, труд воспитывают волю, организованность, находчивость, инициативность.</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Центральным новообразованием младш</w:t>
      </w:r>
      <w:r>
        <w:rPr>
          <w:rFonts w:ascii="Times New Roman CYR" w:hAnsi="Times New Roman CYR" w:cs="Times New Roman CYR"/>
          <w:sz w:val="28"/>
          <w:szCs w:val="28"/>
        </w:rPr>
        <w:t>его школьного возраста являются:</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качественно новый уровень развития произвольной регуляции поведения и деятельности;</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анализ, внутренний план действий;</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нового познавательного отношения к действительности;</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ориентация на групп</w:t>
      </w:r>
      <w:r>
        <w:rPr>
          <w:rFonts w:ascii="Times New Roman CYR" w:hAnsi="Times New Roman CYR" w:cs="Times New Roman CYR"/>
          <w:sz w:val="28"/>
          <w:szCs w:val="28"/>
        </w:rPr>
        <w:t>у сверстников.</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Эриксон рассматривает возраст 6-12 лет как период передачи ребенку систематических знаний и умений, обеспечивающих приобщение к трудовой жизни и направленных на развитие трудолюбия. В этом возрасте у ребенка наиболее интенсивно развиваетс</w:t>
      </w:r>
      <w:r>
        <w:rPr>
          <w:rFonts w:ascii="Times New Roman CYR" w:hAnsi="Times New Roman CYR" w:cs="Times New Roman CYR"/>
          <w:sz w:val="28"/>
          <w:szCs w:val="28"/>
        </w:rPr>
        <w:t>я способность к овладению окружающей его средой. Инициативность, стремление активно действовать, соревноваться, пробовать свои силы в разных видах деятельности отмечаются как характерные черты данного возраста.</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классического психоаналитического по</w:t>
      </w:r>
      <w:r>
        <w:rPr>
          <w:rFonts w:ascii="Times New Roman CYR" w:hAnsi="Times New Roman CYR" w:cs="Times New Roman CYR"/>
          <w:sz w:val="28"/>
          <w:szCs w:val="28"/>
        </w:rPr>
        <w:t>дхода возраст 6-10 лет считается латентным периодом, когда сексуальное развитие ребенка под давлением родителей и общества временно приостанавливается и он готов принять правила, предлагаемые ему социумом. Подавление детской сексуальности создает большие в</w:t>
      </w:r>
      <w:r>
        <w:rPr>
          <w:rFonts w:ascii="Times New Roman CYR" w:hAnsi="Times New Roman CYR" w:cs="Times New Roman CYR"/>
          <w:sz w:val="28"/>
          <w:szCs w:val="28"/>
        </w:rPr>
        <w:t>озможности для дальнейшей социализации: получения образования, обучения практическим навыкам, приобретения опыта общения со сверстниками.</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концепции Ж. Пиаже, интеллектуальное развитие ребенка 7-11 лет находится на стадии конкретных операций. Это з</w:t>
      </w:r>
      <w:r>
        <w:rPr>
          <w:rFonts w:ascii="Times New Roman CYR" w:hAnsi="Times New Roman CYR" w:cs="Times New Roman CYR"/>
          <w:sz w:val="28"/>
          <w:szCs w:val="28"/>
        </w:rPr>
        <w:t>начит, что в указанный период умственные действия становятся обратимыми и скоординированными. У ребенка возникает способность преодолеть влияние непосредственного восприятия и применить логическое мышление к конкретным ситуациям.</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Младший школьный возраст я</w:t>
      </w:r>
      <w:r>
        <w:rPr>
          <w:rFonts w:ascii="Times New Roman CYR" w:hAnsi="Times New Roman CYR" w:cs="Times New Roman CYR"/>
          <w:sz w:val="28"/>
          <w:szCs w:val="28"/>
        </w:rPr>
        <w:t>вляется сензитивным:</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формирования мотивов учения, развития устойчивых познавательных потребностей и интересов,</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развития продуктивных приемов и навыков учебной работы, “умения учиться”,</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развития навыков самоконтроля, самоорганизации и саморегуля</w:t>
      </w:r>
      <w:r>
        <w:rPr>
          <w:rFonts w:ascii="Times New Roman CYR" w:hAnsi="Times New Roman CYR" w:cs="Times New Roman CYR"/>
          <w:sz w:val="28"/>
          <w:szCs w:val="28"/>
        </w:rPr>
        <w:t>ции,</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усвоения социальных норм, нравственного развития, развития навыков общения со сверстниками, установления прочных дружеских контактов.</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Важнейшие новообразования возникают во всех сферах психического развития: преобразуется интеллект, личность, социал</w:t>
      </w:r>
      <w:r>
        <w:rPr>
          <w:rFonts w:ascii="Times New Roman CYR" w:hAnsi="Times New Roman CYR" w:cs="Times New Roman CYR"/>
          <w:sz w:val="28"/>
          <w:szCs w:val="28"/>
        </w:rPr>
        <w:t>ьные отношения. Ведущая роль учебной деятельности в этом процессе не исключает того, что младший школьник активно включен и в другие виды деятельности (игра, элементы трудовой деятельности, занятия спортом, искусством и др.), где закрепляются и совершенств</w:t>
      </w:r>
      <w:r>
        <w:rPr>
          <w:rFonts w:ascii="Times New Roman CYR" w:hAnsi="Times New Roman CYR" w:cs="Times New Roman CYR"/>
          <w:sz w:val="28"/>
          <w:szCs w:val="28"/>
        </w:rPr>
        <w:t>уются новые достижения ребенка.[2,</w:t>
      </w:r>
      <w:r>
        <w:rPr>
          <w:rFonts w:ascii="Times New Roman CYR" w:hAnsi="Times New Roman CYR" w:cs="Times New Roman CYR"/>
          <w:sz w:val="28"/>
          <w:szCs w:val="28"/>
          <w:lang w:val="en-US"/>
        </w:rPr>
        <w:t>c</w:t>
      </w:r>
      <w:r>
        <w:rPr>
          <w:rFonts w:ascii="Times New Roman CYR" w:hAnsi="Times New Roman CYR" w:cs="Times New Roman CYR"/>
          <w:sz w:val="28"/>
          <w:szCs w:val="28"/>
        </w:rPr>
        <w:t>.7]</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особенности развития младшего школьника создают широкий простор для развития личности.</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взаимоотношений как формы реализации потребности в общении является частью более общей проблемы возвышения человече</w:t>
      </w:r>
      <w:r>
        <w:rPr>
          <w:rFonts w:ascii="Times New Roman CYR" w:hAnsi="Times New Roman CYR" w:cs="Times New Roman CYR"/>
          <w:sz w:val="28"/>
          <w:szCs w:val="28"/>
        </w:rPr>
        <w:t>ских потребностей личности в целом. В работах Л.И. Божович, А.В. Брушлинского, К.А. Абульхановой, Г.М. Андреевой, и других взаимоотношения определяются как уровень активности, степень проявления возможностей и способностей человека как члена социума, устой</w:t>
      </w:r>
      <w:r>
        <w:rPr>
          <w:rFonts w:ascii="Times New Roman CYR" w:hAnsi="Times New Roman CYR" w:cs="Times New Roman CYR"/>
          <w:sz w:val="28"/>
          <w:szCs w:val="28"/>
        </w:rPr>
        <w:t>чивое активное отношение личности к отдельным общностям или обществу в целом и отражает превращение личности в субъект социального действия и общественных отношений.</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рассмотрении личности как субъекта социального действия подчеркивается связь взаимоотн</w:t>
      </w:r>
      <w:r>
        <w:rPr>
          <w:rFonts w:ascii="Times New Roman CYR" w:hAnsi="Times New Roman CYR" w:cs="Times New Roman CYR"/>
          <w:sz w:val="28"/>
          <w:szCs w:val="28"/>
        </w:rPr>
        <w:t>ошений с личностным ростом индивида и его социализацией. В этой связи взаимоотношения рассматривается как синтетическое качество личности, характеризующее активное отношение к общественно значимой деятельности и как форма проявления потребности в социально</w:t>
      </w:r>
      <w:r>
        <w:rPr>
          <w:rFonts w:ascii="Times New Roman CYR" w:hAnsi="Times New Roman CYR" w:cs="Times New Roman CYR"/>
          <w:sz w:val="28"/>
          <w:szCs w:val="28"/>
        </w:rPr>
        <w:t>м участии.</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Каждая личность вначале определяет характер своего участия в общественной жизни, меру (степень) интенсивности своей деятельности, а уже затем занимает ту или иную социальную позицию. Выбор личностью активной жизненной позиции обусловлен причинам</w:t>
      </w:r>
      <w:r>
        <w:rPr>
          <w:rFonts w:ascii="Times New Roman CYR" w:hAnsi="Times New Roman CYR" w:cs="Times New Roman CYR"/>
          <w:sz w:val="28"/>
          <w:szCs w:val="28"/>
        </w:rPr>
        <w:t>и как объективного, так и субъективного характера. Иногда она вынуждена вести себя активно, чтобы сохранить равновесие с окружающей средой.</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современных исследованиях выделяются 4 формы общения детей со взрослыми: ситуативно-личностная (непосредственно эм</w:t>
      </w:r>
      <w:r>
        <w:rPr>
          <w:rFonts w:ascii="Times New Roman CYR" w:hAnsi="Times New Roman CYR" w:cs="Times New Roman CYR"/>
          <w:sz w:val="28"/>
          <w:szCs w:val="28"/>
        </w:rPr>
        <w:t>оциональная); ситуативно- деловая (предметно-действенная); внеситуативно-познавательная; внеситуативно-личностная.</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общении детей со сверстниками выделяют также ряд последовательно сменяющих друг друга форм общения: эмоционально-практическая; ситуативно-д</w:t>
      </w:r>
      <w:r>
        <w:rPr>
          <w:rFonts w:ascii="Times New Roman CYR" w:hAnsi="Times New Roman CYR" w:cs="Times New Roman CYR"/>
          <w:sz w:val="28"/>
          <w:szCs w:val="28"/>
        </w:rPr>
        <w:t>еловая; внеситуативно-деловая. К шести годам значительно возрастает дружелюбность и эмоциональная вовлеченность ребенка в деятельность и переживания сверстников. Появляется умение видеть в партнере не только его игрушки, промахи или успехи, но и его желани</w:t>
      </w:r>
      <w:r>
        <w:rPr>
          <w:rFonts w:ascii="Times New Roman CYR" w:hAnsi="Times New Roman CYR" w:cs="Times New Roman CYR"/>
          <w:sz w:val="28"/>
          <w:szCs w:val="28"/>
        </w:rPr>
        <w:t xml:space="preserve">я, предпочтения, настроения. Дошкольники способны сопереживать как успехам, так и неудачам ровесников. </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Экспериментальное изучение взаимоотношений в процессе общения у младших школьников</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 Организация и методика исследования</w:t>
      </w:r>
    </w:p>
    <w:p w:rsidR="00000000" w:rsidRDefault="00545F19">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психология общение школь</w:t>
      </w:r>
      <w:r>
        <w:rPr>
          <w:rFonts w:ascii="Times New Roman CYR" w:hAnsi="Times New Roman CYR" w:cs="Times New Roman CYR"/>
          <w:color w:val="FFFFFF"/>
          <w:sz w:val="28"/>
          <w:szCs w:val="28"/>
        </w:rPr>
        <w:t>ный младший</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Трудности общения ребенка со сверстниками, взрослыми нередко становятся причиной задержки его личностного развития, низкого статуса в детском коллективе, дезадаптации и тревожности.</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эмпирического исследования заключается в изучении взаимо</w:t>
      </w:r>
      <w:r>
        <w:rPr>
          <w:rFonts w:ascii="Times New Roman CYR" w:hAnsi="Times New Roman CYR" w:cs="Times New Roman CYR"/>
          <w:sz w:val="28"/>
          <w:szCs w:val="28"/>
        </w:rPr>
        <w:t>отношений в процессе общения младших школьников</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эмпирического исследования:</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статусное положение в группе;</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уровень общительности в младшем школьном возрасте между мальчиками и девочками;</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эффективность различия в проце</w:t>
      </w:r>
      <w:r>
        <w:rPr>
          <w:rFonts w:ascii="Times New Roman CYR" w:hAnsi="Times New Roman CYR" w:cs="Times New Roman CYR"/>
          <w:sz w:val="28"/>
          <w:szCs w:val="28"/>
        </w:rPr>
        <w:t>ссе общения между мальчиками и девочками.</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подтверждения гипотезы необходимо было выявить статусное положение в группе и уровень тревожности испытуемых.</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Базой исследования являлось СШ № 98 г.Минска.</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и характеристика выборки: объем выборки составил</w:t>
      </w:r>
      <w:r>
        <w:rPr>
          <w:rFonts w:ascii="Times New Roman CYR" w:hAnsi="Times New Roman CYR" w:cs="Times New Roman CYR"/>
          <w:sz w:val="28"/>
          <w:szCs w:val="28"/>
        </w:rPr>
        <w:t xml:space="preserve"> 12 младших школьников- 6 мальчиков и 6 девочек. Возраст испытуемых 8 лет.</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решения заявленной проблемы использовались следующие методы:</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.Диагностические методы</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Айзенка личностный опросник (Eysenck Personality Inventory, или ЕРI) опубликован в 1963 г. и</w:t>
      </w:r>
      <w:r>
        <w:rPr>
          <w:rFonts w:ascii="Times New Roman CYR" w:hAnsi="Times New Roman CYR" w:cs="Times New Roman CYR"/>
          <w:sz w:val="28"/>
          <w:szCs w:val="28"/>
        </w:rPr>
        <w:t xml:space="preserve"> содержит 57 вопросов, 24 из которых направлены на выявление экстраверсии-интроверсии, 24 других - на оценку эмоциональной стабильности-нестабильности (нейротизма), остальные 9 составляют контрольную группу вопросов, предназначенную для оценки искренности </w:t>
      </w:r>
      <w:r>
        <w:rPr>
          <w:rFonts w:ascii="Times New Roman CYR" w:hAnsi="Times New Roman CYR" w:cs="Times New Roman CYR"/>
          <w:sz w:val="28"/>
          <w:szCs w:val="28"/>
        </w:rPr>
        <w:t>испытуемого, его отношения к обследованию и достоверности результатов. Г. Айзенк разработал два варианта данной методики (А и В), которые отличаются только текстом опросника. Инструкция, ключ и обработка данных дублируются. Наличие двух форм позволяет псих</w:t>
      </w:r>
      <w:r>
        <w:rPr>
          <w:rFonts w:ascii="Times New Roman CYR" w:hAnsi="Times New Roman CYR" w:cs="Times New Roman CYR"/>
          <w:sz w:val="28"/>
          <w:szCs w:val="28"/>
        </w:rPr>
        <w:t>ологу проводить повторное исследование.</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«Социометрия»</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разработана американским психологом Дж. Морено и предназначена для оценивания межличностных отношений неформального типа: симпатий и антипатий, привлекательности и предпочтительности.</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Членам изучаемой группы предлагают перечислить в порядке предпочтения тех товарищей по группе, с которыми они хотели бы вместе работать, отдыхать и т.п. Вопросы о желании человека совместно с кем-либо участвовать в определенной деятельности называются крит</w:t>
      </w:r>
      <w:r>
        <w:rPr>
          <w:rFonts w:ascii="Times New Roman CYR" w:hAnsi="Times New Roman CYR" w:cs="Times New Roman CYR"/>
          <w:sz w:val="28"/>
          <w:szCs w:val="28"/>
        </w:rPr>
        <w:t>ериями выбора. Различают слабые и сильные критерии выбора. Чем важнее для человека намечаемая деятельность, чем более длительное и тесное общение она предполагает, тем сильнее критерий выбора. Обычно в исследовании сочетаются вопросы разных типов. Они подб</w:t>
      </w:r>
      <w:r>
        <w:rPr>
          <w:rFonts w:ascii="Times New Roman CYR" w:hAnsi="Times New Roman CYR" w:cs="Times New Roman CYR"/>
          <w:sz w:val="28"/>
          <w:szCs w:val="28"/>
        </w:rPr>
        <w:t>ираются так, чтобы выявить стремление человека к общению с членами группы в различных видах деятельности (труде, учении, досуге, доверительной дружбе и т.д.): «С кем из членов вашей группы вы охотно бы стали выполнять совместное задание (учебное или произв</w:t>
      </w:r>
      <w:r>
        <w:rPr>
          <w:rFonts w:ascii="Times New Roman CYR" w:hAnsi="Times New Roman CYR" w:cs="Times New Roman CYR"/>
          <w:sz w:val="28"/>
          <w:szCs w:val="28"/>
        </w:rPr>
        <w:t>одственное)?»</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получаемые при помощи социометрической методики, могут быть представлены в форме матриц, социограмм, специальных числовых индексов.</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Число выборов, полученных каждым человеком, является мерилом положения его в системе личных отноше</w:t>
      </w:r>
      <w:r>
        <w:rPr>
          <w:rFonts w:ascii="Times New Roman CYR" w:hAnsi="Times New Roman CYR" w:cs="Times New Roman CYR"/>
          <w:sz w:val="28"/>
          <w:szCs w:val="28"/>
        </w:rPr>
        <w:t>ний, измеряет его «социометрический статус». Люди, которые получают наибольшее количество выборов, пользуются наибольшей популярностью, симпатией, их именуют «звездами». Обычно к группе «звезд» по числу полученных выборов относятся те, кто получает 6 и бол</w:t>
      </w:r>
      <w:r>
        <w:rPr>
          <w:rFonts w:ascii="Times New Roman CYR" w:hAnsi="Times New Roman CYR" w:cs="Times New Roman CYR"/>
          <w:sz w:val="28"/>
          <w:szCs w:val="28"/>
        </w:rPr>
        <w:t>ее выборов (если при условиях опыта каждый член группы делал 3 выбора). Если человек получает среднее число выборов, его относят к категории «предпочитаемых», если меньше среднего числа выборов (1-2 выбора), то к категории «пренебрегаемых», если не получил</w:t>
      </w:r>
      <w:r>
        <w:rPr>
          <w:rFonts w:ascii="Times New Roman CYR" w:hAnsi="Times New Roman CYR" w:cs="Times New Roman CYR"/>
          <w:sz w:val="28"/>
          <w:szCs w:val="28"/>
        </w:rPr>
        <w:t xml:space="preserve"> ни одного выбора, то к категории «изолированных», если получил только отклонения - то к категории «отвергаемых».</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каждого члена группы имеет значение не столько число выборов, сколько удовлетворенность своим положением в группе: К</w:t>
      </w:r>
      <w:r>
        <w:rPr>
          <w:rFonts w:ascii="Times New Roman CYR" w:hAnsi="Times New Roman CYR" w:cs="Times New Roman CYR"/>
          <w:sz w:val="28"/>
          <w:szCs w:val="28"/>
          <w:vertAlign w:val="subscript"/>
        </w:rPr>
        <w:t>уд</w:t>
      </w:r>
      <w:r>
        <w:rPr>
          <w:rFonts w:ascii="Times New Roman CYR" w:hAnsi="Times New Roman CYR" w:cs="Times New Roman CYR"/>
          <w:sz w:val="28"/>
          <w:szCs w:val="28"/>
        </w:rPr>
        <w:t>= число взаимных выб</w:t>
      </w:r>
      <w:r>
        <w:rPr>
          <w:rFonts w:ascii="Times New Roman CYR" w:hAnsi="Times New Roman CYR" w:cs="Times New Roman CYR"/>
          <w:sz w:val="28"/>
          <w:szCs w:val="28"/>
        </w:rPr>
        <w:t>оров/число выборов, сделанных данным человеком.</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если индивид хочет общаться с тремя конкретными людьми, а из этих троих никто не хочет общаться с этим человеком, то К</w:t>
      </w:r>
      <w:r>
        <w:rPr>
          <w:rFonts w:ascii="Times New Roman CYR" w:hAnsi="Times New Roman CYR" w:cs="Times New Roman CYR"/>
          <w:sz w:val="28"/>
          <w:szCs w:val="28"/>
          <w:vertAlign w:val="subscript"/>
        </w:rPr>
        <w:t>уд</w:t>
      </w:r>
      <w:r>
        <w:rPr>
          <w:rFonts w:ascii="Times New Roman CYR" w:hAnsi="Times New Roman CYR" w:cs="Times New Roman CYR"/>
          <w:sz w:val="28"/>
          <w:szCs w:val="28"/>
        </w:rPr>
        <w:t xml:space="preserve"> - 0/3 = 0.</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Коэффициент удовлетворенности может быть равен 0, а статус (количество </w:t>
      </w:r>
      <w:r>
        <w:rPr>
          <w:rFonts w:ascii="Times New Roman CYR" w:hAnsi="Times New Roman CYR" w:cs="Times New Roman CYR"/>
          <w:sz w:val="28"/>
          <w:szCs w:val="28"/>
        </w:rPr>
        <w:t>полученных выборов) равен, например, 3 у одного и того же человека - эта ситуация свидетельствует о том, что человек взаимодействует не с теми, с кем ему хотелось бы. В результате социометрического эксперимента руководитель получает сведения не только о пе</w:t>
      </w:r>
      <w:r>
        <w:rPr>
          <w:rFonts w:ascii="Times New Roman CYR" w:hAnsi="Times New Roman CYR" w:cs="Times New Roman CYR"/>
          <w:sz w:val="28"/>
          <w:szCs w:val="28"/>
        </w:rPr>
        <w:t>рсональном положении каждого члена группы в системе межличностных взаимоотношений, но и обобщенную картину состояния этой системы. Характеризуется она особым диагностическим показателем - уровнем благополучия взаимоотношений (УБВ). УБВ группы может быть вы</w:t>
      </w:r>
      <w:r>
        <w:rPr>
          <w:rFonts w:ascii="Times New Roman CYR" w:hAnsi="Times New Roman CYR" w:cs="Times New Roman CYR"/>
          <w:sz w:val="28"/>
          <w:szCs w:val="28"/>
        </w:rPr>
        <w:t>соким, если «звезд» и «предпочитаемых» в сумме больше, чем «пренебрегаемых» и «изолированных» членов группы. Средний уровень благополучия группы фиксируется в случае примерного равенства («звезды» + «предпочитаемые») = («пренебрегаемые» + «изолированные»).</w:t>
      </w:r>
      <w:r>
        <w:rPr>
          <w:rFonts w:ascii="Times New Roman CYR" w:hAnsi="Times New Roman CYR" w:cs="Times New Roman CYR"/>
          <w:sz w:val="28"/>
          <w:szCs w:val="28"/>
        </w:rPr>
        <w:t xml:space="preserve"> Низкий УБВ отмечается при преобладании в группе лиц с низким статусом, а диагностическим показателем считается «индекс изоляции»- процент людей, лишенных выборов в группе.</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Уровень общительности.</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общительности предполагается вести по след</w:t>
      </w:r>
      <w:r>
        <w:rPr>
          <w:rFonts w:ascii="Times New Roman CYR" w:hAnsi="Times New Roman CYR" w:cs="Times New Roman CYR"/>
          <w:sz w:val="28"/>
          <w:szCs w:val="28"/>
        </w:rPr>
        <w:t>ующим признакам:</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w:t>
      </w:r>
      <w:r>
        <w:rPr>
          <w:rFonts w:ascii="Times New Roman CYR" w:hAnsi="Times New Roman CYR" w:cs="Times New Roman CYR"/>
          <w:sz w:val="28"/>
          <w:szCs w:val="28"/>
        </w:rPr>
        <w:t>. Потребность в общении.</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w:t>
      </w:r>
      <w:r>
        <w:rPr>
          <w:rFonts w:ascii="Times New Roman CYR" w:hAnsi="Times New Roman CYR" w:cs="Times New Roman CYR"/>
          <w:sz w:val="28"/>
          <w:szCs w:val="28"/>
        </w:rPr>
        <w:t>. Контактность.</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III</w:t>
      </w:r>
      <w:r>
        <w:rPr>
          <w:rFonts w:ascii="Times New Roman CYR" w:hAnsi="Times New Roman CYR" w:cs="Times New Roman CYR"/>
          <w:sz w:val="28"/>
          <w:szCs w:val="28"/>
        </w:rPr>
        <w:t>. Способность понимать другого человека.</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IV</w:t>
      </w:r>
      <w:r>
        <w:rPr>
          <w:rFonts w:ascii="Times New Roman CYR" w:hAnsi="Times New Roman CYR" w:cs="Times New Roman CYR"/>
          <w:sz w:val="28"/>
          <w:szCs w:val="28"/>
        </w:rPr>
        <w:t>. Способность к сочувствию, сопереживанию.</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w:t>
      </w:r>
      <w:r>
        <w:rPr>
          <w:rFonts w:ascii="Times New Roman CYR" w:hAnsi="Times New Roman CYR" w:cs="Times New Roman CYR"/>
          <w:sz w:val="28"/>
          <w:szCs w:val="28"/>
        </w:rPr>
        <w:t>. Умение пользоваться средствами общения.</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Обобщенные результаты наблюдения по каждому показателю (1-20) н</w:t>
      </w:r>
      <w:r>
        <w:rPr>
          <w:rFonts w:ascii="Times New Roman CYR" w:hAnsi="Times New Roman CYR" w:cs="Times New Roman CYR"/>
          <w:sz w:val="28"/>
          <w:szCs w:val="28"/>
        </w:rPr>
        <w:t>адо фиксировать крестиком в соответствии со степенью развитости того или иного качества у испытуемого. Высшая степень развитости качества отмечается баллом 7, низшая - баллом 1. Обработка результатов</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Вычислить общую сумму баллов по всем двадцати показател</w:t>
      </w:r>
      <w:r>
        <w:rPr>
          <w:rFonts w:ascii="Times New Roman CYR" w:hAnsi="Times New Roman CYR" w:cs="Times New Roman CYR"/>
          <w:sz w:val="28"/>
          <w:szCs w:val="28"/>
        </w:rPr>
        <w:t>ям. Эта сумма будет характеристикой общительности как черты личности испытуемого. Наивысшая сумма может быть 140, наименьшая 20.</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 баллов по показателям 1, 2, 4, 18 покажет степень контактности ребенка.</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 баллов по показателям 3, 5, 7, 12 характери</w:t>
      </w:r>
      <w:r>
        <w:rPr>
          <w:rFonts w:ascii="Times New Roman CYR" w:hAnsi="Times New Roman CYR" w:cs="Times New Roman CYR"/>
          <w:sz w:val="28"/>
          <w:szCs w:val="28"/>
        </w:rPr>
        <w:t>зует степень выраженности потребности в общении, по показателям 6, 8, 9, 10 - эмпатии, по показателям 13, 15,16, 17 - понимание другого человека, а показатели 11, 14,19, 20 - степень владения элементарными средствами общения</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статистической обработк</w:t>
      </w:r>
      <w:r>
        <w:rPr>
          <w:rFonts w:ascii="Times New Roman CYR" w:hAnsi="Times New Roman CYR" w:cs="Times New Roman CYR"/>
          <w:sz w:val="28"/>
          <w:szCs w:val="28"/>
        </w:rPr>
        <w:t>и данных</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sz w:val="28"/>
          <w:szCs w:val="28"/>
        </w:rPr>
        <w:t>Обработка полученных данных производилась количественными и качественными методами с использованием методов математической статистики. Используемые статистические методы: - описательная статистика, критерий Манна-Уитни</w:t>
      </w:r>
      <w:r>
        <w:rPr>
          <w:rFonts w:ascii="Times New Roman CYR" w:hAnsi="Times New Roman CYR" w:cs="Times New Roman CYR"/>
          <w:kern w:val="2"/>
          <w:sz w:val="28"/>
          <w:szCs w:val="28"/>
        </w:rPr>
        <w:t>.</w:t>
      </w:r>
    </w:p>
    <w:p w:rsidR="00000000" w:rsidRDefault="00545F19">
      <w:pPr>
        <w:widowControl w:val="0"/>
        <w:autoSpaceDE w:val="0"/>
        <w:autoSpaceDN w:val="0"/>
        <w:adjustRightInd w:val="0"/>
        <w:spacing w:before="0" w:line="360" w:lineRule="auto"/>
        <w:ind w:firstLine="709"/>
        <w:jc w:val="both"/>
        <w:rPr>
          <w:rFonts w:ascii="Times New Roman CYR" w:eastAsiaTheme="minorEastAsia" w:hAnsi="Times New Roman CYR" w:cs="Times New Roman CYR"/>
          <w:b/>
          <w:bCs/>
          <w:sz w:val="28"/>
          <w:szCs w:val="28"/>
        </w:rPr>
      </w:pPr>
      <w:r>
        <w:rPr>
          <w:rFonts w:ascii="Times New Roman CYR" w:eastAsiaTheme="minorEastAsia" w:hAnsi="Times New Roman CYR" w:cs="Times New Roman CYR"/>
          <w:b/>
          <w:bCs/>
          <w:sz w:val="28"/>
          <w:szCs w:val="28"/>
        </w:rPr>
        <w:t>U-критерий Манна-Уитни</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w:t>
      </w:r>
      <w:r>
        <w:rPr>
          <w:rFonts w:ascii="Times New Roman CYR" w:hAnsi="Times New Roman CYR" w:cs="Times New Roman CYR"/>
          <w:sz w:val="28"/>
          <w:szCs w:val="28"/>
        </w:rPr>
        <w:t>терий предназначен для оценки различий между двумя выборками по уровню какого-либо признака, количественно измеренного. Он позволяет выявлять различия между малыми выборками, когда n</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,n</w:t>
      </w:r>
      <w:r>
        <w:rPr>
          <w:rFonts w:ascii="Times New Roman CYR" w:hAnsi="Times New Roman CYR" w:cs="Times New Roman CYR"/>
          <w:sz w:val="28"/>
          <w:szCs w:val="28"/>
          <w:vertAlign w:val="subscript"/>
        </w:rPr>
        <w:t>2</w:t>
      </w:r>
      <w:r>
        <w:rPr>
          <w:rFonts w:ascii="Times New Roman" w:hAnsi="Times New Roman" w:cs="Times New Roman"/>
          <w:sz w:val="28"/>
          <w:szCs w:val="28"/>
        </w:rPr>
        <w:t>≥</w:t>
      </w:r>
      <w:r>
        <w:rPr>
          <w:rFonts w:ascii="Times New Roman CYR" w:hAnsi="Times New Roman CYR" w:cs="Times New Roman CYR"/>
          <w:sz w:val="28"/>
          <w:szCs w:val="28"/>
        </w:rPr>
        <w:t>3 или n</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=2, n</w:t>
      </w:r>
      <w:r>
        <w:rPr>
          <w:rFonts w:ascii="Times New Roman CYR" w:hAnsi="Times New Roman CYR" w:cs="Times New Roman CYR"/>
          <w:sz w:val="28"/>
          <w:szCs w:val="28"/>
          <w:vertAlign w:val="subscript"/>
        </w:rPr>
        <w:t>2</w:t>
      </w:r>
      <w:r>
        <w:rPr>
          <w:rFonts w:ascii="Times New Roman" w:hAnsi="Times New Roman" w:cs="Times New Roman"/>
          <w:sz w:val="28"/>
          <w:szCs w:val="28"/>
        </w:rPr>
        <w:t>≥</w:t>
      </w:r>
      <w:r>
        <w:rPr>
          <w:rFonts w:ascii="Times New Roman CYR" w:hAnsi="Times New Roman CYR" w:cs="Times New Roman CYR"/>
          <w:sz w:val="28"/>
          <w:szCs w:val="28"/>
        </w:rPr>
        <w:t>5, и является более мощным, чем критерий Розенбаума. Ч</w:t>
      </w:r>
      <w:r>
        <w:rPr>
          <w:rFonts w:ascii="Times New Roman CYR" w:hAnsi="Times New Roman CYR" w:cs="Times New Roman CYR"/>
          <w:sz w:val="28"/>
          <w:szCs w:val="28"/>
        </w:rPr>
        <w:t>ем меньше область перекрещивающихся значений, тем более вероятно, что различия достоверны. Иногда эти различия называют различиями в расположении двух выборок (Welkowitz J. et al., 1982).</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в несколько этапов:</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 тестирование рес</w:t>
      </w:r>
      <w:r>
        <w:rPr>
          <w:rFonts w:ascii="Times New Roman CYR" w:hAnsi="Times New Roman CYR" w:cs="Times New Roman CYR"/>
          <w:sz w:val="28"/>
          <w:szCs w:val="28"/>
        </w:rPr>
        <w:t>пондентов по методикам Социометрия и уровень общительности.</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 обработка полученных результатов</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 разработка занятий по общению с целью формирования социальной активности у младших школьников.</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Анализ результатов исследования</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изучения</w:t>
      </w:r>
      <w:r>
        <w:rPr>
          <w:rFonts w:ascii="Times New Roman CYR" w:hAnsi="Times New Roman CYR" w:cs="Times New Roman CYR"/>
          <w:sz w:val="28"/>
          <w:szCs w:val="28"/>
        </w:rPr>
        <w:t xml:space="preserve"> индивидуально-психологических особенностей младших школьников мы использовали тест-опросник темперамента Айзенка. Личностный опросник, разработанный английским психологом Г.Айзенком. Состоит из 57 вопросов - 24 направлены на определение уровня «экстраверс</w:t>
      </w:r>
      <w:r>
        <w:rPr>
          <w:rFonts w:ascii="Times New Roman CYR" w:hAnsi="Times New Roman CYR" w:cs="Times New Roman CYR"/>
          <w:sz w:val="28"/>
          <w:szCs w:val="28"/>
        </w:rPr>
        <w:t>ии-интроверсии» человека, которые он считает основными характеристиками личности. Наряду с этими показателями он также рассматривает «нейротизм», для выявления уровня которого в тест заложены ещё 24 вопроса. По Айзенку, высокие показатели по экстраверсии и</w:t>
      </w:r>
      <w:r>
        <w:rPr>
          <w:rFonts w:ascii="Times New Roman CYR" w:hAnsi="Times New Roman CYR" w:cs="Times New Roman CYR"/>
          <w:sz w:val="28"/>
          <w:szCs w:val="28"/>
        </w:rPr>
        <w:t xml:space="preserve"> нейротизму соответствуют психиатрическому диагнозу истерии, высокие показатели по интроверсии и нейротизму - состоянию тревоги или реактивной депрессии.[7]</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Первичные эмпирические данные заносились нами в соответствующую таблицу (см. приложение). Далее мы </w:t>
      </w:r>
      <w:r>
        <w:rPr>
          <w:rFonts w:ascii="Times New Roman CYR" w:hAnsi="Times New Roman CYR" w:cs="Times New Roman CYR"/>
          <w:sz w:val="28"/>
          <w:szCs w:val="28"/>
        </w:rPr>
        <w:t>высчитывали средние арифметические значения по каждой шкале методики, чтобы доказать их статистическую значимость, рассчитывались дисперсии значений по каждой шкале, а также допустимые границы их колебаний. Полученные результаты заносились в таблицу 1.</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w:t>
      </w:r>
      <w:r>
        <w:rPr>
          <w:rFonts w:ascii="Times New Roman CYR" w:hAnsi="Times New Roman CYR" w:cs="Times New Roman CYR"/>
          <w:sz w:val="28"/>
          <w:szCs w:val="28"/>
        </w:rPr>
        <w:t>блица 2.2.1 - показатели средних значений по тесту Айзенка</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
        <w:gridCol w:w="3910"/>
        <w:gridCol w:w="1984"/>
      </w:tblGrid>
      <w:tr w:rsidR="00000000">
        <w:tblPrEx>
          <w:tblCellMar>
            <w:top w:w="0" w:type="dxa"/>
            <w:bottom w:w="0" w:type="dxa"/>
          </w:tblCellMar>
        </w:tblPrEx>
        <w:tc>
          <w:tcPr>
            <w:tcW w:w="48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1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Категории</w:t>
            </w:r>
          </w:p>
        </w:tc>
        <w:tc>
          <w:tcPr>
            <w:tcW w:w="198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Средние значения</w:t>
            </w:r>
          </w:p>
        </w:tc>
      </w:tr>
      <w:tr w:rsidR="00000000">
        <w:tblPrEx>
          <w:tblCellMar>
            <w:top w:w="0" w:type="dxa"/>
            <w:bottom w:w="0" w:type="dxa"/>
          </w:tblCellMar>
        </w:tblPrEx>
        <w:tc>
          <w:tcPr>
            <w:tcW w:w="48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91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Интроверсия</w:t>
            </w:r>
          </w:p>
        </w:tc>
        <w:tc>
          <w:tcPr>
            <w:tcW w:w="198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8.25</w:t>
            </w:r>
          </w:p>
        </w:tc>
      </w:tr>
      <w:tr w:rsidR="00000000">
        <w:tblPrEx>
          <w:tblCellMar>
            <w:top w:w="0" w:type="dxa"/>
            <w:bottom w:w="0" w:type="dxa"/>
          </w:tblCellMar>
        </w:tblPrEx>
        <w:tc>
          <w:tcPr>
            <w:tcW w:w="48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91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Экстраеврсия</w:t>
            </w:r>
          </w:p>
        </w:tc>
        <w:tc>
          <w:tcPr>
            <w:tcW w:w="198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16.62</w:t>
            </w:r>
          </w:p>
        </w:tc>
      </w:tr>
      <w:tr w:rsidR="00000000">
        <w:tblPrEx>
          <w:tblCellMar>
            <w:top w:w="0" w:type="dxa"/>
            <w:bottom w:w="0" w:type="dxa"/>
          </w:tblCellMar>
        </w:tblPrEx>
        <w:tc>
          <w:tcPr>
            <w:tcW w:w="48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91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Эмоциональная устойчивость</w:t>
            </w:r>
          </w:p>
        </w:tc>
        <w:tc>
          <w:tcPr>
            <w:tcW w:w="198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11.3</w:t>
            </w:r>
          </w:p>
        </w:tc>
      </w:tr>
      <w:tr w:rsidR="00000000">
        <w:tblPrEx>
          <w:tblCellMar>
            <w:top w:w="0" w:type="dxa"/>
            <w:bottom w:w="0" w:type="dxa"/>
          </w:tblCellMar>
        </w:tblPrEx>
        <w:tc>
          <w:tcPr>
            <w:tcW w:w="48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91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Эмоциональная впечатлительность</w:t>
            </w:r>
          </w:p>
        </w:tc>
        <w:tc>
          <w:tcPr>
            <w:tcW w:w="198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14.5</w:t>
            </w:r>
          </w:p>
        </w:tc>
      </w:tr>
      <w:tr w:rsidR="00000000">
        <w:tblPrEx>
          <w:tblCellMar>
            <w:top w:w="0" w:type="dxa"/>
            <w:bottom w:w="0" w:type="dxa"/>
          </w:tblCellMar>
        </w:tblPrEx>
        <w:tc>
          <w:tcPr>
            <w:tcW w:w="48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91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Нейротизм</w:t>
            </w:r>
          </w:p>
        </w:tc>
        <w:tc>
          <w:tcPr>
            <w:tcW w:w="198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16.62</w:t>
            </w:r>
          </w:p>
        </w:tc>
      </w:tr>
    </w:tbl>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младших школьников характ</w:t>
      </w:r>
      <w:r>
        <w:rPr>
          <w:rFonts w:ascii="Times New Roman CYR" w:hAnsi="Times New Roman CYR" w:cs="Times New Roman CYR"/>
          <w:sz w:val="28"/>
          <w:szCs w:val="28"/>
        </w:rPr>
        <w:t>ерны средний уровень интроверсии-(х</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=8,25), средний уровень экстраверсии (х</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=16,62), средний уровень амбиверта -(х</w:t>
      </w:r>
      <w:r>
        <w:rPr>
          <w:rFonts w:ascii="Times New Roman CYR" w:hAnsi="Times New Roman CYR" w:cs="Times New Roman CYR"/>
          <w:sz w:val="28"/>
          <w:szCs w:val="28"/>
          <w:vertAlign w:val="subscript"/>
        </w:rPr>
        <w:t>3</w:t>
      </w:r>
      <w:r>
        <w:rPr>
          <w:rFonts w:ascii="Times New Roman CYR" w:hAnsi="Times New Roman CYR" w:cs="Times New Roman CYR"/>
          <w:sz w:val="28"/>
          <w:szCs w:val="28"/>
        </w:rPr>
        <w:t>=12,52). Далее мы рассматривали уровневое распределение ответов испытуемых (0- низкий , 1- средний, 2- высокий), что отражено в таблице 3, пр</w:t>
      </w:r>
      <w:r>
        <w:rPr>
          <w:rFonts w:ascii="Times New Roman CYR" w:hAnsi="Times New Roman CYR" w:cs="Times New Roman CYR"/>
          <w:sz w:val="28"/>
          <w:szCs w:val="28"/>
        </w:rPr>
        <w:t>иложения. Затем вычислялось количество испытуемых с разными уровнями экстраверсии-интроверсии, нейротизма-стабильности. Производился перевод абсолютных значений в проценты.</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этих данных составлялись диаграммы (рис.1-рис.2)</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A2A5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743200" cy="1838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1838325"/>
                    </a:xfrm>
                    <a:prstGeom prst="rect">
                      <a:avLst/>
                    </a:prstGeom>
                    <a:noFill/>
                    <a:ln>
                      <a:noFill/>
                    </a:ln>
                  </pic:spPr>
                </pic:pic>
              </a:graphicData>
            </a:graphic>
          </wp:inline>
        </w:drawing>
      </w:r>
    </w:p>
    <w:p w:rsidR="00000000" w:rsidRDefault="00545F1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2.2.1. Диаграмма распределения по шкале «интроверсия-экстраверсия» Примечание. Источник: собственная разработка</w:t>
      </w:r>
    </w:p>
    <w:p w:rsidR="00000000" w:rsidRDefault="00545F1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45F1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свидетельствуют данные диаграммы, (рис.1) подростки участвующие в исследовании в основном являются экстравертами (46,</w:t>
      </w:r>
      <w:r>
        <w:rPr>
          <w:rFonts w:ascii="Times New Roman CYR" w:hAnsi="Times New Roman CYR" w:cs="Times New Roman CYR"/>
          <w:sz w:val="28"/>
          <w:szCs w:val="28"/>
        </w:rPr>
        <w:t xml:space="preserve">8%),или амбивертами (33,9%). Можно предположить, что данная группа испытуемых обычно прямолинейны в суждениях, ориентируются на внешнюю оценку, что они недостаточно возбудимы и поэтому нечувствительны к поступающей стимуляции, соответственно они постоянно </w:t>
      </w:r>
      <w:r>
        <w:rPr>
          <w:rFonts w:ascii="Times New Roman CYR" w:hAnsi="Times New Roman CYR" w:cs="Times New Roman CYR"/>
          <w:sz w:val="28"/>
          <w:szCs w:val="28"/>
        </w:rPr>
        <w:t>выискивают ситуации, которые их могут возбудить. Большой процент (33,87%) младших школьников занимает промежуточное положение между интровертами и экстравертами и характеризуются неустойчивым проявлением черт как интроверсии и экстраверсии. 19,35% учащихся</w:t>
      </w:r>
      <w:r>
        <w:rPr>
          <w:rFonts w:ascii="Times New Roman CYR" w:hAnsi="Times New Roman CYR" w:cs="Times New Roman CYR"/>
          <w:sz w:val="28"/>
          <w:szCs w:val="28"/>
        </w:rPr>
        <w:t xml:space="preserve"> принято считать интровертами. Они более осторожны, аккуратны, педантичны, склонны к самоанализу, чрезвычайно возбудимы, и следовательно, в больше степени чувствительны в поступающей стимуляции - по этой причине они избегают ситуаций, чрезмерно сильно дейс</w:t>
      </w:r>
      <w:r>
        <w:rPr>
          <w:rFonts w:ascii="Times New Roman CYR" w:hAnsi="Times New Roman CYR" w:cs="Times New Roman CYR"/>
          <w:sz w:val="28"/>
          <w:szCs w:val="28"/>
        </w:rPr>
        <w:t>твующих на них..</w:t>
      </w:r>
    </w:p>
    <w:p w:rsidR="00000000" w:rsidRDefault="00545F1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Распределение по шкале «нейротизм-стабильность» показало, что испытуемые обладают средней эмоциональной устойчивостью 24,19% или эмоциональной впечатлительностью 29,1%. Большинство из них 46,77% обладают эмоциональной нестабильностью. Инди</w:t>
      </w:r>
      <w:r>
        <w:rPr>
          <w:rFonts w:ascii="Times New Roman CYR" w:hAnsi="Times New Roman CYR" w:cs="Times New Roman CYR"/>
          <w:sz w:val="28"/>
          <w:szCs w:val="28"/>
        </w:rPr>
        <w:t xml:space="preserve">видуальные различия по стабильности-нейротизму связаны с лимбической системой, которая оказывает влияние на мотивацию и эмоциональное поведение. Люди с высоким уровнем нейротизма обычно реагируют на болезненные, непривычные, вызывающие беспокойство и иные </w:t>
      </w:r>
      <w:r>
        <w:rPr>
          <w:rFonts w:ascii="Times New Roman CYR" w:hAnsi="Times New Roman CYR" w:cs="Times New Roman CYR"/>
          <w:sz w:val="28"/>
          <w:szCs w:val="28"/>
        </w:rPr>
        <w:t>стимулы быстрее, чем более стабильные личности. У таких лиц обнаруживаются также более длительные реакции, продолжающиеся даже после исчезновения стимулов, чем у лиц с высоким уровнем стабильности.</w:t>
      </w:r>
    </w:p>
    <w:p w:rsidR="00000000" w:rsidRDefault="00545F1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8A2A5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743200" cy="1828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p>
    <w:p w:rsidR="00000000" w:rsidRDefault="00545F1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2.2.2. Диагр</w:t>
      </w:r>
      <w:r>
        <w:rPr>
          <w:rFonts w:ascii="Times New Roman CYR" w:hAnsi="Times New Roman CYR" w:cs="Times New Roman CYR"/>
          <w:sz w:val="28"/>
          <w:szCs w:val="28"/>
        </w:rPr>
        <w:t>амма распределения по шкале «нейротизм-стабильность» Примечание. Источник: собственная разработка</w:t>
      </w:r>
    </w:p>
    <w:p w:rsidR="00000000" w:rsidRDefault="00545F1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 параметру «интроверсия-экстраверсия» среди младших школьников преобладает экстровертированный тип - 46,77%, по шкале «нейротизм- стабильнос</w:t>
      </w:r>
      <w:r>
        <w:rPr>
          <w:rFonts w:ascii="Times New Roman CYR" w:hAnsi="Times New Roman CYR" w:cs="Times New Roman CYR"/>
          <w:sz w:val="28"/>
          <w:szCs w:val="28"/>
        </w:rPr>
        <w:t>ть» - эмоциональная неустойчивость -46,77%. Большой процент (33,87%) младших школьников являются амбивертами, что также в значительной мере влияет на их поведение. Социометрический статус - это свойство личности как элемента социометрической структуры зани</w:t>
      </w:r>
      <w:r>
        <w:rPr>
          <w:rFonts w:ascii="Times New Roman CYR" w:hAnsi="Times New Roman CYR" w:cs="Times New Roman CYR"/>
          <w:sz w:val="28"/>
          <w:szCs w:val="28"/>
        </w:rPr>
        <w:t>мать определенную пространственную позицию в ней, т.е. определенным образом соотноситься с другими элементами.</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отношении живых, общительных, энергичных сангвиников - нужно опираться на эти, характерные для них качества, пытаясь помочь им самоутвердиться</w:t>
      </w:r>
      <w:r>
        <w:rPr>
          <w:rFonts w:ascii="Times New Roman CYR" w:hAnsi="Times New Roman CYR" w:cs="Times New Roman CYR"/>
          <w:sz w:val="28"/>
          <w:szCs w:val="28"/>
        </w:rPr>
        <w:t xml:space="preserve"> среди сверстников, выработать свой индивидуальный стиль деятельности.</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Вместе с тем нужно учесть, что такие черты, как собранность, аккуратность, формируются у сангвиников с большим трудом, нежели у детей с другим темпераментом. Частая снисходительность к </w:t>
      </w:r>
      <w:r>
        <w:rPr>
          <w:rFonts w:ascii="Times New Roman CYR" w:hAnsi="Times New Roman CYR" w:cs="Times New Roman CYR"/>
          <w:sz w:val="28"/>
          <w:szCs w:val="28"/>
        </w:rPr>
        <w:t>«мелким», на первый взгляд, нарушениям правил, порядка (не убрал учебники, разбросал карандаши, не повесил пальто на вешалку и т. д.), отсутствие контроля за поведением, действиями способствуют разрушению полезных привычек у сангвиников (затрудняет их форм</w:t>
      </w:r>
      <w:r>
        <w:rPr>
          <w:rFonts w:ascii="Times New Roman CYR" w:hAnsi="Times New Roman CYR" w:cs="Times New Roman CYR"/>
          <w:sz w:val="28"/>
          <w:szCs w:val="28"/>
        </w:rPr>
        <w:t>ирование).</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Общительность детей-сангвиников располагает к ним окружающих, однако часто за внешней формой поведения маскируются не очень привлекательные черты характера (прилипчивость, навязчивость). Податливость и пластичность нервной системы, способствующи</w:t>
      </w:r>
      <w:r>
        <w:rPr>
          <w:rFonts w:ascii="Times New Roman CYR" w:hAnsi="Times New Roman CYR" w:cs="Times New Roman CYR"/>
          <w:sz w:val="28"/>
          <w:szCs w:val="28"/>
        </w:rPr>
        <w:t>е легкому вхождению в новую обстановку и в новую деятельность, подчас оборачиваются отрицательной стороной: ребенок меняет одну игрушку за другой, имеет много товарищей, но ни одного друга, за все берется, но редко доводит начатое до конца. Поэтому одной и</w:t>
      </w:r>
      <w:r>
        <w:rPr>
          <w:rFonts w:ascii="Times New Roman CYR" w:hAnsi="Times New Roman CYR" w:cs="Times New Roman CYR"/>
          <w:sz w:val="28"/>
          <w:szCs w:val="28"/>
        </w:rPr>
        <w:t>з задач воспитания ребенка-сангвиника является формирование у него устойчивых привязанностей, интересов.</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Сангвиник склонен к остроумию, быстро схватывает новое, легко переключает внимание. Работа, требующая быстрой реакции больше всего подходит ему. Он быс</w:t>
      </w:r>
      <w:r>
        <w:rPr>
          <w:rFonts w:ascii="Times New Roman CYR" w:hAnsi="Times New Roman CYR" w:cs="Times New Roman CYR"/>
          <w:sz w:val="28"/>
          <w:szCs w:val="28"/>
        </w:rPr>
        <w:t xml:space="preserve">тро устают от однообразия. Как только деятельность теряет свою привлекательность, ребенок старается ее прекратить, переключиться на другое. Во всех подобных ситуациях следует добиваться, чтобы начатое дело было закончено, обращать внимание на качество, не </w:t>
      </w:r>
      <w:r>
        <w:rPr>
          <w:rFonts w:ascii="Times New Roman CYR" w:hAnsi="Times New Roman CYR" w:cs="Times New Roman CYR"/>
          <w:sz w:val="28"/>
          <w:szCs w:val="28"/>
        </w:rPr>
        <w:t>допускать поверхностного и небрежного выполнения задания. Плохо выполненную работу можно предложить сделать заново. Не следует допускать частой смены деятельности - привычка за все браться и не доводить до конца может стать свойством характера.</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важно</w:t>
      </w:r>
      <w:r>
        <w:rPr>
          <w:rFonts w:ascii="Times New Roman CYR" w:hAnsi="Times New Roman CYR" w:cs="Times New Roman CYR"/>
          <w:sz w:val="28"/>
          <w:szCs w:val="28"/>
        </w:rPr>
        <w:t xml:space="preserve"> с малых лет учить ребенка внимательно относиться к сверстникам, способствовать установлению прочных, глубоких взаимоотношений сангвиника со сверстниками, тому, чтобы новые его знакомства не вытесняли старые привязанности. Не следует ограничивать живость и</w:t>
      </w:r>
      <w:r>
        <w:rPr>
          <w:rFonts w:ascii="Times New Roman CYR" w:hAnsi="Times New Roman CYR" w:cs="Times New Roman CYR"/>
          <w:sz w:val="28"/>
          <w:szCs w:val="28"/>
        </w:rPr>
        <w:t xml:space="preserve"> активность сангвиника, однако полезно учить его сдерживать при необходимости свои порывы, считаться с притязаниями других.</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отношении холериков необходимо учитывать, что часто именно характерные для них активность, подвижность, напористость, эмоционально</w:t>
      </w:r>
      <w:r>
        <w:rPr>
          <w:rFonts w:ascii="Times New Roman CYR" w:hAnsi="Times New Roman CYR" w:cs="Times New Roman CYR"/>
          <w:sz w:val="28"/>
          <w:szCs w:val="28"/>
        </w:rPr>
        <w:t>сть, помогают им занять в «детском обществе» благоприятное положение. Поэтому целесообразно использовать любимые ими подвижные и спортивные игры при формировании «Я-концепции», оптимизации взаимоотношений этих детей со сверстниками.</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Холерики легко возбудим</w:t>
      </w:r>
      <w:r>
        <w:rPr>
          <w:rFonts w:ascii="Times New Roman CYR" w:hAnsi="Times New Roman CYR" w:cs="Times New Roman CYR"/>
          <w:sz w:val="28"/>
          <w:szCs w:val="28"/>
        </w:rPr>
        <w:t>ы, как правило, очень энергичны. Сложность обучения и воспитания возбудимого ребенка нередко усугубляется неправильным отношением к нему взрослых, которые любой ценой пытаются препятствовать активности ребенка, сдерживают его подвижность. Не надо запрещать</w:t>
      </w:r>
      <w:r>
        <w:rPr>
          <w:rFonts w:ascii="Times New Roman CYR" w:hAnsi="Times New Roman CYR" w:cs="Times New Roman CYR"/>
          <w:sz w:val="28"/>
          <w:szCs w:val="28"/>
        </w:rPr>
        <w:t xml:space="preserve"> ему быть активным, не надо водить его за руку, читать нотации. Гораздо целесообразнее поддержать его полезное увлечение, стремиться так организовать жизнь, чтобы его активность находила полезное применение. Надо считаться с тем, что ребенок-холерик легко </w:t>
      </w:r>
      <w:r>
        <w:rPr>
          <w:rFonts w:ascii="Times New Roman CYR" w:hAnsi="Times New Roman CYR" w:cs="Times New Roman CYR"/>
          <w:sz w:val="28"/>
          <w:szCs w:val="28"/>
        </w:rPr>
        <w:t>возбуждается, его трудно остановить, успокоить, уложить спать. Ни в коем случае нельзя применять «сильные меры» воздействия - окрики, шлепки, угрозы. От этого возбуждение только усиливается. С возбудимым ребенком следует говорить спокойно, но требовательно</w:t>
      </w:r>
      <w:r>
        <w:rPr>
          <w:rFonts w:ascii="Times New Roman CYR" w:hAnsi="Times New Roman CYR" w:cs="Times New Roman CYR"/>
          <w:sz w:val="28"/>
          <w:szCs w:val="28"/>
        </w:rPr>
        <w:t>, без уговоров. Так как у этих детей от природы слабый тормозной процесс, их не следует корить за чрезмерное возбуждение. Нужно помочь его обуздать, и здесь будут уместны шутки, юмор.</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Хорошо известно, что межличностное взаимодействие и его внешняя сторона </w:t>
      </w:r>
      <w:r>
        <w:rPr>
          <w:rFonts w:ascii="Times New Roman CYR" w:hAnsi="Times New Roman CYR" w:cs="Times New Roman CYR"/>
          <w:sz w:val="28"/>
          <w:szCs w:val="28"/>
        </w:rPr>
        <w:t>- общение - в деятельности многих учебных групп далеко не во всех случаях осуществляется успешно, не всегда личность эмоционально удовлетворена своим положением в группе. Эмоциональное самочувствие определяется тем, насколько успешно личность умеет выстраи</w:t>
      </w:r>
      <w:r>
        <w:rPr>
          <w:rFonts w:ascii="Times New Roman CYR" w:hAnsi="Times New Roman CYR" w:cs="Times New Roman CYR"/>
          <w:sz w:val="28"/>
          <w:szCs w:val="28"/>
        </w:rPr>
        <w:t xml:space="preserve">вать модели поведения в группе, как происходит приспособление личности к изменяющимся условиям деятельности группы. Умение определять модели поведения, активность в социальной жизни, установление широкого спектра контактов, успешность в приобретении новых </w:t>
      </w:r>
      <w:r>
        <w:rPr>
          <w:rFonts w:ascii="Times New Roman CYR" w:hAnsi="Times New Roman CYR" w:cs="Times New Roman CYR"/>
          <w:sz w:val="28"/>
          <w:szCs w:val="28"/>
        </w:rPr>
        <w:t>социальных ролей являются показателями межличностных отношений в группе.</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экспериментальном исследовании проверялась следующая основная гипотеза: существуют гендерные различия в процессе общения в младшем школьном возрасте.</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 этим в данной работе </w:t>
      </w:r>
      <w:r>
        <w:rPr>
          <w:rFonts w:ascii="Times New Roman CYR" w:hAnsi="Times New Roman CYR" w:cs="Times New Roman CYR"/>
          <w:sz w:val="28"/>
          <w:szCs w:val="28"/>
        </w:rPr>
        <w:t>рассматриваются статус, или положение в группе. В то же время статус, представляя собой фактор межличностных отношений, в сильнейшей степени влияет на Я-концепцию личности, на используемые ею модели поведения, что вызывает необходимость его определения в н</w:t>
      </w:r>
      <w:r>
        <w:rPr>
          <w:rFonts w:ascii="Times New Roman CYR" w:hAnsi="Times New Roman CYR" w:cs="Times New Roman CYR"/>
          <w:sz w:val="28"/>
          <w:szCs w:val="28"/>
        </w:rPr>
        <w:t>астоящем исследовании.</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Социометрический статус - это один из основных факторов положения личности в подсистеме межличностных отношений, который характеризуется уровнем эмоционального предпочтения (приемлемости) данного индивида по сравнению с остальными чл</w:t>
      </w:r>
      <w:r>
        <w:rPr>
          <w:rFonts w:ascii="Times New Roman CYR" w:hAnsi="Times New Roman CYR" w:cs="Times New Roman CYR"/>
          <w:sz w:val="28"/>
          <w:szCs w:val="28"/>
        </w:rPr>
        <w:t>енами группы [30, 105].</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социометрического статуса проводилось с помощью социометрии. Так как изучались деловые отношения в группе, нами был сформулирован следующий критерий: «Кого из группы пригласишь на день рождения?» Мы применяли параметрич</w:t>
      </w:r>
      <w:r>
        <w:rPr>
          <w:rFonts w:ascii="Times New Roman CYR" w:hAnsi="Times New Roman CYR" w:cs="Times New Roman CYR"/>
          <w:sz w:val="28"/>
          <w:szCs w:val="28"/>
        </w:rPr>
        <w:t>ескую процедуру с ограничением числа выборов - 3. Для каждого члена коллектива был рассчитан индекс социометрического статуса. Все полученные данные представлены в приложении. В таблице указаны выборы, сделанные каждым членом группы и выборы, полученные им</w:t>
      </w:r>
      <w:r>
        <w:rPr>
          <w:rFonts w:ascii="Times New Roman CYR" w:hAnsi="Times New Roman CYR" w:cs="Times New Roman CYR"/>
          <w:sz w:val="28"/>
          <w:szCs w:val="28"/>
        </w:rPr>
        <w:t>, а так же социометрический статус, рассчитанный делением полученных выборов на количество членов в группе.</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социометрии можно сделать выводы о структуре группы.</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2.2.2 - Обобщенные результаты исследования социометрического статуса Пр</w:t>
      </w:r>
      <w:r>
        <w:rPr>
          <w:rFonts w:ascii="Times New Roman CYR" w:hAnsi="Times New Roman CYR" w:cs="Times New Roman CYR"/>
          <w:sz w:val="28"/>
          <w:szCs w:val="28"/>
        </w:rPr>
        <w:t>имечание. Источник: собственная разработка</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7"/>
        <w:gridCol w:w="1408"/>
        <w:gridCol w:w="1468"/>
        <w:gridCol w:w="1841"/>
        <w:gridCol w:w="1843"/>
      </w:tblGrid>
      <w:tr w:rsidR="00000000">
        <w:tblPrEx>
          <w:tblCellMar>
            <w:top w:w="0" w:type="dxa"/>
            <w:bottom w:w="0" w:type="dxa"/>
          </w:tblCellMar>
        </w:tblPrEx>
        <w:tc>
          <w:tcPr>
            <w:tcW w:w="208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2876" w:type="dxa"/>
            <w:gridSpan w:val="2"/>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Группа девочек</w:t>
            </w:r>
          </w:p>
        </w:tc>
        <w:tc>
          <w:tcPr>
            <w:tcW w:w="3684" w:type="dxa"/>
            <w:gridSpan w:val="2"/>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Группа мальчиков</w:t>
            </w:r>
          </w:p>
        </w:tc>
      </w:tr>
      <w:tr w:rsidR="00000000">
        <w:tblPrEx>
          <w:tblCellMar>
            <w:top w:w="0" w:type="dxa"/>
            <w:bottom w:w="0" w:type="dxa"/>
          </w:tblCellMar>
        </w:tblPrEx>
        <w:tc>
          <w:tcPr>
            <w:tcW w:w="208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Социометрический статус</w:t>
            </w:r>
          </w:p>
        </w:tc>
        <w:tc>
          <w:tcPr>
            <w:tcW w:w="140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чел.</w:t>
            </w:r>
          </w:p>
        </w:tc>
        <w:tc>
          <w:tcPr>
            <w:tcW w:w="1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встречаемости</w:t>
            </w:r>
          </w:p>
        </w:tc>
        <w:tc>
          <w:tcPr>
            <w:tcW w:w="184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чел.</w:t>
            </w:r>
          </w:p>
        </w:tc>
        <w:tc>
          <w:tcPr>
            <w:tcW w:w="1843"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встречаемости</w:t>
            </w:r>
          </w:p>
        </w:tc>
      </w:tr>
      <w:tr w:rsidR="00000000">
        <w:tblPrEx>
          <w:tblCellMar>
            <w:top w:w="0" w:type="dxa"/>
            <w:bottom w:w="0" w:type="dxa"/>
          </w:tblCellMar>
        </w:tblPrEx>
        <w:tc>
          <w:tcPr>
            <w:tcW w:w="208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«звезда»</w:t>
            </w:r>
          </w:p>
        </w:tc>
        <w:tc>
          <w:tcPr>
            <w:tcW w:w="140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1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33.33</w:t>
            </w:r>
          </w:p>
        </w:tc>
        <w:tc>
          <w:tcPr>
            <w:tcW w:w="184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0.00</w:t>
            </w:r>
          </w:p>
        </w:tc>
        <w:tc>
          <w:tcPr>
            <w:tcW w:w="1843"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r w:rsidR="00000000">
        <w:tblPrEx>
          <w:tblCellMar>
            <w:top w:w="0" w:type="dxa"/>
            <w:bottom w:w="0" w:type="dxa"/>
          </w:tblCellMar>
        </w:tblPrEx>
        <w:tc>
          <w:tcPr>
            <w:tcW w:w="208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«принимаемые»</w:t>
            </w:r>
          </w:p>
        </w:tc>
        <w:tc>
          <w:tcPr>
            <w:tcW w:w="140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3.00</w:t>
            </w:r>
          </w:p>
        </w:tc>
        <w:tc>
          <w:tcPr>
            <w:tcW w:w="1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50.00</w:t>
            </w:r>
          </w:p>
        </w:tc>
        <w:tc>
          <w:tcPr>
            <w:tcW w:w="184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3.00</w:t>
            </w:r>
          </w:p>
        </w:tc>
        <w:tc>
          <w:tcPr>
            <w:tcW w:w="1843"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50.00</w:t>
            </w:r>
          </w:p>
        </w:tc>
      </w:tr>
      <w:tr w:rsidR="00000000">
        <w:tblPrEx>
          <w:tblCellMar>
            <w:top w:w="0" w:type="dxa"/>
            <w:bottom w:w="0" w:type="dxa"/>
          </w:tblCellMar>
        </w:tblPrEx>
        <w:tc>
          <w:tcPr>
            <w:tcW w:w="208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«пренебрегаемые»</w:t>
            </w:r>
          </w:p>
        </w:tc>
        <w:tc>
          <w:tcPr>
            <w:tcW w:w="140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1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16.67</w:t>
            </w:r>
          </w:p>
        </w:tc>
        <w:tc>
          <w:tcPr>
            <w:tcW w:w="184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3.00</w:t>
            </w:r>
          </w:p>
        </w:tc>
        <w:tc>
          <w:tcPr>
            <w:tcW w:w="1843"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50.00</w:t>
            </w:r>
          </w:p>
        </w:tc>
      </w:tr>
      <w:tr w:rsidR="00000000">
        <w:tblPrEx>
          <w:tblCellMar>
            <w:top w:w="0" w:type="dxa"/>
            <w:bottom w:w="0" w:type="dxa"/>
          </w:tblCellMar>
        </w:tblPrEx>
        <w:tc>
          <w:tcPr>
            <w:tcW w:w="208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«изолированные»</w:t>
            </w:r>
          </w:p>
        </w:tc>
        <w:tc>
          <w:tcPr>
            <w:tcW w:w="140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0.00</w:t>
            </w:r>
          </w:p>
        </w:tc>
        <w:tc>
          <w:tcPr>
            <w:tcW w:w="1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0.00</w:t>
            </w:r>
          </w:p>
        </w:tc>
        <w:tc>
          <w:tcPr>
            <w:tcW w:w="184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0.00</w:t>
            </w:r>
          </w:p>
        </w:tc>
        <w:tc>
          <w:tcPr>
            <w:tcW w:w="1843"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0.00</w:t>
            </w:r>
          </w:p>
        </w:tc>
      </w:tr>
    </w:tbl>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таблице 2.2.2. указано распределение испытуемых по категориям социометрического статуса: «звезды», «принимаемые», «пренебрегаемые», «изолированные». Большинство испытуемых принадлежит к катего</w:t>
      </w:r>
      <w:r>
        <w:rPr>
          <w:rFonts w:ascii="Times New Roman CYR" w:hAnsi="Times New Roman CYR" w:cs="Times New Roman CYR"/>
          <w:sz w:val="28"/>
          <w:szCs w:val="28"/>
        </w:rPr>
        <w:t xml:space="preserve">рии «принимаемые» (50% группа девочек и группа мальчиков) - это испытуемые, получившие среднее число выборов и имеющие средний уровень влияния на групповые процессы. В данной выборке отмечается наличие сразу несколько «звезд» (лидеров) - 2 человека (33% в </w:t>
      </w:r>
      <w:r>
        <w:rPr>
          <w:rFonts w:ascii="Times New Roman CYR" w:hAnsi="Times New Roman CYR" w:cs="Times New Roman CYR"/>
          <w:sz w:val="28"/>
          <w:szCs w:val="28"/>
        </w:rPr>
        <w:t>группе девочек, в группе мальчиков 0%). Под звездами понимаются индивиды, получившие наибольшее число выборов и являющиеся наиболее притягательными членами группы. Возле них сформированы «группировки» - взаимосвязанные лица, стремящиеся выбирать друг друга</w:t>
      </w:r>
      <w:r>
        <w:rPr>
          <w:rFonts w:ascii="Times New Roman CYR" w:hAnsi="Times New Roman CYR" w:cs="Times New Roman CYR"/>
          <w:sz w:val="28"/>
          <w:szCs w:val="28"/>
        </w:rPr>
        <w:t>. Такие группировки расположены преимущественно в пределах одного подразделения, так как люди находятся в постоянном взаимодействии и сотрудничестве, потому что решают одни вопросы. «Пренебрегаемых» в группе девочек 16,67% в группе мальчиков 50%. Изолирова</w:t>
      </w:r>
      <w:r>
        <w:rPr>
          <w:rFonts w:ascii="Times New Roman CYR" w:hAnsi="Times New Roman CYR" w:cs="Times New Roman CYR"/>
          <w:sz w:val="28"/>
          <w:szCs w:val="28"/>
        </w:rPr>
        <w:t>нные в данной выборке отсутствуют. Анализ статусной структуры группы, полученной по результатам психодиагностического исследования показывает, что выборы распределяются неравномерно, следовательно, мы можем констатировать факт дифференциации в группах дево</w:t>
      </w:r>
      <w:r>
        <w:rPr>
          <w:rFonts w:ascii="Times New Roman CYR" w:hAnsi="Times New Roman CYR" w:cs="Times New Roman CYR"/>
          <w:sz w:val="28"/>
          <w:szCs w:val="28"/>
        </w:rPr>
        <w:t>чек и мальчиков, занимающих разное место в системе личных взаимоотношений (рис.2.2.1)</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A2A5A">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Microsoft Sans Serif" w:hAnsi="Microsoft Sans Serif" w:cs="Microsoft Sans Serif"/>
          <w:noProof/>
          <w:sz w:val="17"/>
          <w:szCs w:val="17"/>
        </w:rPr>
        <w:drawing>
          <wp:inline distT="0" distB="0" distL="0" distR="0">
            <wp:extent cx="4238625" cy="2362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8625" cy="2362200"/>
                    </a:xfrm>
                    <a:prstGeom prst="rect">
                      <a:avLst/>
                    </a:prstGeom>
                    <a:noFill/>
                    <a:ln>
                      <a:noFill/>
                    </a:ln>
                  </pic:spPr>
                </pic:pic>
              </a:graphicData>
            </a:graphic>
          </wp:inline>
        </w:drawing>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2.2.3. Статусное распределение в группе младших школьников Примечание. Источник: собственная разработка</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благоприятном пол</w:t>
      </w:r>
      <w:r>
        <w:rPr>
          <w:rFonts w:ascii="Times New Roman CYR" w:hAnsi="Times New Roman CYR" w:cs="Times New Roman CYR"/>
          <w:sz w:val="28"/>
          <w:szCs w:val="28"/>
        </w:rPr>
        <w:t>ожении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группы) находится (83.35% девочек и 50% мальчиков), что могло бы говорить о благоприятном психологическом климате в группе. Таким образом, этот метод позволяет объективно определять место каждого младшего школьника в системе личных взаимоотн</w:t>
      </w:r>
      <w:r>
        <w:rPr>
          <w:rFonts w:ascii="Times New Roman CYR" w:hAnsi="Times New Roman CYR" w:cs="Times New Roman CYR"/>
          <w:sz w:val="28"/>
          <w:szCs w:val="28"/>
        </w:rPr>
        <w:t>ошений, которые складываются в группе, что поможет выявить дошкольников, наиболее предпочитаемых сверстниками и оказавшихся в благоприятном положении, с одной стороны, и ребят, которые находятся в своеобразной психологической изоляции, с другой. Такое иссл</w:t>
      </w:r>
      <w:r>
        <w:rPr>
          <w:rFonts w:ascii="Times New Roman CYR" w:hAnsi="Times New Roman CYR" w:cs="Times New Roman CYR"/>
          <w:sz w:val="28"/>
          <w:szCs w:val="28"/>
        </w:rPr>
        <w:t>едование поможет наметить такие педагогические мероприятия, которые обеспечили бы каждому младшему школьнику благоприятное место в этой системе и повысить степень сплоченности группы в целом.</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результаты по методике изучения общительности как хар</w:t>
      </w:r>
      <w:r>
        <w:rPr>
          <w:rFonts w:ascii="Times New Roman CYR" w:hAnsi="Times New Roman CYR" w:cs="Times New Roman CYR"/>
          <w:sz w:val="28"/>
          <w:szCs w:val="28"/>
        </w:rPr>
        <w:t>актеристики личности. Показатели общительности у детей 8 лет.</w:t>
      </w:r>
    </w:p>
    <w:p w:rsidR="00000000" w:rsidRDefault="00545F1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2.2.3 - Уровни развития общительности Примечание. Источник: собственная разработка</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957"/>
        <w:gridCol w:w="885"/>
        <w:gridCol w:w="957"/>
        <w:gridCol w:w="886"/>
        <w:gridCol w:w="851"/>
        <w:gridCol w:w="957"/>
        <w:gridCol w:w="957"/>
        <w:gridCol w:w="958"/>
      </w:tblGrid>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 детей</w:t>
            </w:r>
          </w:p>
        </w:tc>
        <w:tc>
          <w:tcPr>
            <w:tcW w:w="7408" w:type="dxa"/>
            <w:gridSpan w:val="8"/>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Уровень развития общительности</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1842" w:type="dxa"/>
            <w:gridSpan w:val="2"/>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очень низкий (20-50 баллов)</w:t>
            </w:r>
          </w:p>
        </w:tc>
        <w:tc>
          <w:tcPr>
            <w:tcW w:w="1843" w:type="dxa"/>
            <w:gridSpan w:val="2"/>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 (50-80 баллов)</w:t>
            </w:r>
          </w:p>
        </w:tc>
        <w:tc>
          <w:tcPr>
            <w:tcW w:w="1808" w:type="dxa"/>
            <w:gridSpan w:val="2"/>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w:t>
            </w:r>
            <w:r>
              <w:rPr>
                <w:rFonts w:ascii="Times New Roman CYR" w:hAnsi="Times New Roman CYR" w:cs="Times New Roman CYR"/>
                <w:sz w:val="20"/>
                <w:szCs w:val="20"/>
              </w:rPr>
              <w:t>дний (80-110 баллов)</w:t>
            </w:r>
          </w:p>
        </w:tc>
        <w:tc>
          <w:tcPr>
            <w:tcW w:w="1915" w:type="dxa"/>
            <w:gridSpan w:val="2"/>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(110-140 баллов)</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абс</w:t>
            </w:r>
          </w:p>
        </w:tc>
        <w:tc>
          <w:tcPr>
            <w:tcW w:w="88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абс</w:t>
            </w:r>
          </w:p>
        </w:tc>
        <w:tc>
          <w:tcPr>
            <w:tcW w:w="88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абс</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абс</w:t>
            </w:r>
          </w:p>
        </w:tc>
        <w:tc>
          <w:tcPr>
            <w:tcW w:w="95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8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8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16,67</w:t>
            </w:r>
          </w:p>
        </w:tc>
        <w:tc>
          <w:tcPr>
            <w:tcW w:w="85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16,67</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5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66,67</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8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8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33,33</w:t>
            </w:r>
          </w:p>
        </w:tc>
        <w:tc>
          <w:tcPr>
            <w:tcW w:w="85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33,33</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5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33.33</w:t>
            </w:r>
          </w:p>
        </w:tc>
      </w:tr>
    </w:tbl>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таблиц видно, что 66,67% детей имеют высокий уровень развития общительности в группе девочек и</w:t>
      </w:r>
      <w:r>
        <w:rPr>
          <w:rFonts w:ascii="Times New Roman CYR" w:hAnsi="Times New Roman CYR" w:cs="Times New Roman CYR"/>
          <w:sz w:val="28"/>
          <w:szCs w:val="28"/>
        </w:rPr>
        <w:t xml:space="preserve"> 33,33% в группе мальчиков. Эти дошкольники имеют много друзей, они любят бывать на людях, не боятся выступать перед людьми в новой обстановке, открыты, отзывчивы, делятся игрушками со сверстниками, не забывают благодарить за услугу и т.д.</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67% в группе д</w:t>
      </w:r>
      <w:r>
        <w:rPr>
          <w:rFonts w:ascii="Times New Roman CYR" w:hAnsi="Times New Roman CYR" w:cs="Times New Roman CYR"/>
          <w:sz w:val="28"/>
          <w:szCs w:val="28"/>
        </w:rPr>
        <w:t>евочек 33,33% в группе мальчиков имеют средний уровень развития общительности. Они также довольно популярны и доброжелательны, но менее инициативны, редко проявляют активность, плохо распознают настроение товарищей, могут не сказать «спасибо».</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,67% дошколь</w:t>
      </w:r>
      <w:r>
        <w:rPr>
          <w:rFonts w:ascii="Times New Roman CYR" w:hAnsi="Times New Roman CYR" w:cs="Times New Roman CYR"/>
          <w:sz w:val="28"/>
          <w:szCs w:val="28"/>
        </w:rPr>
        <w:t xml:space="preserve">ников попали в группу необщительных детей (низкий уровень развития общительности) в группе девочек и 33,33% в группе мальчиков. Это робкие, застенчивые дети. Их не очень любят в группе, общаются они с узким кругом друзей, стесняются общаться со взрослыми. </w:t>
      </w:r>
      <w:r>
        <w:rPr>
          <w:rFonts w:ascii="Times New Roman CYR" w:hAnsi="Times New Roman CYR" w:cs="Times New Roman CYR"/>
          <w:sz w:val="28"/>
          <w:szCs w:val="28"/>
        </w:rPr>
        <w:t>Из-за стеснительности редко здороваются (незаметно пробираются в свой уголок) и прощаются.</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0"/>
          <w:szCs w:val="20"/>
        </w:rPr>
        <w:br w:type="page"/>
      </w:r>
    </w:p>
    <w:p w:rsidR="00000000" w:rsidRDefault="008A2A5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390900" cy="1885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1885950"/>
                    </a:xfrm>
                    <a:prstGeom prst="rect">
                      <a:avLst/>
                    </a:prstGeom>
                    <a:noFill/>
                    <a:ln>
                      <a:noFill/>
                    </a:ln>
                  </pic:spPr>
                </pic:pic>
              </a:graphicData>
            </a:graphic>
          </wp:inline>
        </w:drawing>
      </w:r>
    </w:p>
    <w:p w:rsidR="00000000" w:rsidRDefault="00545F1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2.2.4. Уровневое распределение общительности в группе девочек и мальчиков Примечание. Источник: собственная разработк</w:t>
      </w:r>
      <w:r>
        <w:rPr>
          <w:rFonts w:ascii="Times New Roman CYR" w:hAnsi="Times New Roman CYR" w:cs="Times New Roman CYR"/>
          <w:sz w:val="28"/>
          <w:szCs w:val="28"/>
        </w:rPr>
        <w:t>а</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before="0" w:line="360" w:lineRule="auto"/>
        <w:ind w:firstLine="709"/>
        <w:jc w:val="both"/>
        <w:rPr>
          <w:rFonts w:ascii="Times New Roman CYR" w:eastAsiaTheme="minorEastAsia" w:hAnsi="Times New Roman CYR" w:cs="Times New Roman CYR"/>
          <w:b/>
          <w:bCs/>
          <w:sz w:val="28"/>
          <w:szCs w:val="28"/>
        </w:rPr>
      </w:pPr>
      <w:r>
        <w:rPr>
          <w:rFonts w:ascii="Times New Roman CYR" w:eastAsiaTheme="minorEastAsia" w:hAnsi="Times New Roman CYR" w:cs="Times New Roman CYR"/>
          <w:b/>
          <w:bCs/>
          <w:sz w:val="28"/>
          <w:szCs w:val="28"/>
        </w:rPr>
        <w:t>Далее изучались различия в группе девочек и группе мальчиков с помощью U-критерия Манна-Уитни.</w:t>
      </w:r>
    </w:p>
    <w:p w:rsidR="00000000" w:rsidRDefault="00545F19">
      <w:pPr>
        <w:widowControl w:val="0"/>
        <w:autoSpaceDE w:val="0"/>
        <w:autoSpaceDN w:val="0"/>
        <w:adjustRightInd w:val="0"/>
        <w:spacing w:before="0" w:line="360" w:lineRule="auto"/>
        <w:ind w:firstLine="709"/>
        <w:jc w:val="both"/>
        <w:rPr>
          <w:rFonts w:ascii="Times New Roman CYR" w:eastAsiaTheme="minorEastAsia" w:hAnsi="Times New Roman CYR" w:cs="Times New Roman CYR"/>
          <w:b/>
          <w:bCs/>
          <w:sz w:val="28"/>
          <w:szCs w:val="28"/>
        </w:rPr>
      </w:pPr>
      <w:r>
        <w:rPr>
          <w:rFonts w:ascii="Times New Roman CYR" w:eastAsiaTheme="minorEastAsia" w:hAnsi="Times New Roman CYR" w:cs="Times New Roman CYR"/>
          <w:b/>
          <w:bCs/>
          <w:sz w:val="28"/>
          <w:szCs w:val="28"/>
        </w:rPr>
        <w:t>Гипотезы U - критерия Манна-Уитни</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H</w:t>
      </w:r>
      <w:r>
        <w:rPr>
          <w:rFonts w:ascii="Times New Roman CYR" w:hAnsi="Times New Roman CYR" w:cs="Times New Roman CYR"/>
          <w:b/>
          <w:bCs/>
          <w:sz w:val="28"/>
          <w:szCs w:val="28"/>
          <w:vertAlign w:val="subscript"/>
        </w:rPr>
        <w:t>0</w:t>
      </w:r>
      <w:r>
        <w:rPr>
          <w:rFonts w:ascii="Times New Roman CYR" w:hAnsi="Times New Roman CYR" w:cs="Times New Roman CYR"/>
          <w:sz w:val="28"/>
          <w:szCs w:val="28"/>
        </w:rPr>
        <w:t>: Уровень признака в группе 2 не ниже уровня признака в группе 1.</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H</w:t>
      </w:r>
      <w:r>
        <w:rPr>
          <w:rFonts w:ascii="Times New Roman CYR" w:hAnsi="Times New Roman CYR" w:cs="Times New Roman CYR"/>
          <w:b/>
          <w:bCs/>
          <w:sz w:val="28"/>
          <w:szCs w:val="28"/>
          <w:vertAlign w:val="subscript"/>
        </w:rPr>
        <w:t>1</w:t>
      </w:r>
      <w:r>
        <w:rPr>
          <w:rFonts w:ascii="Times New Roman CYR" w:hAnsi="Times New Roman CYR" w:cs="Times New Roman CYR"/>
          <w:sz w:val="28"/>
          <w:szCs w:val="28"/>
        </w:rPr>
        <w:t xml:space="preserve">: Уровень признака в группе 2 ниже уровня признака в </w:t>
      </w:r>
      <w:r>
        <w:rPr>
          <w:rFonts w:ascii="Times New Roman CYR" w:hAnsi="Times New Roman CYR" w:cs="Times New Roman CYR"/>
          <w:sz w:val="28"/>
          <w:szCs w:val="28"/>
        </w:rPr>
        <w:t>группе 1.</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Эмпирическое значение критерия U отражает то, насколько велика зона совпадения между рядами. Поэтому чем меньше U</w:t>
      </w:r>
      <w:r>
        <w:rPr>
          <w:rFonts w:ascii="Times New Roman CYR" w:hAnsi="Times New Roman CYR" w:cs="Times New Roman CYR"/>
          <w:sz w:val="28"/>
          <w:szCs w:val="28"/>
          <w:vertAlign w:val="subscript"/>
        </w:rPr>
        <w:t>эмп</w:t>
      </w:r>
      <w:r>
        <w:rPr>
          <w:rFonts w:ascii="Times New Roman CYR" w:hAnsi="Times New Roman CYR" w:cs="Times New Roman CYR"/>
          <w:sz w:val="28"/>
          <w:szCs w:val="28"/>
        </w:rPr>
        <w:t>, тем более вероятно, что различия достоверны.</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результатам исследования статусных позиций в дошкольном возрасте можно отметить </w:t>
      </w:r>
      <w:r>
        <w:rPr>
          <w:rFonts w:ascii="Times New Roman CYR" w:hAnsi="Times New Roman CYR" w:cs="Times New Roman CYR"/>
          <w:sz w:val="28"/>
          <w:szCs w:val="28"/>
        </w:rPr>
        <w:t>следующие особенности статуса в группе девочек и мальчиков. Как видно из представленных в (табл. 3) данных, различия между группами «девочки» и «мальчики» статистически значимы по следующим шкалам.</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2.2.5. - Показатели различия в группах девочек и </w:t>
      </w:r>
      <w:r>
        <w:rPr>
          <w:rFonts w:ascii="Times New Roman CYR" w:hAnsi="Times New Roman CYR" w:cs="Times New Roman CYR"/>
          <w:sz w:val="28"/>
          <w:szCs w:val="28"/>
        </w:rPr>
        <w:t>мальчиков Примечание. Источник: собственная разработка</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0"/>
        <w:gridCol w:w="1132"/>
        <w:gridCol w:w="1279"/>
        <w:gridCol w:w="679"/>
        <w:gridCol w:w="992"/>
        <w:gridCol w:w="992"/>
      </w:tblGrid>
      <w:tr w:rsidR="00000000">
        <w:tblPrEx>
          <w:tblCellMar>
            <w:top w:w="0" w:type="dxa"/>
            <w:bottom w:w="0" w:type="dxa"/>
          </w:tblCellMar>
        </w:tblPrEx>
        <w:tc>
          <w:tcPr>
            <w:tcW w:w="32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113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127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67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1984" w:type="dxa"/>
            <w:gridSpan w:val="2"/>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U</w:t>
            </w:r>
            <w:r>
              <w:rPr>
                <w:rFonts w:ascii="Times New Roman CYR" w:hAnsi="Times New Roman CYR" w:cs="Times New Roman CYR"/>
                <w:sz w:val="20"/>
                <w:szCs w:val="20"/>
                <w:vertAlign w:val="subscript"/>
              </w:rPr>
              <w:t>Кр</w:t>
            </w:r>
          </w:p>
        </w:tc>
      </w:tr>
      <w:tr w:rsidR="00000000">
        <w:tblPrEx>
          <w:tblCellMar>
            <w:top w:w="0" w:type="dxa"/>
            <w:bottom w:w="0" w:type="dxa"/>
          </w:tblCellMar>
        </w:tblPrEx>
        <w:tc>
          <w:tcPr>
            <w:tcW w:w="32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113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Ранг 1</w:t>
            </w:r>
          </w:p>
        </w:tc>
        <w:tc>
          <w:tcPr>
            <w:tcW w:w="127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Ранг 2</w:t>
            </w:r>
          </w:p>
        </w:tc>
        <w:tc>
          <w:tcPr>
            <w:tcW w:w="67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b/>
                <w:bCs/>
                <w:sz w:val="20"/>
                <w:szCs w:val="20"/>
              </w:rPr>
              <w:t>U</w:t>
            </w:r>
            <w:r>
              <w:rPr>
                <w:rFonts w:ascii="Times New Roman CYR" w:hAnsi="Times New Roman CYR" w:cs="Times New Roman CYR"/>
                <w:b/>
                <w:bCs/>
                <w:sz w:val="20"/>
                <w:szCs w:val="20"/>
                <w:vertAlign w:val="subscript"/>
              </w:rPr>
              <w:t>Эмп</w:t>
            </w: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p</w:t>
            </w:r>
            <w:r>
              <w:rPr>
                <w:rFonts w:ascii="Times New Roman" w:hAnsi="Times New Roman" w:cs="Times New Roman"/>
                <w:sz w:val="20"/>
                <w:szCs w:val="20"/>
              </w:rPr>
              <w:t>≤</w:t>
            </w:r>
            <w:r>
              <w:rPr>
                <w:rFonts w:ascii="Times New Roman CYR" w:hAnsi="Times New Roman CYR" w:cs="Times New Roman CYR"/>
                <w:sz w:val="20"/>
                <w:szCs w:val="20"/>
              </w:rPr>
              <w:t>0.01</w:t>
            </w: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p</w:t>
            </w:r>
            <w:r>
              <w:rPr>
                <w:rFonts w:ascii="Times New Roman" w:hAnsi="Times New Roman" w:cs="Times New Roman"/>
                <w:sz w:val="20"/>
                <w:szCs w:val="20"/>
              </w:rPr>
              <w:t>≤</w:t>
            </w:r>
            <w:r>
              <w:rPr>
                <w:rFonts w:ascii="Times New Roman CYR" w:hAnsi="Times New Roman CYR" w:cs="Times New Roman CYR"/>
                <w:sz w:val="20"/>
                <w:szCs w:val="20"/>
              </w:rPr>
              <w:t>0.05</w:t>
            </w:r>
          </w:p>
        </w:tc>
      </w:tr>
      <w:tr w:rsidR="00000000">
        <w:tblPrEx>
          <w:tblCellMar>
            <w:top w:w="0" w:type="dxa"/>
            <w:bottom w:w="0" w:type="dxa"/>
          </w:tblCellMar>
        </w:tblPrEx>
        <w:tc>
          <w:tcPr>
            <w:tcW w:w="32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статус</w:t>
            </w:r>
          </w:p>
        </w:tc>
        <w:tc>
          <w:tcPr>
            <w:tcW w:w="113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7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67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32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Потребность в общении</w:t>
            </w:r>
          </w:p>
        </w:tc>
        <w:tc>
          <w:tcPr>
            <w:tcW w:w="113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43.5</w:t>
            </w:r>
          </w:p>
        </w:tc>
        <w:tc>
          <w:tcPr>
            <w:tcW w:w="127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34.5</w:t>
            </w:r>
          </w:p>
        </w:tc>
        <w:tc>
          <w:tcPr>
            <w:tcW w:w="67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13.5</w:t>
            </w: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32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Контактность</w:t>
            </w:r>
          </w:p>
        </w:tc>
        <w:tc>
          <w:tcPr>
            <w:tcW w:w="113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44.5</w:t>
            </w:r>
          </w:p>
        </w:tc>
        <w:tc>
          <w:tcPr>
            <w:tcW w:w="127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33.5</w:t>
            </w:r>
          </w:p>
        </w:tc>
        <w:tc>
          <w:tcPr>
            <w:tcW w:w="67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32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Способность понимать другого человека</w:t>
            </w:r>
          </w:p>
        </w:tc>
        <w:tc>
          <w:tcPr>
            <w:tcW w:w="113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27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67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32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Способность к сочувствию, сопереживанию</w:t>
            </w:r>
          </w:p>
        </w:tc>
        <w:tc>
          <w:tcPr>
            <w:tcW w:w="113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41.5</w:t>
            </w:r>
          </w:p>
        </w:tc>
        <w:tc>
          <w:tcPr>
            <w:tcW w:w="127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36.5</w:t>
            </w:r>
          </w:p>
        </w:tc>
        <w:tc>
          <w:tcPr>
            <w:tcW w:w="67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15.5</w:t>
            </w: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32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Умение пользоваться средствами общения</w:t>
            </w:r>
          </w:p>
        </w:tc>
        <w:tc>
          <w:tcPr>
            <w:tcW w:w="113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27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67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r>
    </w:tbl>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Таким образом, анализируя таблицы расчетов по </w:t>
      </w:r>
      <w:r>
        <w:rPr>
          <w:rFonts w:ascii="Times New Roman CYR" w:hAnsi="Times New Roman CYR" w:cs="Times New Roman CYR"/>
          <w:sz w:val="28"/>
          <w:szCs w:val="28"/>
          <w:lang w:val="en-US"/>
        </w:rPr>
        <w:t>U</w:t>
      </w:r>
      <w:r>
        <w:rPr>
          <w:rFonts w:ascii="Times New Roman CYR" w:hAnsi="Times New Roman CYR" w:cs="Times New Roman CYR"/>
          <w:sz w:val="28"/>
          <w:szCs w:val="28"/>
        </w:rPr>
        <w:t xml:space="preserve"> критерию Манна-Уитни, можно выделить следующие оосбенности. По статусу полученное эмпирическое зн</w:t>
      </w:r>
      <w:r>
        <w:rPr>
          <w:rFonts w:ascii="Times New Roman CYR" w:hAnsi="Times New Roman CYR" w:cs="Times New Roman CYR"/>
          <w:sz w:val="28"/>
          <w:szCs w:val="28"/>
        </w:rPr>
        <w:t>ачение U</w:t>
      </w:r>
      <w:r>
        <w:rPr>
          <w:rFonts w:ascii="Times New Roman CYR" w:hAnsi="Times New Roman CYR" w:cs="Times New Roman CYR"/>
          <w:sz w:val="28"/>
          <w:szCs w:val="28"/>
          <w:vertAlign w:val="subscript"/>
        </w:rPr>
        <w:t>эмп</w:t>
      </w:r>
      <w:r>
        <w:rPr>
          <w:rFonts w:ascii="Times New Roman CYR" w:hAnsi="Times New Roman CYR" w:cs="Times New Roman CYR"/>
          <w:sz w:val="28"/>
          <w:szCs w:val="28"/>
        </w:rPr>
        <w:t>(9) находится в зоне незначимости. Потребность в общении полученное эмпирическое значение U</w:t>
      </w:r>
      <w:r>
        <w:rPr>
          <w:rFonts w:ascii="Times New Roman CYR" w:hAnsi="Times New Roman CYR" w:cs="Times New Roman CYR"/>
          <w:sz w:val="28"/>
          <w:szCs w:val="28"/>
          <w:vertAlign w:val="subscript"/>
        </w:rPr>
        <w:t>эмп</w:t>
      </w:r>
      <w:r>
        <w:rPr>
          <w:rFonts w:ascii="Times New Roman CYR" w:hAnsi="Times New Roman CYR" w:cs="Times New Roman CYR"/>
          <w:sz w:val="28"/>
          <w:szCs w:val="28"/>
        </w:rPr>
        <w:t>(13.5) находится в зоне незначимости. Контактность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полученное эмпирическое значение U</w:t>
      </w:r>
      <w:r>
        <w:rPr>
          <w:rFonts w:ascii="Times New Roman CYR" w:hAnsi="Times New Roman CYR" w:cs="Times New Roman CYR"/>
          <w:sz w:val="28"/>
          <w:szCs w:val="28"/>
          <w:vertAlign w:val="subscript"/>
        </w:rPr>
        <w:t>эмп</w:t>
      </w:r>
      <w:r>
        <w:rPr>
          <w:rFonts w:ascii="Times New Roman CYR" w:hAnsi="Times New Roman CYR" w:cs="Times New Roman CYR"/>
          <w:sz w:val="28"/>
          <w:szCs w:val="28"/>
        </w:rPr>
        <w:t>(12.5) находится в зоне незначимости. Способность понимать друг</w:t>
      </w:r>
      <w:r>
        <w:rPr>
          <w:rFonts w:ascii="Times New Roman CYR" w:hAnsi="Times New Roman CYR" w:cs="Times New Roman CYR"/>
          <w:sz w:val="28"/>
          <w:szCs w:val="28"/>
        </w:rPr>
        <w:t>ого человека полученное эмпирическое значение U</w:t>
      </w:r>
      <w:r>
        <w:rPr>
          <w:rFonts w:ascii="Times New Roman CYR" w:hAnsi="Times New Roman CYR" w:cs="Times New Roman CYR"/>
          <w:sz w:val="28"/>
          <w:szCs w:val="28"/>
          <w:vertAlign w:val="subscript"/>
        </w:rPr>
        <w:t>эмп</w:t>
      </w:r>
      <w:r>
        <w:rPr>
          <w:rFonts w:ascii="Times New Roman CYR" w:hAnsi="Times New Roman CYR" w:cs="Times New Roman CYR"/>
          <w:sz w:val="28"/>
          <w:szCs w:val="28"/>
        </w:rPr>
        <w:t>(18) находится в зоне незначимости. Способность к сочувствию, сопереживанию полученное эмпирическое значение U</w:t>
      </w:r>
      <w:r>
        <w:rPr>
          <w:rFonts w:ascii="Times New Roman CYR" w:hAnsi="Times New Roman CYR" w:cs="Times New Roman CYR"/>
          <w:sz w:val="28"/>
          <w:szCs w:val="28"/>
          <w:vertAlign w:val="subscript"/>
        </w:rPr>
        <w:t>эмп</w:t>
      </w:r>
      <w:r>
        <w:rPr>
          <w:rFonts w:ascii="Times New Roman CYR" w:hAnsi="Times New Roman CYR" w:cs="Times New Roman CYR"/>
          <w:sz w:val="28"/>
          <w:szCs w:val="28"/>
        </w:rPr>
        <w:t>(15.5) находится в зоне незначимости. Умение пользоваться средствами общения полученное эмпир</w:t>
      </w:r>
      <w:r>
        <w:rPr>
          <w:rFonts w:ascii="Times New Roman CYR" w:hAnsi="Times New Roman CYR" w:cs="Times New Roman CYR"/>
          <w:sz w:val="28"/>
          <w:szCs w:val="28"/>
        </w:rPr>
        <w:t>ическое значение U</w:t>
      </w:r>
      <w:r>
        <w:rPr>
          <w:rFonts w:ascii="Times New Roman CYR" w:hAnsi="Times New Roman CYR" w:cs="Times New Roman CYR"/>
          <w:sz w:val="28"/>
          <w:szCs w:val="28"/>
          <w:vertAlign w:val="subscript"/>
        </w:rPr>
        <w:t>эмп</w:t>
      </w:r>
      <w:r>
        <w:rPr>
          <w:rFonts w:ascii="Times New Roman CYR" w:hAnsi="Times New Roman CYR" w:cs="Times New Roman CYR"/>
          <w:sz w:val="28"/>
          <w:szCs w:val="28"/>
        </w:rPr>
        <w:t>(13) находится в зоне незначимости.</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сказать, что в процессе экспериментального исследования все задачи решены и наша гипотеза подтвердилась.</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испытуемых принадлежит к категории «принимаемые» (50% группа девочек и груп</w:t>
      </w:r>
      <w:r>
        <w:rPr>
          <w:rFonts w:ascii="Times New Roman CYR" w:hAnsi="Times New Roman CYR" w:cs="Times New Roman CYR"/>
          <w:sz w:val="28"/>
          <w:szCs w:val="28"/>
        </w:rPr>
        <w:t xml:space="preserve">па мальчиков) - это испытуемые, получившие среднее число выборов и имеющие средний уровень влияния на групповые процессы. В данной выборке отмечается наличие сразу несколько «звезд» (лидеров) - 2 человека (33% в группе девочек, в группе мальчиков 0%). Под </w:t>
      </w:r>
      <w:r>
        <w:rPr>
          <w:rFonts w:ascii="Times New Roman CYR" w:hAnsi="Times New Roman CYR" w:cs="Times New Roman CYR"/>
          <w:sz w:val="28"/>
          <w:szCs w:val="28"/>
        </w:rPr>
        <w:t>звездами понимаются индивиды, получившие наибольшее число выборов и являющиеся наиболее притягательными членами группы. Возле них сформированы «группировки» - взаимосвязанные лица, стремящиеся выбирать друг друга. Такие группировки расположены преимуществе</w:t>
      </w:r>
      <w:r>
        <w:rPr>
          <w:rFonts w:ascii="Times New Roman CYR" w:hAnsi="Times New Roman CYR" w:cs="Times New Roman CYR"/>
          <w:sz w:val="28"/>
          <w:szCs w:val="28"/>
        </w:rPr>
        <w:t xml:space="preserve">нно в пределах одного подразделения, так как люди находятся в постоянном взаимодействии и сотрудничестве, потому что решают одни вопросы. «Пренебрегаемых» в группе девочек 16,67% в группе мальчиков 50%. Изолированные в данной выборке отсутствуют. 2.66,67% </w:t>
      </w:r>
      <w:r>
        <w:rPr>
          <w:rFonts w:ascii="Times New Roman CYR" w:hAnsi="Times New Roman CYR" w:cs="Times New Roman CYR"/>
          <w:sz w:val="28"/>
          <w:szCs w:val="28"/>
        </w:rPr>
        <w:t>детей имеют высокий уровень развития общительности в группе девочек и 33,33% в группе мальчиков. Эти дошкольники имеют много друзей, они любят бывать на людях, не боятся выступать перед людьми в новой обстановке, открыты, отзывчивы, делятся игрушками со св</w:t>
      </w:r>
      <w:r>
        <w:rPr>
          <w:rFonts w:ascii="Times New Roman CYR" w:hAnsi="Times New Roman CYR" w:cs="Times New Roman CYR"/>
          <w:sz w:val="28"/>
          <w:szCs w:val="28"/>
        </w:rPr>
        <w:t>ерстниками, не забывают благодарить за услугу и т.д.</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.16, 67% в группе девочек 33,33% в группе мальчиков имеют средний уровень развития общительности. Они также довольно популярны и доброжелательны, но менее инициативны, редко проявляют активность, плохо р</w:t>
      </w:r>
      <w:r>
        <w:rPr>
          <w:rFonts w:ascii="Times New Roman CYR" w:hAnsi="Times New Roman CYR" w:cs="Times New Roman CYR"/>
          <w:sz w:val="28"/>
          <w:szCs w:val="28"/>
        </w:rPr>
        <w:t>аспознают настроение товарищей, могут не сказать «спасибо».</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.16,67% дошкольников попали в группу необщительных детей (низкий уровень развития общительности) в группе девочек и 33,33% в группе мальчиков. Это робкие, застенчивые дети. Их не очень любят в гру</w:t>
      </w:r>
      <w:r>
        <w:rPr>
          <w:rFonts w:ascii="Times New Roman CYR" w:hAnsi="Times New Roman CYR" w:cs="Times New Roman CYR"/>
          <w:sz w:val="28"/>
          <w:szCs w:val="28"/>
        </w:rPr>
        <w:t>ппе, общаются они с узким кругом друзей, стесняются общаться со взрослыми. Из-за стеснительности редко здороваются (незаметно пробираются в свой уголок) и прощаются.</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процессе экспериментального исследования все задачи решены и наша гипотеза подтвердила</w:t>
      </w:r>
      <w:r>
        <w:rPr>
          <w:rFonts w:ascii="Times New Roman CYR" w:hAnsi="Times New Roman CYR" w:cs="Times New Roman CYR"/>
          <w:sz w:val="28"/>
          <w:szCs w:val="28"/>
        </w:rPr>
        <w:t>сь.</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Заключение</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Проведенная работа по изучению развития личности в младшем школьном возрасте позволяет сделать следующие выводы относительно теоретических подходов и методического решения изучаемой проблемы:</w:t>
      </w:r>
    </w:p>
    <w:p w:rsidR="00000000" w:rsidRDefault="00545F19">
      <w:pPr>
        <w:widowControl w:val="0"/>
        <w:shd w:val="clear" w:color="000000"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личности - одна из главных категорий </w:t>
      </w:r>
      <w:r>
        <w:rPr>
          <w:rFonts w:ascii="Times New Roman CYR" w:hAnsi="Times New Roman CYR" w:cs="Times New Roman CYR"/>
          <w:sz w:val="28"/>
          <w:szCs w:val="28"/>
        </w:rPr>
        <w:t>в психологии. Психология объясняет законы развития психики, педагогика строит теории о том, как целенаправленно руководить развитием человека. В науке есть формула: человеком рождаются, личностью становятся. Следовательно, личностные качества приобретаются</w:t>
      </w:r>
      <w:r>
        <w:rPr>
          <w:rFonts w:ascii="Times New Roman CYR" w:hAnsi="Times New Roman CYR" w:cs="Times New Roman CYR"/>
          <w:sz w:val="28"/>
          <w:szCs w:val="28"/>
        </w:rPr>
        <w:t xml:space="preserve"> в процессе развития. Развитие личности понимается как процесс количественных и качественных изменений под влиянием внешних и внутренних факторов. Развитие ведет к изменению качеств личности, к появлению новых свойств; психологи называют их новообразования</w:t>
      </w:r>
      <w:r>
        <w:rPr>
          <w:rFonts w:ascii="Times New Roman CYR" w:hAnsi="Times New Roman CYR" w:cs="Times New Roman CYR"/>
          <w:sz w:val="28"/>
          <w:szCs w:val="28"/>
        </w:rPr>
        <w:t>ми. Изменение личности от возраста к возрасту протекает в следующих направлениях: физиологическое развитие, психическое развитие, социальное развитие. Споры в науке вызывает вопрос о том, что движет развитием личности, под влиянием каких факторов оно проте</w:t>
      </w:r>
      <w:r>
        <w:rPr>
          <w:rFonts w:ascii="Times New Roman CYR" w:hAnsi="Times New Roman CYR" w:cs="Times New Roman CYR"/>
          <w:sz w:val="28"/>
          <w:szCs w:val="28"/>
        </w:rPr>
        <w:t xml:space="preserve">кает. С точки зрения биологически ориентированных направлений, развитие понимается как развертывание генетических программ организма, как наследственно запрограммированное созревание природных сил. Значит, определяющим фактором развития являются задатки - </w:t>
      </w:r>
      <w:r>
        <w:rPr>
          <w:rFonts w:ascii="Times New Roman CYR" w:hAnsi="Times New Roman CYR" w:cs="Times New Roman CYR"/>
          <w:sz w:val="28"/>
          <w:szCs w:val="28"/>
        </w:rPr>
        <w:t xml:space="preserve">анатомо-физиологические особенности организма, наследуемые от предков. Вариантом этой позиции является взгляд на индивидуальное развитие (онтогенез) как на повторение всех стадий, которые прошел человек в процессе своей исторической эволюции (филогенезе): </w:t>
      </w:r>
      <w:r>
        <w:rPr>
          <w:rFonts w:ascii="Times New Roman CYR" w:hAnsi="Times New Roman CYR" w:cs="Times New Roman CYR"/>
          <w:sz w:val="28"/>
          <w:szCs w:val="28"/>
        </w:rPr>
        <w:t>в онтогенезе в сжатом виде повторяется филогенез. Согласно З.Фрейду, в основе развития человека тоже лежат биологические процессы, проявление в разных формах либидо - полового влечения.</w:t>
      </w:r>
    </w:p>
    <w:p w:rsidR="00000000" w:rsidRDefault="00545F19">
      <w:pPr>
        <w:widowControl w:val="0"/>
        <w:shd w:val="clear" w:color="000000"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личности в детстве происходит под влиянием различных социаль</w:t>
      </w:r>
      <w:r>
        <w:rPr>
          <w:rFonts w:ascii="Times New Roman CYR" w:hAnsi="Times New Roman CYR" w:cs="Times New Roman CYR"/>
          <w:sz w:val="28"/>
          <w:szCs w:val="28"/>
        </w:rPr>
        <w:t>ных институтов: семьи, школы, внешкольных учреждений, а посл</w:t>
      </w:r>
      <w:r>
        <w:rPr>
          <w:rFonts w:ascii="Times New Roman CYR" w:hAnsi="Times New Roman CYR" w:cs="Times New Roman CYR"/>
          <w:sz w:val="28"/>
          <w:szCs w:val="28"/>
          <w:lang w:val="en-US"/>
        </w:rPr>
        <w:t>e</w:t>
      </w:r>
      <w:r>
        <w:rPr>
          <w:rFonts w:ascii="Times New Roman CYR" w:hAnsi="Times New Roman CYR" w:cs="Times New Roman CYR"/>
          <w:sz w:val="28"/>
          <w:szCs w:val="28"/>
        </w:rPr>
        <w:t xml:space="preserve"> - под воздействием средств массовой информации и живого, непосредственного общения ребенка с окружающими людьми. В разные возрастные периоды личностного развития количество социальных институтов</w:t>
      </w:r>
      <w:r>
        <w:rPr>
          <w:rFonts w:ascii="Times New Roman CYR" w:hAnsi="Times New Roman CYR" w:cs="Times New Roman CYR"/>
          <w:sz w:val="28"/>
          <w:szCs w:val="28"/>
        </w:rPr>
        <w:t>, принимающих участие в формировании ребенка как личности, их воспитательное значение различны. В процессе развития личности ребенка от рождения до трех лет доминирует семья, и его основные личностные новообразования связаны в первую очередь с ней. В дошко</w:t>
      </w:r>
      <w:r>
        <w:rPr>
          <w:rFonts w:ascii="Times New Roman CYR" w:hAnsi="Times New Roman CYR" w:cs="Times New Roman CYR"/>
          <w:sz w:val="28"/>
          <w:szCs w:val="28"/>
        </w:rPr>
        <w:t>льном детстве к воздействиям семьи добавляется влияние общения со сверстниками, другими взрослыми людьми, обращение к доступным средствам массовой информации. С поступлением в школу открывается новый мощный канал воспитательного воздействия на личность реб</w:t>
      </w:r>
      <w:r>
        <w:rPr>
          <w:rFonts w:ascii="Times New Roman CYR" w:hAnsi="Times New Roman CYR" w:cs="Times New Roman CYR"/>
          <w:sz w:val="28"/>
          <w:szCs w:val="28"/>
        </w:rPr>
        <w:t>енка через сверстников, учителей, школьные учебные предметы и дела. Расширяется сфера контактов со средствами массовой информации за счет чтения, резко возрастает поток информации воспитательного плана, достигающий ребенка и оказывающий на него определенно</w:t>
      </w:r>
      <w:r>
        <w:rPr>
          <w:rFonts w:ascii="Times New Roman CYR" w:hAnsi="Times New Roman CYR" w:cs="Times New Roman CYR"/>
          <w:sz w:val="28"/>
          <w:szCs w:val="28"/>
        </w:rPr>
        <w:t>е воздействие.</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по развитию личности младшего школьника в процессе общения может быть организована:</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специальных занятиях на основе внеситуативных форм общения;</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время занятий на основе ознакомления с окружающим, чтения книг, сюжетно-ролевых,</w:t>
      </w:r>
      <w:r>
        <w:rPr>
          <w:rFonts w:ascii="Times New Roman CYR" w:hAnsi="Times New Roman CYR" w:cs="Times New Roman CYR"/>
          <w:sz w:val="28"/>
          <w:szCs w:val="28"/>
        </w:rPr>
        <w:t xml:space="preserve"> дидактических игр;</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вне специальных занятий: во время свободного общения детей с педагогами, во время игр и т.п.</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по развитию коммуникативной деятельности должна осуществляться по следующим направлениям:</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у детей познавательных и личн</w:t>
      </w:r>
      <w:r>
        <w:rPr>
          <w:rFonts w:ascii="Times New Roman CYR" w:hAnsi="Times New Roman CYR" w:cs="Times New Roman CYR"/>
          <w:sz w:val="28"/>
          <w:szCs w:val="28"/>
        </w:rPr>
        <w:t>остных мотивов общения.</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Предложение ситуативности в контактах со взрослыми.</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Стимулирование активности при общении со взрослыми.</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Углубление изучения проблемы может быть связано с дальнейшей разработкой организации занятий по общению.</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Список использован</w:t>
      </w:r>
      <w:r>
        <w:rPr>
          <w:rFonts w:ascii="Times New Roman CYR" w:hAnsi="Times New Roman CYR" w:cs="Times New Roman CYR"/>
          <w:b/>
          <w:bCs/>
          <w:sz w:val="28"/>
          <w:szCs w:val="28"/>
        </w:rPr>
        <w:t>ных источников</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Абульханова - Славская, К.А. Деятельность и психология личности / К.А. Абульханова - Славская. - М.: Наука, 1980. - 334 с.</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Акимова, О.В. Педагогическое стимулирование как средство всестороннего развития личности / О.В. Акимова. Киев, 1</w:t>
      </w:r>
      <w:r>
        <w:rPr>
          <w:rFonts w:ascii="Times New Roman CYR" w:hAnsi="Times New Roman CYR" w:cs="Times New Roman CYR"/>
          <w:sz w:val="28"/>
          <w:szCs w:val="28"/>
        </w:rPr>
        <w:t>999. - 192 с.</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Актуальные проблемы воспитания и формирования личности дошкольника : сб. науч. тр. / под ред. Л.В. Зачик. М., 1992. - 116 с.</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Алексеева, М. Воспитание социальной активности / М. Алексеева // Дошкольное воспитание. - 1985. № 11. - С.31-35.</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Ануфриев, Е.А. Социальный статус и активность личности : Личность как объект и субъект социальных отношений / Е.А. Ануфриев. - М. : Моск. гос. ун-т, 1984. 287 с.</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Белинская, Е.П. Социальная психология личности / Е.П. Белинская, O.A. Тихомандрицкая. М., </w:t>
      </w:r>
      <w:r>
        <w:rPr>
          <w:rFonts w:ascii="Times New Roman CYR" w:hAnsi="Times New Roman CYR" w:cs="Times New Roman CYR"/>
          <w:sz w:val="28"/>
          <w:szCs w:val="28"/>
        </w:rPr>
        <w:t>2001. - 301 с.</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Божович, JI.И. Личность и ее формирование в детском возрасте / Л.И. Божович. М.: Просвещение, 1980. - 464 с.</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Воспитание социальной активности личности в дошкольном и младшем школьном возрасте. / сб. науч. тр. / Моск. гос. пед. ин-т им. В</w:t>
      </w:r>
      <w:r>
        <w:rPr>
          <w:rFonts w:ascii="Times New Roman CYR" w:hAnsi="Times New Roman CYR" w:cs="Times New Roman CYR"/>
          <w:sz w:val="28"/>
          <w:szCs w:val="28"/>
        </w:rPr>
        <w:t>.И. Ленина М., 1988. - 267 с.</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Вяткин, Б.А. Стиль активности как предмет интегрального исследования индивидуальности / Б.А. Вяткин // Системное исследование индивидуальности. - Пермь, 1991. - 73 с.</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Дудникова, С.А. Социальное развитие ребенка дошкольного</w:t>
      </w:r>
      <w:r>
        <w:rPr>
          <w:rFonts w:ascii="Times New Roman CYR" w:hAnsi="Times New Roman CYR" w:cs="Times New Roman CYR"/>
          <w:sz w:val="28"/>
          <w:szCs w:val="28"/>
        </w:rPr>
        <w:t xml:space="preserve"> возраста / С.А. Дудникова // Стратегия дошкольного образования в XXI веке : проблемы и перспективы : материалы науч.-практ. конф. / Моск. гос. ун-т.-М., 2001.</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Ильина, Т.А. Некоторые подходы к анализу понятия «социальная активность» / Т.А. Ильина // Фор</w:t>
      </w:r>
      <w:r>
        <w:rPr>
          <w:rFonts w:ascii="Times New Roman CYR" w:hAnsi="Times New Roman CYR" w:cs="Times New Roman CYR"/>
          <w:sz w:val="28"/>
          <w:szCs w:val="28"/>
        </w:rPr>
        <w:t>мирование социально активной личности : сб. науч. тр. / Моск. гос. пед. ин-т им. В.И. Ленина.- М., 1983. - С.30-41.</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Лисина, М. И. Общение, личность и психика ребенка./ М. И. Лисина,- Москва - Воронеж, 1997.- </w:t>
      </w:r>
      <w:r>
        <w:rPr>
          <w:rFonts w:ascii="Times New Roman CYR" w:hAnsi="Times New Roman CYR" w:cs="Times New Roman CYR"/>
          <w:sz w:val="28"/>
          <w:szCs w:val="28"/>
          <w:lang w:val="en-US"/>
        </w:rPr>
        <w:t>c</w:t>
      </w:r>
      <w:r>
        <w:rPr>
          <w:rFonts w:ascii="Times New Roman CYR" w:hAnsi="Times New Roman CYR" w:cs="Times New Roman CYR"/>
          <w:sz w:val="28"/>
          <w:szCs w:val="28"/>
        </w:rPr>
        <w:t>.245.</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Лисина, М.И., Смирнова Р.А. Формирова</w:t>
      </w:r>
      <w:r>
        <w:rPr>
          <w:rFonts w:ascii="Times New Roman CYR" w:hAnsi="Times New Roman CYR" w:cs="Times New Roman CYR"/>
          <w:sz w:val="28"/>
          <w:szCs w:val="28"/>
        </w:rPr>
        <w:t>ние избирательных привязанностей у дошкольников // Генетические проблемы социальной психологии./ М. И. Лисина, - Минск. - 1985.</w:t>
      </w:r>
      <w:r>
        <w:rPr>
          <w:rFonts w:ascii="Times New Roman CYR" w:hAnsi="Times New Roman CYR" w:cs="Times New Roman CYR"/>
          <w:sz w:val="28"/>
          <w:szCs w:val="28"/>
          <w:lang w:val="en-US"/>
        </w:rPr>
        <w:t>c</w:t>
      </w:r>
      <w:r>
        <w:rPr>
          <w:rFonts w:ascii="Times New Roman CYR" w:hAnsi="Times New Roman CYR" w:cs="Times New Roman CYR"/>
          <w:sz w:val="28"/>
          <w:szCs w:val="28"/>
        </w:rPr>
        <w:t>.35-54.</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Мухина, B.C. Проблема активности личности в советской психологии / B.C. Мухина, Т.Н. Счастная // Формирование социальн</w:t>
      </w:r>
      <w:r>
        <w:rPr>
          <w:rFonts w:ascii="Times New Roman CYR" w:hAnsi="Times New Roman CYR" w:cs="Times New Roman CYR"/>
          <w:sz w:val="28"/>
          <w:szCs w:val="28"/>
        </w:rPr>
        <w:t>о активной личности : сб. науч. тр. / Моск. гос. пед. ин-т им. В.И. Ленина.- М., 1983. -С.68-78.</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Мухина , B.C. К проблеме социального развития ребенка / B.C. Мухина // Психологический журнал. 1980. - Т. 1. - № 5. - С.43-53.</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Непомнящая, Н.И. Становление</w:t>
      </w:r>
      <w:r>
        <w:rPr>
          <w:rFonts w:ascii="Times New Roman CYR" w:hAnsi="Times New Roman CYR" w:cs="Times New Roman CYR"/>
          <w:sz w:val="28"/>
          <w:szCs w:val="28"/>
        </w:rPr>
        <w:t xml:space="preserve"> личности ребенка 6-7 лет / Н.И. Непомнящая. - М., 1992. - 161 с.</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Обучение и воспитание дошкольников в деятельности / науч. ред. P.C. Буре.-М., 1994.</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Петров, А.П. Социальная активность : сущность, содержание, критерии / А.П. Петров // Формирование соци</w:t>
      </w:r>
      <w:r>
        <w:rPr>
          <w:rFonts w:ascii="Times New Roman CYR" w:hAnsi="Times New Roman CYR" w:cs="Times New Roman CYR"/>
          <w:sz w:val="28"/>
          <w:szCs w:val="28"/>
        </w:rPr>
        <w:t>альной активной личности : Сущность, проблемы : сб. науч. тр. / Моск. гос. пед. ин-т им. В.И. Ленина.-М., 1985.-С.З-18.</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образа себя, образа сверстника и взаимоотношений детей в процессе общения // Развитие общения дошкольников со сверстниками. -</w:t>
      </w:r>
      <w:r>
        <w:rPr>
          <w:rFonts w:ascii="Times New Roman CYR" w:hAnsi="Times New Roman CYR" w:cs="Times New Roman CYR"/>
          <w:sz w:val="28"/>
          <w:szCs w:val="28"/>
        </w:rPr>
        <w:t xml:space="preserve"> М.: Педагогика, 1989.</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Ситаров, В.А. Психолого-педагогические проблемы формирования социальной активности личности / В.А. Ситаров. М., 1998. - 68 с.</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Смирнова, Е. О., Галигузова, Л. М. Ступени общения./ Е. О. Смирнова, Л. М Галигузова, -М., 1992.-</w:t>
      </w:r>
      <w:r>
        <w:rPr>
          <w:rFonts w:ascii="Times New Roman CYR" w:hAnsi="Times New Roman CYR" w:cs="Times New Roman CYR"/>
          <w:sz w:val="28"/>
          <w:szCs w:val="28"/>
          <w:lang w:val="en-US"/>
        </w:rPr>
        <w:t>c</w:t>
      </w:r>
      <w:r>
        <w:rPr>
          <w:rFonts w:ascii="Times New Roman CYR" w:hAnsi="Times New Roman CYR" w:cs="Times New Roman CYR"/>
          <w:sz w:val="28"/>
          <w:szCs w:val="28"/>
        </w:rPr>
        <w:t>.298.</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Смирнова, Е. О. Особенности общения с дошкольниками./ Е. О. Смирнова, - М., 2000.-</w:t>
      </w:r>
      <w:r>
        <w:rPr>
          <w:rFonts w:ascii="Times New Roman CYR" w:hAnsi="Times New Roman CYR" w:cs="Times New Roman CYR"/>
          <w:sz w:val="28"/>
          <w:szCs w:val="28"/>
          <w:lang w:val="en-US"/>
        </w:rPr>
        <w:t>c</w:t>
      </w:r>
      <w:r>
        <w:rPr>
          <w:rFonts w:ascii="Times New Roman CYR" w:hAnsi="Times New Roman CYR" w:cs="Times New Roman CYR"/>
          <w:sz w:val="28"/>
          <w:szCs w:val="28"/>
        </w:rPr>
        <w:t>/356</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Шогенов, З.А. Формирование социальной активности личности в новых социально-экономических условиях : дис. . канд. пед. наук / З.А. Шогенов. Москва, 1994.</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Элькони</w:t>
      </w:r>
      <w:r>
        <w:rPr>
          <w:rFonts w:ascii="Times New Roman CYR" w:hAnsi="Times New Roman CYR" w:cs="Times New Roman CYR"/>
          <w:sz w:val="28"/>
          <w:szCs w:val="28"/>
        </w:rPr>
        <w:t>н, Д.Б. Избранные психологические труды / Д.Б. Эльконин ; под ред. В.В. Давыдова, В.П. Зинченко. М.: Педагогика, 1989. - 554 с.</w:t>
      </w:r>
    </w:p>
    <w:p w:rsidR="00000000" w:rsidRDefault="00545F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Якиманская, И.С. Разработка технологии личностно-ориенти-рованного обучения / И.С. Якиманская // Вопросы психологии. - 1995. №</w:t>
      </w:r>
      <w:r>
        <w:rPr>
          <w:rFonts w:ascii="Times New Roman CYR" w:hAnsi="Times New Roman CYR" w:cs="Times New Roman CYR"/>
          <w:sz w:val="28"/>
          <w:szCs w:val="28"/>
        </w:rPr>
        <w:t xml:space="preserve"> 2. - С.32 - 42.</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Приложения</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А</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Таблица первичных эмпирических данных по методике социометрия</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60"/>
        <w:gridCol w:w="2441"/>
        <w:gridCol w:w="2441"/>
      </w:tblGrid>
      <w:tr w:rsidR="00000000">
        <w:tblPrEx>
          <w:tblCellMar>
            <w:top w:w="0" w:type="dxa"/>
            <w:left w:w="0" w:type="dxa"/>
            <w:bottom w:w="0" w:type="dxa"/>
            <w:right w:w="0" w:type="dxa"/>
          </w:tblCellMar>
        </w:tblPrEx>
        <w:tc>
          <w:tcPr>
            <w:tcW w:w="3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44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244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r>
      <w:tr w:rsidR="00000000">
        <w:tblPrEx>
          <w:tblCellMar>
            <w:top w:w="0" w:type="dxa"/>
            <w:left w:w="0" w:type="dxa"/>
            <w:bottom w:w="0" w:type="dxa"/>
            <w:right w:w="0" w:type="dxa"/>
          </w:tblCellMar>
        </w:tblPrEx>
        <w:tc>
          <w:tcPr>
            <w:tcW w:w="3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44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1 -звезда</w:t>
            </w:r>
          </w:p>
        </w:tc>
        <w:tc>
          <w:tcPr>
            <w:tcW w:w="244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2 -предпочитаемые</w:t>
            </w:r>
          </w:p>
        </w:tc>
      </w:tr>
      <w:tr w:rsidR="00000000">
        <w:tblPrEx>
          <w:tblCellMar>
            <w:top w:w="0" w:type="dxa"/>
            <w:left w:w="0" w:type="dxa"/>
            <w:bottom w:w="0" w:type="dxa"/>
            <w:right w:w="0" w:type="dxa"/>
          </w:tblCellMar>
        </w:tblPrEx>
        <w:tc>
          <w:tcPr>
            <w:tcW w:w="3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4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2 -предпочитаемые</w:t>
            </w:r>
          </w:p>
        </w:tc>
        <w:tc>
          <w:tcPr>
            <w:tcW w:w="244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2 -предпочитаемые</w:t>
            </w:r>
          </w:p>
        </w:tc>
      </w:tr>
      <w:tr w:rsidR="00000000">
        <w:tblPrEx>
          <w:tblCellMar>
            <w:top w:w="0" w:type="dxa"/>
            <w:left w:w="0" w:type="dxa"/>
            <w:bottom w:w="0" w:type="dxa"/>
            <w:right w:w="0" w:type="dxa"/>
          </w:tblCellMar>
        </w:tblPrEx>
        <w:tc>
          <w:tcPr>
            <w:tcW w:w="3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4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2 -предпочитаемые</w:t>
            </w:r>
          </w:p>
        </w:tc>
        <w:tc>
          <w:tcPr>
            <w:tcW w:w="244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3 -пренебрегаемые</w:t>
            </w:r>
          </w:p>
        </w:tc>
      </w:tr>
      <w:tr w:rsidR="00000000">
        <w:tblPrEx>
          <w:tblCellMar>
            <w:top w:w="0" w:type="dxa"/>
            <w:left w:w="0" w:type="dxa"/>
            <w:bottom w:w="0" w:type="dxa"/>
            <w:right w:w="0" w:type="dxa"/>
          </w:tblCellMar>
        </w:tblPrEx>
        <w:tc>
          <w:tcPr>
            <w:tcW w:w="3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4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3 -пренебрегаемы</w:t>
            </w:r>
            <w:r>
              <w:rPr>
                <w:rFonts w:ascii="Times New Roman CYR" w:hAnsi="Times New Roman CYR" w:cs="Times New Roman CYR"/>
                <w:sz w:val="20"/>
                <w:szCs w:val="20"/>
              </w:rPr>
              <w:t>е</w:t>
            </w:r>
          </w:p>
        </w:tc>
        <w:tc>
          <w:tcPr>
            <w:tcW w:w="244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3 -пренебрегаемые</w:t>
            </w:r>
          </w:p>
        </w:tc>
      </w:tr>
      <w:tr w:rsidR="00000000">
        <w:tblPrEx>
          <w:tblCellMar>
            <w:top w:w="0" w:type="dxa"/>
            <w:left w:w="0" w:type="dxa"/>
            <w:bottom w:w="0" w:type="dxa"/>
            <w:right w:w="0" w:type="dxa"/>
          </w:tblCellMar>
        </w:tblPrEx>
        <w:tc>
          <w:tcPr>
            <w:tcW w:w="3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44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2 -предпочитаемые</w:t>
            </w:r>
          </w:p>
        </w:tc>
        <w:tc>
          <w:tcPr>
            <w:tcW w:w="244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3 -пренебрегаемые</w:t>
            </w:r>
          </w:p>
        </w:tc>
      </w:tr>
      <w:tr w:rsidR="00000000">
        <w:tblPrEx>
          <w:tblCellMar>
            <w:top w:w="0" w:type="dxa"/>
            <w:left w:w="0" w:type="dxa"/>
            <w:bottom w:w="0" w:type="dxa"/>
            <w:right w:w="0" w:type="dxa"/>
          </w:tblCellMar>
        </w:tblPrEx>
        <w:tc>
          <w:tcPr>
            <w:tcW w:w="3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44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1 -звезда</w:t>
            </w:r>
          </w:p>
        </w:tc>
        <w:tc>
          <w:tcPr>
            <w:tcW w:w="244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2 -предпочитаемые</w:t>
            </w:r>
          </w:p>
        </w:tc>
      </w:tr>
    </w:tbl>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before="0" w:line="360" w:lineRule="auto"/>
        <w:ind w:firstLine="709"/>
        <w:jc w:val="both"/>
        <w:rPr>
          <w:rFonts w:ascii="Times New Roman CYR" w:eastAsiaTheme="minorEastAsia" w:hAnsi="Times New Roman CYR" w:cs="Times New Roman CYR"/>
          <w:i/>
          <w:iCs/>
        </w:rPr>
      </w:pPr>
      <w:r>
        <w:rPr>
          <w:rFonts w:ascii="Times New Roman CYR" w:eastAsiaTheme="minorEastAsia" w:hAnsi="Times New Roman CYR" w:cs="Times New Roman CYR"/>
          <w:b/>
          <w:bCs/>
          <w:i/>
          <w:iCs/>
        </w:rPr>
        <w:br w:type="page"/>
      </w:r>
      <w:r>
        <w:rPr>
          <w:rFonts w:ascii="Times New Roman CYR" w:eastAsiaTheme="minorEastAsia" w:hAnsi="Times New Roman CYR" w:cs="Times New Roman CYR"/>
          <w:i/>
          <w:iCs/>
        </w:rPr>
        <w:t>Приложение Б</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Таблица описательной статистик по методике социометрия</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468"/>
        <w:gridCol w:w="960"/>
        <w:gridCol w:w="960"/>
      </w:tblGrid>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1.8333</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Стандартная ошибка</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0.3073</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0.2236</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Медиана</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Мода</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Стандартное отклонение</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0.7528</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0.5477</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Дисперсия выборки</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0.5667</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Эксцесс</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-0.104</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-3.333</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Асимметричность</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0.3126</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Интервал</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Минимум</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Максимум</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Сумма</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Счет</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Наибольший(1)</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Наименьший(1)</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Уровень надежности(95.0%)</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0.79</w:t>
            </w:r>
          </w:p>
        </w:tc>
        <w:tc>
          <w:tcPr>
            <w:tcW w:w="9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0.5748</w:t>
            </w:r>
          </w:p>
        </w:tc>
      </w:tr>
    </w:tbl>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В</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Таблица первичных эмпирических данных по методике «Уровень общительности» в группе девочек</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1418"/>
        <w:gridCol w:w="1560"/>
        <w:gridCol w:w="1558"/>
        <w:gridCol w:w="1560"/>
        <w:gridCol w:w="992"/>
      </w:tblGrid>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Фамилия, имя</w:t>
            </w:r>
          </w:p>
        </w:tc>
        <w:tc>
          <w:tcPr>
            <w:tcW w:w="14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Потребность в общении</w:t>
            </w:r>
          </w:p>
        </w:tc>
        <w:tc>
          <w:tcPr>
            <w:tcW w:w="15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Контактность</w:t>
            </w:r>
          </w:p>
        </w:tc>
        <w:tc>
          <w:tcPr>
            <w:tcW w:w="155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Способность понимать другого человека</w:t>
            </w:r>
          </w:p>
        </w:tc>
        <w:tc>
          <w:tcPr>
            <w:tcW w:w="15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Умение пользоваться средствами общения</w:t>
            </w: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Общая сумма</w:t>
            </w:r>
            <w:r>
              <w:rPr>
                <w:rFonts w:ascii="Times New Roman CYR" w:hAnsi="Times New Roman CYR" w:cs="Times New Roman CYR"/>
                <w:sz w:val="20"/>
                <w:szCs w:val="20"/>
              </w:rPr>
              <w:t xml:space="preserve"> баллов</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Баранова Н.</w:t>
            </w:r>
          </w:p>
        </w:tc>
        <w:tc>
          <w:tcPr>
            <w:tcW w:w="14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5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55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5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124</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Баталова Ю.</w:t>
            </w:r>
          </w:p>
        </w:tc>
        <w:tc>
          <w:tcPr>
            <w:tcW w:w="14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5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55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5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117</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Беспалая О.</w:t>
            </w:r>
          </w:p>
        </w:tc>
        <w:tc>
          <w:tcPr>
            <w:tcW w:w="14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5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55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5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137</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Беспалая М.</w:t>
            </w:r>
          </w:p>
        </w:tc>
        <w:tc>
          <w:tcPr>
            <w:tcW w:w="14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5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55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5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76</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Кабанова Л.</w:t>
            </w:r>
          </w:p>
        </w:tc>
        <w:tc>
          <w:tcPr>
            <w:tcW w:w="14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5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55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5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133</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Кантемирова А.</w:t>
            </w:r>
          </w:p>
        </w:tc>
        <w:tc>
          <w:tcPr>
            <w:tcW w:w="14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5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55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5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88</w:t>
            </w:r>
          </w:p>
        </w:tc>
      </w:tr>
    </w:tbl>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Г</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Описательная статистика по уровню в общении в группе де</w:t>
      </w:r>
      <w:r>
        <w:rPr>
          <w:rFonts w:ascii="Times New Roman CYR" w:hAnsi="Times New Roman CYR" w:cs="Times New Roman CYR"/>
          <w:b/>
          <w:bCs/>
          <w:sz w:val="28"/>
          <w:szCs w:val="28"/>
        </w:rPr>
        <w:t>вочек</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468"/>
        <w:gridCol w:w="1127"/>
        <w:gridCol w:w="1206"/>
        <w:gridCol w:w="1436"/>
        <w:gridCol w:w="1418"/>
        <w:gridCol w:w="1134"/>
      </w:tblGrid>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112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Потребность в общении</w:t>
            </w:r>
          </w:p>
        </w:tc>
        <w:tc>
          <w:tcPr>
            <w:tcW w:w="120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Контактность</w:t>
            </w:r>
          </w:p>
        </w:tc>
        <w:tc>
          <w:tcPr>
            <w:tcW w:w="143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Способность понимать другого человека</w:t>
            </w:r>
          </w:p>
        </w:tc>
        <w:tc>
          <w:tcPr>
            <w:tcW w:w="14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Умение пользоваться средствами общения</w:t>
            </w:r>
          </w:p>
        </w:tc>
        <w:tc>
          <w:tcPr>
            <w:tcW w:w="113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Общая сумма баллов</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112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23.66667</w:t>
            </w:r>
          </w:p>
        </w:tc>
        <w:tc>
          <w:tcPr>
            <w:tcW w:w="120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23.5</w:t>
            </w:r>
          </w:p>
        </w:tc>
        <w:tc>
          <w:tcPr>
            <w:tcW w:w="143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21.5</w:t>
            </w:r>
          </w:p>
        </w:tc>
        <w:tc>
          <w:tcPr>
            <w:tcW w:w="14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21.33333</w:t>
            </w:r>
          </w:p>
        </w:tc>
        <w:tc>
          <w:tcPr>
            <w:tcW w:w="113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112.5</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Стандартная ошибка</w:t>
            </w:r>
          </w:p>
        </w:tc>
        <w:tc>
          <w:tcPr>
            <w:tcW w:w="112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2.20101</w:t>
            </w:r>
          </w:p>
        </w:tc>
        <w:tc>
          <w:tcPr>
            <w:tcW w:w="120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2.125245</w:t>
            </w:r>
          </w:p>
        </w:tc>
        <w:tc>
          <w:tcPr>
            <w:tcW w:w="143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1.727232854</w:t>
            </w:r>
          </w:p>
        </w:tc>
        <w:tc>
          <w:tcPr>
            <w:tcW w:w="14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2.512192</w:t>
            </w:r>
          </w:p>
        </w:tc>
        <w:tc>
          <w:tcPr>
            <w:tcW w:w="113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10.17431</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Медиан</w:t>
            </w:r>
            <w:r>
              <w:rPr>
                <w:rFonts w:ascii="Times New Roman CYR" w:hAnsi="Times New Roman CYR" w:cs="Times New Roman CYR"/>
                <w:sz w:val="20"/>
                <w:szCs w:val="20"/>
              </w:rPr>
              <w:t>а</w:t>
            </w:r>
          </w:p>
        </w:tc>
        <w:tc>
          <w:tcPr>
            <w:tcW w:w="112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20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25.5</w:t>
            </w:r>
          </w:p>
        </w:tc>
        <w:tc>
          <w:tcPr>
            <w:tcW w:w="143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20.5</w:t>
            </w:r>
          </w:p>
        </w:tc>
        <w:tc>
          <w:tcPr>
            <w:tcW w:w="14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24.5</w:t>
            </w:r>
          </w:p>
        </w:tc>
        <w:tc>
          <w:tcPr>
            <w:tcW w:w="113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120.5</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Мода</w:t>
            </w:r>
          </w:p>
        </w:tc>
        <w:tc>
          <w:tcPr>
            <w:tcW w:w="112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20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43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#Н/Д</w:t>
            </w:r>
          </w:p>
        </w:tc>
        <w:tc>
          <w:tcPr>
            <w:tcW w:w="14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13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#Н/Д</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Стандартное отклонение</w:t>
            </w:r>
          </w:p>
        </w:tc>
        <w:tc>
          <w:tcPr>
            <w:tcW w:w="112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5.391351</w:t>
            </w:r>
          </w:p>
        </w:tc>
        <w:tc>
          <w:tcPr>
            <w:tcW w:w="120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5.205766</w:t>
            </w:r>
          </w:p>
        </w:tc>
        <w:tc>
          <w:tcPr>
            <w:tcW w:w="143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4.23083916</w:t>
            </w:r>
          </w:p>
        </w:tc>
        <w:tc>
          <w:tcPr>
            <w:tcW w:w="14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6.15359</w:t>
            </w:r>
          </w:p>
        </w:tc>
        <w:tc>
          <w:tcPr>
            <w:tcW w:w="113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24.92188</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Дисперсия выборки</w:t>
            </w:r>
          </w:p>
        </w:tc>
        <w:tc>
          <w:tcPr>
            <w:tcW w:w="112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29.06667</w:t>
            </w:r>
          </w:p>
        </w:tc>
        <w:tc>
          <w:tcPr>
            <w:tcW w:w="120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27.1</w:t>
            </w:r>
          </w:p>
        </w:tc>
        <w:tc>
          <w:tcPr>
            <w:tcW w:w="143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17.9</w:t>
            </w:r>
          </w:p>
        </w:tc>
        <w:tc>
          <w:tcPr>
            <w:tcW w:w="14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37.86667</w:t>
            </w:r>
          </w:p>
        </w:tc>
        <w:tc>
          <w:tcPr>
            <w:tcW w:w="113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621.1</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Эксцесс</w:t>
            </w:r>
          </w:p>
        </w:tc>
        <w:tc>
          <w:tcPr>
            <w:tcW w:w="112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-0.54935</w:t>
            </w:r>
          </w:p>
        </w:tc>
        <w:tc>
          <w:tcPr>
            <w:tcW w:w="120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-1.53824</w:t>
            </w:r>
          </w:p>
        </w:tc>
        <w:tc>
          <w:tcPr>
            <w:tcW w:w="143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-1.259323991</w:t>
            </w:r>
          </w:p>
        </w:tc>
        <w:tc>
          <w:tcPr>
            <w:tcW w:w="14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-1.77932</w:t>
            </w:r>
          </w:p>
        </w:tc>
        <w:tc>
          <w:tcPr>
            <w:tcW w:w="113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-1.36879</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Асимметричность</w:t>
            </w:r>
          </w:p>
        </w:tc>
        <w:tc>
          <w:tcPr>
            <w:tcW w:w="112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-1.08056</w:t>
            </w:r>
          </w:p>
        </w:tc>
        <w:tc>
          <w:tcPr>
            <w:tcW w:w="120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-0.82296</w:t>
            </w:r>
          </w:p>
        </w:tc>
        <w:tc>
          <w:tcPr>
            <w:tcW w:w="143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0.28521621</w:t>
            </w:r>
          </w:p>
        </w:tc>
        <w:tc>
          <w:tcPr>
            <w:tcW w:w="14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-0.86718</w:t>
            </w:r>
          </w:p>
        </w:tc>
        <w:tc>
          <w:tcPr>
            <w:tcW w:w="113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-0.74424</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Интервал</w:t>
            </w:r>
          </w:p>
        </w:tc>
        <w:tc>
          <w:tcPr>
            <w:tcW w:w="112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20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3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4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13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Минимум</w:t>
            </w:r>
          </w:p>
        </w:tc>
        <w:tc>
          <w:tcPr>
            <w:tcW w:w="112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20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3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13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76</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Максимум</w:t>
            </w:r>
          </w:p>
        </w:tc>
        <w:tc>
          <w:tcPr>
            <w:tcW w:w="112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20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43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4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13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137</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Сумма</w:t>
            </w:r>
          </w:p>
        </w:tc>
        <w:tc>
          <w:tcPr>
            <w:tcW w:w="112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142</w:t>
            </w:r>
          </w:p>
        </w:tc>
        <w:tc>
          <w:tcPr>
            <w:tcW w:w="120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141</w:t>
            </w:r>
          </w:p>
        </w:tc>
        <w:tc>
          <w:tcPr>
            <w:tcW w:w="143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129</w:t>
            </w:r>
          </w:p>
        </w:tc>
        <w:tc>
          <w:tcPr>
            <w:tcW w:w="14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128</w:t>
            </w:r>
          </w:p>
        </w:tc>
        <w:tc>
          <w:tcPr>
            <w:tcW w:w="113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675</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Счет</w:t>
            </w:r>
          </w:p>
        </w:tc>
        <w:tc>
          <w:tcPr>
            <w:tcW w:w="112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0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3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Наибольший(1)</w:t>
            </w:r>
          </w:p>
        </w:tc>
        <w:tc>
          <w:tcPr>
            <w:tcW w:w="112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20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43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4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13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137</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Наименьший(1)</w:t>
            </w:r>
          </w:p>
        </w:tc>
        <w:tc>
          <w:tcPr>
            <w:tcW w:w="112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20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3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13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76</w:t>
            </w:r>
          </w:p>
        </w:tc>
      </w:tr>
      <w:tr w:rsidR="00000000">
        <w:tblPrEx>
          <w:tblCellMar>
            <w:top w:w="0" w:type="dxa"/>
            <w:left w:w="0" w:type="dxa"/>
            <w:bottom w:w="0" w:type="dxa"/>
            <w:right w:w="0" w:type="dxa"/>
          </w:tblCellMar>
        </w:tblPrEx>
        <w:tc>
          <w:tcPr>
            <w:tcW w:w="246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Уровень надежности</w:t>
            </w:r>
            <w:r>
              <w:rPr>
                <w:rFonts w:ascii="Times New Roman CYR" w:hAnsi="Times New Roman CYR" w:cs="Times New Roman CYR"/>
                <w:sz w:val="20"/>
                <w:szCs w:val="20"/>
              </w:rPr>
              <w:t>(95.0%)</w:t>
            </w:r>
          </w:p>
        </w:tc>
        <w:tc>
          <w:tcPr>
            <w:tcW w:w="112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5.657867</w:t>
            </w:r>
          </w:p>
        </w:tc>
        <w:tc>
          <w:tcPr>
            <w:tcW w:w="120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5.463107</w:t>
            </w:r>
          </w:p>
        </w:tc>
        <w:tc>
          <w:tcPr>
            <w:tcW w:w="143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4.439986146</w:t>
            </w:r>
          </w:p>
        </w:tc>
        <w:tc>
          <w:tcPr>
            <w:tcW w:w="14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6.457786</w:t>
            </w:r>
          </w:p>
        </w:tc>
        <w:tc>
          <w:tcPr>
            <w:tcW w:w="113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26.15386</w:t>
            </w:r>
          </w:p>
        </w:tc>
      </w:tr>
    </w:tbl>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Д</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Таблица первичных эмпирических данных по методике «Уровень общительности» в группе мальчиков</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2"/>
        <w:gridCol w:w="1586"/>
        <w:gridCol w:w="1456"/>
        <w:gridCol w:w="1487"/>
        <w:gridCol w:w="1490"/>
        <w:gridCol w:w="1559"/>
        <w:gridCol w:w="801"/>
      </w:tblGrid>
      <w:tr w:rsidR="00000000">
        <w:tblPrEx>
          <w:tblCellMar>
            <w:top w:w="0" w:type="dxa"/>
            <w:bottom w:w="0" w:type="dxa"/>
          </w:tblCellMar>
        </w:tblPrEx>
        <w:tc>
          <w:tcPr>
            <w:tcW w:w="50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58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Фамилия, имя</w:t>
            </w:r>
          </w:p>
        </w:tc>
        <w:tc>
          <w:tcPr>
            <w:tcW w:w="14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Потребность в общении</w:t>
            </w:r>
          </w:p>
        </w:tc>
        <w:tc>
          <w:tcPr>
            <w:tcW w:w="148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Контактность</w:t>
            </w:r>
          </w:p>
        </w:tc>
        <w:tc>
          <w:tcPr>
            <w:tcW w:w="149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Способность понимать другого человека</w:t>
            </w:r>
          </w:p>
        </w:tc>
        <w:tc>
          <w:tcPr>
            <w:tcW w:w="155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w:t>
            </w:r>
            <w:r>
              <w:rPr>
                <w:rFonts w:ascii="Times New Roman CYR" w:hAnsi="Times New Roman CYR" w:cs="Times New Roman CYR"/>
                <w:sz w:val="20"/>
                <w:szCs w:val="20"/>
              </w:rPr>
              <w:t>мение пользоваться средствами общения</w:t>
            </w:r>
          </w:p>
        </w:tc>
        <w:tc>
          <w:tcPr>
            <w:tcW w:w="80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Общая сумма баллов</w:t>
            </w:r>
          </w:p>
        </w:tc>
      </w:tr>
      <w:tr w:rsidR="00000000">
        <w:tblPrEx>
          <w:tblCellMar>
            <w:top w:w="0" w:type="dxa"/>
            <w:bottom w:w="0" w:type="dxa"/>
          </w:tblCellMar>
        </w:tblPrEx>
        <w:tc>
          <w:tcPr>
            <w:tcW w:w="50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8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Березовенко В.</w:t>
            </w:r>
          </w:p>
        </w:tc>
        <w:tc>
          <w:tcPr>
            <w:tcW w:w="14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48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49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55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80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108</w:t>
            </w:r>
          </w:p>
        </w:tc>
      </w:tr>
      <w:tr w:rsidR="00000000">
        <w:tblPrEx>
          <w:tblCellMar>
            <w:top w:w="0" w:type="dxa"/>
            <w:bottom w:w="0" w:type="dxa"/>
          </w:tblCellMar>
        </w:tblPrEx>
        <w:tc>
          <w:tcPr>
            <w:tcW w:w="50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8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Василенко С.</w:t>
            </w:r>
          </w:p>
        </w:tc>
        <w:tc>
          <w:tcPr>
            <w:tcW w:w="14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48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49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55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80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79</w:t>
            </w:r>
          </w:p>
        </w:tc>
      </w:tr>
      <w:tr w:rsidR="00000000">
        <w:tblPrEx>
          <w:tblCellMar>
            <w:top w:w="0" w:type="dxa"/>
            <w:bottom w:w="0" w:type="dxa"/>
          </w:tblCellMar>
        </w:tblPrEx>
        <w:tc>
          <w:tcPr>
            <w:tcW w:w="50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8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Войнов Д.</w:t>
            </w:r>
          </w:p>
        </w:tc>
        <w:tc>
          <w:tcPr>
            <w:tcW w:w="14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48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49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55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80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137</w:t>
            </w:r>
          </w:p>
        </w:tc>
      </w:tr>
      <w:tr w:rsidR="00000000">
        <w:tblPrEx>
          <w:tblCellMar>
            <w:top w:w="0" w:type="dxa"/>
            <w:bottom w:w="0" w:type="dxa"/>
          </w:tblCellMar>
        </w:tblPrEx>
        <w:tc>
          <w:tcPr>
            <w:tcW w:w="50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8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Гулимов Ж.</w:t>
            </w:r>
          </w:p>
        </w:tc>
        <w:tc>
          <w:tcPr>
            <w:tcW w:w="14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48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9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55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80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76</w:t>
            </w:r>
          </w:p>
        </w:tc>
      </w:tr>
      <w:tr w:rsidR="00000000">
        <w:tblPrEx>
          <w:tblCellMar>
            <w:top w:w="0" w:type="dxa"/>
            <w:bottom w:w="0" w:type="dxa"/>
          </w:tblCellMar>
        </w:tblPrEx>
        <w:tc>
          <w:tcPr>
            <w:tcW w:w="50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8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Есиков С.</w:t>
            </w:r>
          </w:p>
        </w:tc>
        <w:tc>
          <w:tcPr>
            <w:tcW w:w="14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48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49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55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0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133</w:t>
            </w:r>
          </w:p>
        </w:tc>
      </w:tr>
      <w:tr w:rsidR="00000000">
        <w:tblPrEx>
          <w:tblCellMar>
            <w:top w:w="0" w:type="dxa"/>
            <w:bottom w:w="0" w:type="dxa"/>
          </w:tblCellMar>
        </w:tblPrEx>
        <w:tc>
          <w:tcPr>
            <w:tcW w:w="50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8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Кончикин С.</w:t>
            </w:r>
          </w:p>
        </w:tc>
        <w:tc>
          <w:tcPr>
            <w:tcW w:w="14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48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49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80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88</w:t>
            </w:r>
          </w:p>
        </w:tc>
      </w:tr>
    </w:tbl>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Е</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Описательная статистика по уровню в общении в группе мальчиков</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620"/>
        <w:gridCol w:w="1207"/>
        <w:gridCol w:w="1276"/>
        <w:gridCol w:w="1276"/>
        <w:gridCol w:w="1276"/>
        <w:gridCol w:w="780"/>
      </w:tblGrid>
      <w:tr w:rsidR="00000000">
        <w:tblPrEx>
          <w:tblCellMar>
            <w:top w:w="0" w:type="dxa"/>
            <w:left w:w="0" w:type="dxa"/>
            <w:bottom w:w="0" w:type="dxa"/>
            <w:right w:w="0" w:type="dxa"/>
          </w:tblCellMar>
        </w:tblPrEx>
        <w:tc>
          <w:tcPr>
            <w:tcW w:w="262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120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Потребность в общении</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Контактность</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Способность понимать другого человека</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Умение пользоваться средствами общения</w:t>
            </w:r>
          </w:p>
        </w:tc>
        <w:tc>
          <w:tcPr>
            <w:tcW w:w="78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Общая сумма баллов</w:t>
            </w:r>
          </w:p>
        </w:tc>
      </w:tr>
      <w:tr w:rsidR="00000000">
        <w:tblPrEx>
          <w:tblCellMar>
            <w:top w:w="0" w:type="dxa"/>
            <w:left w:w="0" w:type="dxa"/>
            <w:bottom w:w="0" w:type="dxa"/>
            <w:right w:w="0" w:type="dxa"/>
          </w:tblCellMar>
        </w:tblPrEx>
        <w:tc>
          <w:tcPr>
            <w:tcW w:w="262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120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21.83333</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23.5</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21.5</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21.33333</w:t>
            </w:r>
          </w:p>
        </w:tc>
        <w:tc>
          <w:tcPr>
            <w:tcW w:w="78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106.1667</w:t>
            </w:r>
          </w:p>
        </w:tc>
      </w:tr>
      <w:tr w:rsidR="00000000">
        <w:tblPrEx>
          <w:tblCellMar>
            <w:top w:w="0" w:type="dxa"/>
            <w:left w:w="0" w:type="dxa"/>
            <w:bottom w:w="0" w:type="dxa"/>
            <w:right w:w="0" w:type="dxa"/>
          </w:tblCellMar>
        </w:tblPrEx>
        <w:tc>
          <w:tcPr>
            <w:tcW w:w="262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Стандартная </w:t>
            </w:r>
            <w:r>
              <w:rPr>
                <w:rFonts w:ascii="Times New Roman CYR" w:hAnsi="Times New Roman CYR" w:cs="Times New Roman CYR"/>
                <w:sz w:val="20"/>
                <w:szCs w:val="20"/>
              </w:rPr>
              <w:t>ошибка</w:t>
            </w:r>
          </w:p>
        </w:tc>
        <w:tc>
          <w:tcPr>
            <w:tcW w:w="120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2.54842</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2.125245</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1.727233</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2.512192</w:t>
            </w:r>
          </w:p>
        </w:tc>
        <w:tc>
          <w:tcPr>
            <w:tcW w:w="78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11.49903</w:t>
            </w:r>
          </w:p>
        </w:tc>
      </w:tr>
      <w:tr w:rsidR="00000000">
        <w:tblPrEx>
          <w:tblCellMar>
            <w:top w:w="0" w:type="dxa"/>
            <w:left w:w="0" w:type="dxa"/>
            <w:bottom w:w="0" w:type="dxa"/>
            <w:right w:w="0" w:type="dxa"/>
          </w:tblCellMar>
        </w:tblPrEx>
        <w:tc>
          <w:tcPr>
            <w:tcW w:w="262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Медиана</w:t>
            </w:r>
          </w:p>
        </w:tc>
        <w:tc>
          <w:tcPr>
            <w:tcW w:w="120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22.5</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25.5</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20.5</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24.5</w:t>
            </w:r>
          </w:p>
        </w:tc>
        <w:tc>
          <w:tcPr>
            <w:tcW w:w="78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106</w:t>
            </w:r>
          </w:p>
        </w:tc>
      </w:tr>
      <w:tr w:rsidR="00000000">
        <w:tblPrEx>
          <w:tblCellMar>
            <w:top w:w="0" w:type="dxa"/>
            <w:left w:w="0" w:type="dxa"/>
            <w:bottom w:w="0" w:type="dxa"/>
            <w:right w:w="0" w:type="dxa"/>
          </w:tblCellMar>
        </w:tblPrEx>
        <w:tc>
          <w:tcPr>
            <w:tcW w:w="262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Мода</w:t>
            </w:r>
          </w:p>
        </w:tc>
        <w:tc>
          <w:tcPr>
            <w:tcW w:w="120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#Н/Д</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8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#Н/Д</w:t>
            </w:r>
          </w:p>
        </w:tc>
      </w:tr>
      <w:tr w:rsidR="00000000">
        <w:tblPrEx>
          <w:tblCellMar>
            <w:top w:w="0" w:type="dxa"/>
            <w:left w:w="0" w:type="dxa"/>
            <w:bottom w:w="0" w:type="dxa"/>
            <w:right w:w="0" w:type="dxa"/>
          </w:tblCellMar>
        </w:tblPrEx>
        <w:tc>
          <w:tcPr>
            <w:tcW w:w="262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Стандартное отклонение</w:t>
            </w:r>
          </w:p>
        </w:tc>
        <w:tc>
          <w:tcPr>
            <w:tcW w:w="120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6.242329</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5.205766</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4.230839</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6.15359</w:t>
            </w:r>
          </w:p>
        </w:tc>
        <w:tc>
          <w:tcPr>
            <w:tcW w:w="78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28.16677</w:t>
            </w:r>
          </w:p>
        </w:tc>
      </w:tr>
      <w:tr w:rsidR="00000000">
        <w:tblPrEx>
          <w:tblCellMar>
            <w:top w:w="0" w:type="dxa"/>
            <w:left w:w="0" w:type="dxa"/>
            <w:bottom w:w="0" w:type="dxa"/>
            <w:right w:w="0" w:type="dxa"/>
          </w:tblCellMar>
        </w:tblPrEx>
        <w:tc>
          <w:tcPr>
            <w:tcW w:w="262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Дисперсия выборки</w:t>
            </w:r>
          </w:p>
        </w:tc>
        <w:tc>
          <w:tcPr>
            <w:tcW w:w="120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38.96667</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27.1</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17.9</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37.86667</w:t>
            </w:r>
          </w:p>
        </w:tc>
        <w:tc>
          <w:tcPr>
            <w:tcW w:w="78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793.3667</w:t>
            </w:r>
          </w:p>
        </w:tc>
      </w:tr>
      <w:tr w:rsidR="00000000">
        <w:tblPrEx>
          <w:tblCellMar>
            <w:top w:w="0" w:type="dxa"/>
            <w:left w:w="0" w:type="dxa"/>
            <w:bottom w:w="0" w:type="dxa"/>
            <w:right w:w="0" w:type="dxa"/>
          </w:tblCellMar>
        </w:tblPrEx>
        <w:tc>
          <w:tcPr>
            <w:tcW w:w="262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Эксцесс</w:t>
            </w:r>
          </w:p>
        </w:tc>
        <w:tc>
          <w:tcPr>
            <w:tcW w:w="120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-2.73764</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-1.53824</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-1.25932</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-1.77932</w:t>
            </w:r>
          </w:p>
        </w:tc>
        <w:tc>
          <w:tcPr>
            <w:tcW w:w="78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-2.90792</w:t>
            </w:r>
          </w:p>
        </w:tc>
      </w:tr>
      <w:tr w:rsidR="00000000">
        <w:tblPrEx>
          <w:tblCellMar>
            <w:top w:w="0" w:type="dxa"/>
            <w:left w:w="0" w:type="dxa"/>
            <w:bottom w:w="0" w:type="dxa"/>
            <w:right w:w="0" w:type="dxa"/>
          </w:tblCellMar>
        </w:tblPrEx>
        <w:tc>
          <w:tcPr>
            <w:tcW w:w="262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Асимметричность</w:t>
            </w:r>
          </w:p>
        </w:tc>
        <w:tc>
          <w:tcPr>
            <w:tcW w:w="120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-0.14745</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-0.82296</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0.285216</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-0.86718</w:t>
            </w:r>
          </w:p>
        </w:tc>
        <w:tc>
          <w:tcPr>
            <w:tcW w:w="78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0.010841</w:t>
            </w:r>
          </w:p>
        </w:tc>
      </w:tr>
      <w:tr w:rsidR="00000000">
        <w:tblPrEx>
          <w:tblCellMar>
            <w:top w:w="0" w:type="dxa"/>
            <w:left w:w="0" w:type="dxa"/>
            <w:bottom w:w="0" w:type="dxa"/>
            <w:right w:w="0" w:type="dxa"/>
          </w:tblCellMar>
        </w:tblPrEx>
        <w:tc>
          <w:tcPr>
            <w:tcW w:w="262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Интервал</w:t>
            </w:r>
          </w:p>
        </w:tc>
        <w:tc>
          <w:tcPr>
            <w:tcW w:w="120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8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w:t>
            </w:r>
          </w:p>
        </w:tc>
      </w:tr>
      <w:tr w:rsidR="00000000">
        <w:tblPrEx>
          <w:tblCellMar>
            <w:top w:w="0" w:type="dxa"/>
            <w:left w:w="0" w:type="dxa"/>
            <w:bottom w:w="0" w:type="dxa"/>
            <w:right w:w="0" w:type="dxa"/>
          </w:tblCellMar>
        </w:tblPrEx>
        <w:tc>
          <w:tcPr>
            <w:tcW w:w="262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Минимум</w:t>
            </w:r>
          </w:p>
        </w:tc>
        <w:tc>
          <w:tcPr>
            <w:tcW w:w="120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78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76</w:t>
            </w:r>
          </w:p>
        </w:tc>
      </w:tr>
      <w:tr w:rsidR="00000000">
        <w:tblPrEx>
          <w:tblCellMar>
            <w:top w:w="0" w:type="dxa"/>
            <w:left w:w="0" w:type="dxa"/>
            <w:bottom w:w="0" w:type="dxa"/>
            <w:right w:w="0" w:type="dxa"/>
          </w:tblCellMar>
        </w:tblPrEx>
        <w:tc>
          <w:tcPr>
            <w:tcW w:w="262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Максимум</w:t>
            </w:r>
          </w:p>
        </w:tc>
        <w:tc>
          <w:tcPr>
            <w:tcW w:w="120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78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137</w:t>
            </w:r>
          </w:p>
        </w:tc>
      </w:tr>
      <w:tr w:rsidR="00000000">
        <w:tblPrEx>
          <w:tblCellMar>
            <w:top w:w="0" w:type="dxa"/>
            <w:left w:w="0" w:type="dxa"/>
            <w:bottom w:w="0" w:type="dxa"/>
            <w:right w:w="0" w:type="dxa"/>
          </w:tblCellMar>
        </w:tblPrEx>
        <w:tc>
          <w:tcPr>
            <w:tcW w:w="262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Сумма</w:t>
            </w:r>
          </w:p>
        </w:tc>
        <w:tc>
          <w:tcPr>
            <w:tcW w:w="120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131</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141</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129</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128</w:t>
            </w:r>
          </w:p>
        </w:tc>
        <w:tc>
          <w:tcPr>
            <w:tcW w:w="78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637</w:t>
            </w:r>
          </w:p>
        </w:tc>
      </w:tr>
      <w:tr w:rsidR="00000000">
        <w:tblPrEx>
          <w:tblCellMar>
            <w:top w:w="0" w:type="dxa"/>
            <w:left w:w="0" w:type="dxa"/>
            <w:bottom w:w="0" w:type="dxa"/>
            <w:right w:w="0" w:type="dxa"/>
          </w:tblCellMar>
        </w:tblPrEx>
        <w:tc>
          <w:tcPr>
            <w:tcW w:w="262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Счет</w:t>
            </w:r>
          </w:p>
        </w:tc>
        <w:tc>
          <w:tcPr>
            <w:tcW w:w="120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8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left w:w="0" w:type="dxa"/>
            <w:bottom w:w="0" w:type="dxa"/>
            <w:right w:w="0" w:type="dxa"/>
          </w:tblCellMar>
        </w:tblPrEx>
        <w:tc>
          <w:tcPr>
            <w:tcW w:w="262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Наибольший(1)</w:t>
            </w:r>
          </w:p>
        </w:tc>
        <w:tc>
          <w:tcPr>
            <w:tcW w:w="120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78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137</w:t>
            </w:r>
          </w:p>
        </w:tc>
      </w:tr>
      <w:tr w:rsidR="00000000">
        <w:tblPrEx>
          <w:tblCellMar>
            <w:top w:w="0" w:type="dxa"/>
            <w:left w:w="0" w:type="dxa"/>
            <w:bottom w:w="0" w:type="dxa"/>
            <w:right w:w="0" w:type="dxa"/>
          </w:tblCellMar>
        </w:tblPrEx>
        <w:tc>
          <w:tcPr>
            <w:tcW w:w="262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Наименьший(1)</w:t>
            </w:r>
          </w:p>
        </w:tc>
        <w:tc>
          <w:tcPr>
            <w:tcW w:w="120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78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76</w:t>
            </w:r>
          </w:p>
        </w:tc>
      </w:tr>
      <w:tr w:rsidR="00000000">
        <w:tblPrEx>
          <w:tblCellMar>
            <w:top w:w="0" w:type="dxa"/>
            <w:left w:w="0" w:type="dxa"/>
            <w:bottom w:w="0" w:type="dxa"/>
            <w:right w:w="0" w:type="dxa"/>
          </w:tblCellMar>
        </w:tblPrEx>
        <w:tc>
          <w:tcPr>
            <w:tcW w:w="262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Уровень надежности(95.0%)</w:t>
            </w:r>
          </w:p>
        </w:tc>
        <w:tc>
          <w:tcPr>
            <w:tcW w:w="120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6.550911</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5.463107</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4.439986</w:t>
            </w:r>
          </w:p>
        </w:tc>
        <w:tc>
          <w:tcPr>
            <w:tcW w:w="127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6.457786</w:t>
            </w:r>
          </w:p>
        </w:tc>
        <w:tc>
          <w:tcPr>
            <w:tcW w:w="78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29.55916</w:t>
            </w:r>
          </w:p>
        </w:tc>
      </w:tr>
    </w:tbl>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Ж</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 Различия по социометрическому статусу</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956"/>
        <w:gridCol w:w="1312"/>
        <w:gridCol w:w="957"/>
        <w:gridCol w:w="1311"/>
        <w:gridCol w:w="957"/>
      </w:tblGrid>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131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Выборка 1</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Ранг 1</w:t>
            </w: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Выборка 2</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Ранг 2</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1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1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1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10.5</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1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10.5</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1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10.5</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1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Суммы:</w:t>
            </w:r>
          </w:p>
        </w:tc>
        <w:tc>
          <w:tcPr>
            <w:tcW w:w="131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r>
    </w:tbl>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Результат: U</w:t>
      </w:r>
      <w:r>
        <w:rPr>
          <w:rFonts w:ascii="Times New Roman CYR" w:hAnsi="Times New Roman CYR" w:cs="Times New Roman CYR"/>
          <w:b/>
          <w:bCs/>
          <w:sz w:val="28"/>
          <w:szCs w:val="28"/>
          <w:vertAlign w:val="subscript"/>
        </w:rPr>
        <w:t>Эмп</w:t>
      </w:r>
      <w:r>
        <w:rPr>
          <w:rFonts w:ascii="Times New Roman CYR" w:hAnsi="Times New Roman CYR" w:cs="Times New Roman CYR"/>
          <w:b/>
          <w:bCs/>
          <w:sz w:val="28"/>
          <w:szCs w:val="28"/>
        </w:rPr>
        <w:t xml:space="preserve"> = 9</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2 -Различия по потребности в общении</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956"/>
        <w:gridCol w:w="1312"/>
        <w:gridCol w:w="957"/>
        <w:gridCol w:w="1311"/>
        <w:gridCol w:w="957"/>
      </w:tblGrid>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№Выборка 1Ранг 1Выборка 2Ранг 2</w:t>
            </w:r>
          </w:p>
        </w:tc>
        <w:tc>
          <w:tcPr>
            <w:tcW w:w="131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1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1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1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10.5</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1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1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10.5</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1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Суммы:</w:t>
            </w:r>
          </w:p>
        </w:tc>
        <w:tc>
          <w:tcPr>
            <w:tcW w:w="131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43.5</w:t>
            </w: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34.5</w:t>
            </w:r>
          </w:p>
        </w:tc>
      </w:tr>
    </w:tbl>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Результат: U</w:t>
      </w:r>
      <w:r>
        <w:rPr>
          <w:rFonts w:ascii="Times New Roman CYR" w:hAnsi="Times New Roman CYR" w:cs="Times New Roman CYR"/>
          <w:b/>
          <w:bCs/>
          <w:sz w:val="28"/>
          <w:szCs w:val="28"/>
          <w:vertAlign w:val="subscript"/>
        </w:rPr>
        <w:t>Эмп</w:t>
      </w:r>
      <w:r>
        <w:rPr>
          <w:rFonts w:ascii="Times New Roman CYR" w:hAnsi="Times New Roman CYR" w:cs="Times New Roman CYR"/>
          <w:b/>
          <w:bCs/>
          <w:sz w:val="28"/>
          <w:szCs w:val="28"/>
        </w:rPr>
        <w:t xml:space="preserve"> = 13.5</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Таблица 3 - Различия по контактности</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994"/>
        <w:gridCol w:w="1417"/>
        <w:gridCol w:w="919"/>
        <w:gridCol w:w="1349"/>
        <w:gridCol w:w="918"/>
      </w:tblGrid>
      <w:tr w:rsidR="00000000">
        <w:tblPrEx>
          <w:tblCellMar>
            <w:top w:w="0" w:type="dxa"/>
            <w:bottom w:w="0" w:type="dxa"/>
          </w:tblCellMar>
        </w:tblPrEx>
        <w:tc>
          <w:tcPr>
            <w:tcW w:w="99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Выборка 1</w:t>
            </w:r>
          </w:p>
        </w:tc>
        <w:tc>
          <w:tcPr>
            <w:tcW w:w="91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Ранг 1</w:t>
            </w:r>
          </w:p>
        </w:tc>
        <w:tc>
          <w:tcPr>
            <w:tcW w:w="134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Выборка 2</w:t>
            </w:r>
          </w:p>
        </w:tc>
        <w:tc>
          <w:tcPr>
            <w:tcW w:w="9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Ранг 2</w:t>
            </w:r>
          </w:p>
        </w:tc>
      </w:tr>
      <w:tr w:rsidR="00000000">
        <w:tblPrEx>
          <w:tblCellMar>
            <w:top w:w="0" w:type="dxa"/>
            <w:bottom w:w="0" w:type="dxa"/>
          </w:tblCellMar>
        </w:tblPrEx>
        <w:tc>
          <w:tcPr>
            <w:tcW w:w="99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91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4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99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91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4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99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91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4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9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c>
          <w:tcPr>
            <w:tcW w:w="99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1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1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4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c>
          <w:tcPr>
            <w:tcW w:w="99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1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91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134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9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r>
      <w:tr w:rsidR="00000000">
        <w:tblPrEx>
          <w:tblCellMar>
            <w:top w:w="0" w:type="dxa"/>
            <w:bottom w:w="0" w:type="dxa"/>
          </w:tblCellMar>
        </w:tblPrEx>
        <w:tc>
          <w:tcPr>
            <w:tcW w:w="99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1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1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34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tblPrEx>
          <w:tblCellMar>
            <w:top w:w="0" w:type="dxa"/>
            <w:bottom w:w="0" w:type="dxa"/>
          </w:tblCellMar>
        </w:tblPrEx>
        <w:tc>
          <w:tcPr>
            <w:tcW w:w="994"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Суммы:</w:t>
            </w:r>
          </w:p>
        </w:tc>
        <w:tc>
          <w:tcPr>
            <w:tcW w:w="141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44.5</w:t>
            </w:r>
          </w:p>
        </w:tc>
        <w:tc>
          <w:tcPr>
            <w:tcW w:w="134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91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33.5</w:t>
            </w:r>
          </w:p>
        </w:tc>
      </w:tr>
    </w:tbl>
    <w:p w:rsidR="00000000" w:rsidRDefault="00545F19">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Результат: U</w:t>
      </w:r>
      <w:r>
        <w:rPr>
          <w:rFonts w:ascii="Times New Roman CYR" w:hAnsi="Times New Roman CYR" w:cs="Times New Roman CYR"/>
          <w:b/>
          <w:bCs/>
          <w:sz w:val="28"/>
          <w:szCs w:val="28"/>
          <w:vertAlign w:val="subscript"/>
        </w:rPr>
        <w:t>Эмп</w:t>
      </w:r>
      <w:r>
        <w:rPr>
          <w:rFonts w:ascii="Times New Roman CYR" w:hAnsi="Times New Roman CYR" w:cs="Times New Roman CYR"/>
          <w:b/>
          <w:bCs/>
          <w:sz w:val="28"/>
          <w:szCs w:val="28"/>
        </w:rPr>
        <w:t xml:space="preserve"> = 12.5</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4 - Различия по способности понимать другого человека</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957"/>
        <w:gridCol w:w="1737"/>
        <w:gridCol w:w="957"/>
        <w:gridCol w:w="1310"/>
        <w:gridCol w:w="955"/>
      </w:tblGrid>
      <w:tr w:rsidR="00000000">
        <w:tblPrEx>
          <w:tblCellMar>
            <w:top w:w="0" w:type="dxa"/>
            <w:bottom w:w="0" w:type="dxa"/>
          </w:tblCellMar>
        </w:tblPrEx>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3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Выборка 1</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Ранг 1</w:t>
            </w:r>
          </w:p>
        </w:tc>
        <w:tc>
          <w:tcPr>
            <w:tcW w:w="131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Выборка 2</w:t>
            </w:r>
          </w:p>
        </w:tc>
        <w:tc>
          <w:tcPr>
            <w:tcW w:w="95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Ранг 2</w:t>
            </w:r>
          </w:p>
        </w:tc>
      </w:tr>
      <w:tr w:rsidR="00000000">
        <w:tblPrEx>
          <w:tblCellMar>
            <w:top w:w="0" w:type="dxa"/>
            <w:bottom w:w="0" w:type="dxa"/>
          </w:tblCellMar>
        </w:tblPrEx>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3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31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5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r>
      <w:tr w:rsidR="00000000">
        <w:tblPrEx>
          <w:tblCellMar>
            <w:top w:w="0" w:type="dxa"/>
            <w:bottom w:w="0" w:type="dxa"/>
          </w:tblCellMar>
        </w:tblPrEx>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3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31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5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tblPrEx>
          <w:tblCellMar>
            <w:top w:w="0" w:type="dxa"/>
            <w:bottom w:w="0" w:type="dxa"/>
          </w:tblCellMar>
        </w:tblPrEx>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3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11.5</w:t>
            </w:r>
          </w:p>
        </w:tc>
        <w:tc>
          <w:tcPr>
            <w:tcW w:w="131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95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11.5</w:t>
            </w:r>
          </w:p>
        </w:tc>
      </w:tr>
      <w:tr w:rsidR="00000000">
        <w:tblPrEx>
          <w:tblCellMar>
            <w:top w:w="0" w:type="dxa"/>
            <w:bottom w:w="0" w:type="dxa"/>
          </w:tblCellMar>
        </w:tblPrEx>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3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31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5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3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131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95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9.5</w:t>
            </w:r>
          </w:p>
        </w:tc>
      </w:tr>
      <w:tr w:rsidR="00000000">
        <w:tblPrEx>
          <w:tblCellMar>
            <w:top w:w="0" w:type="dxa"/>
            <w:bottom w:w="0" w:type="dxa"/>
          </w:tblCellMar>
        </w:tblPrEx>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3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31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5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r w:rsidR="00000000">
        <w:tblPrEx>
          <w:tblCellMar>
            <w:top w:w="0" w:type="dxa"/>
            <w:bottom w:w="0" w:type="dxa"/>
          </w:tblCellMar>
        </w:tblPrEx>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Суммы:</w:t>
            </w:r>
          </w:p>
        </w:tc>
        <w:tc>
          <w:tcPr>
            <w:tcW w:w="173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31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95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r>
    </w:tbl>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Рез</w:t>
      </w:r>
      <w:r>
        <w:rPr>
          <w:rFonts w:ascii="Times New Roman CYR" w:hAnsi="Times New Roman CYR" w:cs="Times New Roman CYR"/>
          <w:b/>
          <w:bCs/>
          <w:sz w:val="28"/>
          <w:szCs w:val="28"/>
        </w:rPr>
        <w:t>ультат: U</w:t>
      </w:r>
      <w:r>
        <w:rPr>
          <w:rFonts w:ascii="Times New Roman CYR" w:hAnsi="Times New Roman CYR" w:cs="Times New Roman CYR"/>
          <w:b/>
          <w:bCs/>
          <w:sz w:val="28"/>
          <w:szCs w:val="28"/>
          <w:vertAlign w:val="subscript"/>
        </w:rPr>
        <w:t>Эмп</w:t>
      </w:r>
      <w:r>
        <w:rPr>
          <w:rFonts w:ascii="Times New Roman CYR" w:hAnsi="Times New Roman CYR" w:cs="Times New Roman CYR"/>
          <w:b/>
          <w:bCs/>
          <w:sz w:val="28"/>
          <w:szCs w:val="28"/>
        </w:rPr>
        <w:t xml:space="preserve"> = 18</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5 -Различия по способности к сочувствию, сопереживанию</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956"/>
        <w:gridCol w:w="1171"/>
        <w:gridCol w:w="956"/>
        <w:gridCol w:w="1311"/>
        <w:gridCol w:w="956"/>
      </w:tblGrid>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117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Выборка 1</w:t>
            </w:r>
          </w:p>
        </w:tc>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Ранг 1</w:t>
            </w: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Выборка 2</w:t>
            </w:r>
          </w:p>
        </w:tc>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Ранг 2</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7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7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7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9.5</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7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7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11.5</w:t>
            </w: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11.5</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7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Суммы:</w:t>
            </w:r>
          </w:p>
        </w:tc>
        <w:tc>
          <w:tcPr>
            <w:tcW w:w="117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41.5</w:t>
            </w: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36.5</w:t>
            </w:r>
          </w:p>
        </w:tc>
      </w:tr>
    </w:tbl>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Результат: U</w:t>
      </w:r>
      <w:r>
        <w:rPr>
          <w:rFonts w:ascii="Times New Roman CYR" w:hAnsi="Times New Roman CYR" w:cs="Times New Roman CYR"/>
          <w:b/>
          <w:bCs/>
          <w:sz w:val="28"/>
          <w:szCs w:val="28"/>
          <w:vertAlign w:val="subscript"/>
        </w:rPr>
        <w:t>Эмп</w:t>
      </w:r>
      <w:r>
        <w:rPr>
          <w:rFonts w:ascii="Times New Roman CYR" w:hAnsi="Times New Roman CYR" w:cs="Times New Roman CYR"/>
          <w:b/>
          <w:bCs/>
          <w:sz w:val="28"/>
          <w:szCs w:val="28"/>
        </w:rPr>
        <w:t xml:space="preserve"> = 15.5</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6 - Различия по умению пользоваться средствами общения</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956"/>
        <w:gridCol w:w="1312"/>
        <w:gridCol w:w="957"/>
        <w:gridCol w:w="1311"/>
        <w:gridCol w:w="957"/>
      </w:tblGrid>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31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Выборка 1</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Ранг 1</w:t>
            </w: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Выборка 2</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Ранг 2</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1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1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10.5</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1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1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1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1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Суммы:</w:t>
            </w:r>
          </w:p>
        </w:tc>
        <w:tc>
          <w:tcPr>
            <w:tcW w:w="131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311"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95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r>
    </w:tbl>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З</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Бланк методики «Уровень общит</w:t>
      </w:r>
      <w:r>
        <w:rPr>
          <w:rFonts w:ascii="Times New Roman CYR" w:hAnsi="Times New Roman CYR" w:cs="Times New Roman CYR"/>
          <w:b/>
          <w:bCs/>
          <w:sz w:val="28"/>
          <w:szCs w:val="28"/>
        </w:rPr>
        <w:t>ельности»</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0"/>
        <w:gridCol w:w="3095"/>
        <w:gridCol w:w="316"/>
        <w:gridCol w:w="316"/>
        <w:gridCol w:w="316"/>
        <w:gridCol w:w="316"/>
        <w:gridCol w:w="316"/>
        <w:gridCol w:w="316"/>
        <w:gridCol w:w="316"/>
        <w:gridCol w:w="2892"/>
      </w:tblGrid>
      <w:tr w:rsidR="00000000">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309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c>
          <w:tcPr>
            <w:tcW w:w="2212" w:type="dxa"/>
            <w:gridSpan w:val="7"/>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Баллы</w:t>
            </w:r>
          </w:p>
        </w:tc>
        <w:tc>
          <w:tcPr>
            <w:tcW w:w="28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r>
      <w:tr w:rsidR="00000000">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09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8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09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8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09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Имеет много друзей</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28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Непопулярен</w:t>
            </w:r>
          </w:p>
        </w:tc>
      </w:tr>
      <w:tr w:rsidR="00000000">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09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Отсутствуют недоброжелатели, недруги</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28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Многие его недолюбливают</w:t>
            </w:r>
          </w:p>
        </w:tc>
      </w:tr>
      <w:tr w:rsidR="00000000">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09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Любит быть на людях, ищет новых друзей</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28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Замкнут</w:t>
            </w:r>
            <w:r>
              <w:rPr>
                <w:rFonts w:ascii="Times New Roman CYR" w:hAnsi="Times New Roman CYR" w:cs="Times New Roman CYR"/>
                <w:sz w:val="20"/>
                <w:szCs w:val="20"/>
              </w:rPr>
              <w:t>, общается с узким кругом друзей</w:t>
            </w:r>
          </w:p>
        </w:tc>
      </w:tr>
      <w:tr w:rsidR="00000000">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09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 боится выступать перед людьми в новой обстановке</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28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Робкий, застенчивый</w:t>
            </w:r>
          </w:p>
        </w:tc>
      </w:tr>
      <w:tr w:rsidR="00000000">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09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Открытый</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28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Скрытный</w:t>
            </w:r>
          </w:p>
        </w:tc>
      </w:tr>
      <w:tr w:rsidR="00000000">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09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Отзывчивый</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28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Черствый</w:t>
            </w:r>
          </w:p>
        </w:tc>
      </w:tr>
      <w:tr w:rsidR="00000000">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09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Ориентируется преимущественно на собственное мнение</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28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Озабочен мнением окр</w:t>
            </w:r>
            <w:r>
              <w:rPr>
                <w:rFonts w:ascii="Times New Roman CYR" w:hAnsi="Times New Roman CYR" w:cs="Times New Roman CYR"/>
                <w:sz w:val="20"/>
                <w:szCs w:val="20"/>
              </w:rPr>
              <w:t>ужающих о себе</w:t>
            </w:r>
          </w:p>
        </w:tc>
      </w:tr>
      <w:tr w:rsidR="00000000">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09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Дает свои вещи сверстникам, дарит</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28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Никогда ничего не дает сверстникам</w:t>
            </w:r>
          </w:p>
        </w:tc>
      </w:tr>
      <w:tr w:rsidR="00000000">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09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Радуется похвале сверстника</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28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Равнодушен к оценке сверстника</w:t>
            </w:r>
          </w:p>
        </w:tc>
      </w:tr>
      <w:tr w:rsidR="00000000">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09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Выполняет работу за других</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28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Никогда не делает работу за других</w:t>
            </w:r>
          </w:p>
        </w:tc>
      </w:tr>
      <w:tr w:rsidR="00000000">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09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Часто говорит «</w:t>
            </w:r>
            <w:r>
              <w:rPr>
                <w:rFonts w:ascii="Times New Roman CYR" w:hAnsi="Times New Roman CYR" w:cs="Times New Roman CYR"/>
                <w:sz w:val="20"/>
                <w:szCs w:val="20"/>
              </w:rPr>
              <w:t>спасибо»</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28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Никогда не благодарит за услугу</w:t>
            </w:r>
          </w:p>
        </w:tc>
      </w:tr>
      <w:tr w:rsidR="00000000">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09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Делится с другими своими переживаниями</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28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Никогда не делится своими переживаниями</w:t>
            </w:r>
          </w:p>
        </w:tc>
      </w:tr>
      <w:tr w:rsidR="00000000">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09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Умеет по лицу узнать плохое настроение</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28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 умеет распознавать плохое настроение</w:t>
            </w:r>
          </w:p>
        </w:tc>
      </w:tr>
      <w:tr w:rsidR="00000000">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09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Всегда внимательно слуш</w:t>
            </w:r>
            <w:r>
              <w:rPr>
                <w:rFonts w:ascii="Times New Roman CYR" w:hAnsi="Times New Roman CYR" w:cs="Times New Roman CYR"/>
                <w:sz w:val="20"/>
                <w:szCs w:val="20"/>
              </w:rPr>
              <w:t>ает товарищей, не перебивает</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28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Всегда перебивает рассказы товарищей, не слушает собеседника</w:t>
            </w:r>
          </w:p>
        </w:tc>
      </w:tr>
      <w:tr w:rsidR="00000000">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09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Хорошо определяет по лицу состояние безразличия</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28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 может определить по лицу состояние безразличия</w:t>
            </w:r>
          </w:p>
        </w:tc>
      </w:tr>
      <w:tr w:rsidR="00000000">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09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Хорошо различает позы враждебности</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28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Не </w:t>
            </w:r>
            <w:r>
              <w:rPr>
                <w:rFonts w:ascii="Times New Roman CYR" w:hAnsi="Times New Roman CYR" w:cs="Times New Roman CYR"/>
                <w:sz w:val="20"/>
                <w:szCs w:val="20"/>
              </w:rPr>
              <w:t>способен определить позу враждебности</w:t>
            </w:r>
          </w:p>
        </w:tc>
      </w:tr>
      <w:tr w:rsidR="00000000">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309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Понимает позу превосходства</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28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 способен понимать позу превосходства</w:t>
            </w:r>
          </w:p>
        </w:tc>
      </w:tr>
      <w:tr w:rsidR="00000000">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309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Свободно общается со взрослыми</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28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Стесняется общаться со взрослыми</w:t>
            </w:r>
          </w:p>
        </w:tc>
      </w:tr>
      <w:tr w:rsidR="00000000">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309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Уходя, всегда прощается</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28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Никогда не прощается</w:t>
            </w:r>
          </w:p>
        </w:tc>
      </w:tr>
      <w:tr w:rsidR="00000000">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095"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Хорош</w:t>
            </w:r>
            <w:r>
              <w:rPr>
                <w:rFonts w:ascii="Times New Roman CYR" w:hAnsi="Times New Roman CYR" w:cs="Times New Roman CYR"/>
                <w:sz w:val="20"/>
                <w:szCs w:val="20"/>
              </w:rPr>
              <w:t>о владеет собой, может сдерживать проявления чувств</w:t>
            </w: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p>
        </w:tc>
        <w:tc>
          <w:tcPr>
            <w:tcW w:w="28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 сдержан, не способен владеть своими чувствами</w:t>
            </w:r>
          </w:p>
        </w:tc>
      </w:tr>
    </w:tbl>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Е</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ТИПА ТЕМПЕРАМЕНТА ОПРОСНИК АЙЗЕНКА</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Любишь ли ты шум и суету вокруг себя?</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ты нуждаешься в друзьях, которые м</w:t>
      </w:r>
      <w:r>
        <w:rPr>
          <w:rFonts w:ascii="Times New Roman CYR" w:hAnsi="Times New Roman CYR" w:cs="Times New Roman CYR"/>
          <w:sz w:val="28"/>
          <w:szCs w:val="28"/>
        </w:rPr>
        <w:t>огли бы тебя поддержать?</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всегда находишь быстрый ответ, когда тебя о чем-нибудь просят?</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ли так, что ты раздражен чем-нибудь?</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у тебя меняется настроение?</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Верно ли, что тебе легче и приятнее с книгами, чем с ребятами?</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т</w:t>
      </w:r>
      <w:r>
        <w:rPr>
          <w:rFonts w:ascii="Times New Roman CYR" w:hAnsi="Times New Roman CYR" w:cs="Times New Roman CYR"/>
          <w:sz w:val="28"/>
          <w:szCs w:val="28"/>
        </w:rPr>
        <w:t>ебе мешают уснуть разные мысли?</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всегда делаешь так, как тебе говорят?</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Любишь ли ты подшучивать над кем-либо?</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когда-нибудь чувствовал себя несчастным, хотя для этого не было настоящей причины?</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Можешь ли ты сказать о себе, что ты веселый, живой</w:t>
      </w:r>
      <w:r>
        <w:rPr>
          <w:rFonts w:ascii="Times New Roman CYR" w:hAnsi="Times New Roman CYR" w:cs="Times New Roman CYR"/>
          <w:sz w:val="28"/>
          <w:szCs w:val="28"/>
        </w:rPr>
        <w:t xml:space="preserve"> человек?</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когда-нибудь нарушал правила поведения в школе?</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Верно ли, что ты часто раздражен чем-нибудь?</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Нравится ли тебе все делать в быстром темпе? (Если же, наоборот, склонен к неторопливости, ответь «нет».</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Ты переживаешь из-за всяких страшных </w:t>
      </w:r>
      <w:r>
        <w:rPr>
          <w:rFonts w:ascii="Times New Roman CYR" w:hAnsi="Times New Roman CYR" w:cs="Times New Roman CYR"/>
          <w:sz w:val="28"/>
          <w:szCs w:val="28"/>
        </w:rPr>
        <w:t>событий, которые чуть было не произошли, хотя все кончилось хорошо?</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Тебе можно доверить любую тайну?</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Можешь ли ты без особого труда внести оживление в скучную компанию сверстников?</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ли так, что у тебя без всякой причины (физические нагрузки) си</w:t>
      </w:r>
      <w:r>
        <w:rPr>
          <w:rFonts w:ascii="Times New Roman CYR" w:hAnsi="Times New Roman CYR" w:cs="Times New Roman CYR"/>
          <w:sz w:val="28"/>
          <w:szCs w:val="28"/>
        </w:rPr>
        <w:t>льно бьется сердце?</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Делаешь ли ты обычно первый шаг для того, чтобы подружиться с кем-нибудь?</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когда-нибудь говорил неправду?</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легко расстраиваешься, когда критикуют тебя и твою работу?</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часто шутишь и рассказываешь смешные истории своим друз</w:t>
      </w:r>
      <w:r>
        <w:rPr>
          <w:rFonts w:ascii="Times New Roman CYR" w:hAnsi="Times New Roman CYR" w:cs="Times New Roman CYR"/>
          <w:sz w:val="28"/>
          <w:szCs w:val="28"/>
        </w:rPr>
        <w:t>ьям?</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часто чувствуешь себя усталым?</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всегда сначала делаешь уроки, а все остальное потом?</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обычно весел и всем доволен?</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Обидчив ли ты?</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очень любишь общаться с другими ребятами?</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Всегда ли ты выполняешь просьбы родных о помощи по хозяйс</w:t>
      </w:r>
      <w:r>
        <w:rPr>
          <w:rFonts w:ascii="Times New Roman CYR" w:hAnsi="Times New Roman CYR" w:cs="Times New Roman CYR"/>
          <w:sz w:val="28"/>
          <w:szCs w:val="28"/>
        </w:rPr>
        <w:t>тву?</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тебя бывают головокружения?</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ли так, что твои действия и поступки ставят других людей в неловкое положение?</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часто чувствуешь, что тебе что-нибудь надоело?</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Любишь ли ты иногда похвастаться?</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чаще всего сидишь и молчишь, когда по</w:t>
      </w:r>
      <w:r>
        <w:rPr>
          <w:rFonts w:ascii="Times New Roman CYR" w:hAnsi="Times New Roman CYR" w:cs="Times New Roman CYR"/>
          <w:sz w:val="28"/>
          <w:szCs w:val="28"/>
        </w:rPr>
        <w:t>падаешь в общество незнакомых людей?</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Волнуешься ли ты иногда так, что не можешь усидеть на месте?</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обычно быстро принимаешь решения?</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никогда не шумишь в классе, даже когда нет учителя?</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Тебе часто снятся страшные сны?</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Можешь ли ты дать волю ч</w:t>
      </w:r>
      <w:r>
        <w:rPr>
          <w:rFonts w:ascii="Times New Roman CYR" w:hAnsi="Times New Roman CYR" w:cs="Times New Roman CYR"/>
          <w:sz w:val="28"/>
          <w:szCs w:val="28"/>
        </w:rPr>
        <w:t>увствам и повеселиться в обществе друзей?</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Тебя легко огорчить?</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Случалось ли тебе плохо говорить о ком-нибудь?</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Верно ли, что ты обычно говоришь и действуешь быстро, не задерживаясь особенно на обдумывание?</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оказываешься в глупом положении, то по</w:t>
      </w:r>
      <w:r>
        <w:rPr>
          <w:rFonts w:ascii="Times New Roman CYR" w:hAnsi="Times New Roman CYR" w:cs="Times New Roman CYR"/>
          <w:sz w:val="28"/>
          <w:szCs w:val="28"/>
        </w:rPr>
        <w:t>том долго переживаешь?</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Тебе очень нравятся шумные и веселые игры?</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всегда ешь то, что тебе подают?</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Тебе трудно ответить «нет», когда тебя о чем-нибудь просят?</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любишь часто ходить в гости?</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Бывают ли такие моменты, когда тебе не хочется жить?</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Был ли ты когда-нибудь груб с родителями?</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Считают ли тебя ребята веселым и живым человеком?</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часто отвлекаешься, когда делаешь уроки?</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чаще сидишь и смотришь, чем принимаешь активное участие в общем веселье?</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Тебе обычно бывает трудно уснуть и</w:t>
      </w:r>
      <w:r>
        <w:rPr>
          <w:rFonts w:ascii="Times New Roman CYR" w:hAnsi="Times New Roman CYR" w:cs="Times New Roman CYR"/>
          <w:sz w:val="28"/>
          <w:szCs w:val="28"/>
        </w:rPr>
        <w:t>з-за разных мыслей?</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Бываешь ли ты совершенно уверен, что сможешь справиться с делом, которое должен выполнить?</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ли, что ты чувствуешь себя одиноким?</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стесняешься заговорить первым с новыми людьми? 56. Ты часто спохватываешься, когда поздно чт</w:t>
      </w:r>
      <w:r>
        <w:rPr>
          <w:rFonts w:ascii="Times New Roman CYR" w:hAnsi="Times New Roman CYR" w:cs="Times New Roman CYR"/>
          <w:sz w:val="28"/>
          <w:szCs w:val="28"/>
        </w:rPr>
        <w:t>о-нибудь исправить?</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кто-нибудь из ребят кричит на тебя, ты тоже кричишь в ответ?</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ли так, что ты иногда чувствуешь себя веселым или печальным без всякой причины?</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считаешь, что трудно получить настоящее удовольствие от оживленной компа</w:t>
      </w:r>
      <w:r>
        <w:rPr>
          <w:rFonts w:ascii="Times New Roman CYR" w:hAnsi="Times New Roman CYR" w:cs="Times New Roman CYR"/>
          <w:sz w:val="28"/>
          <w:szCs w:val="28"/>
        </w:rPr>
        <w:t>нии сверстников?</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Тебе часто приходится волноваться из-за того, что ты сделал что-нибудь не подумав?</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«На предлагаемые вопросы испытуемый должен отвечать «да» или «нет», не раздумывая.</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оценке выделенные ключом ответы помечаются 1 баллом.</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w:t>
      </w:r>
      <w:r>
        <w:rPr>
          <w:rFonts w:ascii="Times New Roman CYR" w:hAnsi="Times New Roman CYR" w:cs="Times New Roman CYR"/>
          <w:sz w:val="28"/>
          <w:szCs w:val="28"/>
        </w:rPr>
        <w:t>едние показатели:</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Экстра-, интроверсия: 11 баллов;</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Нейротизма: 12 баллов.</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Экстраверсия (Э):</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1, 3, 9, 11, 14, 17, 19, 22, 25, 27, 30, 35, 38. 41, 43, 46,49, 53, 57.</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6, 33, 51, 55, 59.</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Нейротизм (Н):</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2, 5, 7, 10, 13, 15, 18, 21, 2</w:t>
      </w:r>
      <w:r>
        <w:rPr>
          <w:rFonts w:ascii="Times New Roman CYR" w:hAnsi="Times New Roman CYR" w:cs="Times New Roman CYR"/>
          <w:sz w:val="28"/>
          <w:szCs w:val="28"/>
        </w:rPr>
        <w:t>3, 26, 29, 31, 34, 37, 39, 42, 45, 47, 50. 52, 54, 56, 58, 60.</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«Ложь»:</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8, 16, 24, 28, 36, 44.</w:t>
      </w:r>
    </w:p>
    <w:p w:rsidR="00000000" w:rsidRDefault="00545F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4, 12, 20, 32, 40, 48.</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 Первичные эмпирические данные темперамента</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269"/>
        <w:gridCol w:w="823"/>
        <w:gridCol w:w="707"/>
      </w:tblGrid>
      <w:tr w:rsidR="00000000">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Ф.И.О.</w:t>
            </w:r>
          </w:p>
        </w:tc>
        <w:tc>
          <w:tcPr>
            <w:tcW w:w="823"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w:t>
            </w:r>
          </w:p>
        </w:tc>
        <w:tc>
          <w:tcPr>
            <w:tcW w:w="70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w:t>
            </w:r>
          </w:p>
        </w:tc>
      </w:tr>
      <w:tr w:rsidR="00000000">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Сергей А.</w:t>
            </w:r>
          </w:p>
        </w:tc>
        <w:tc>
          <w:tcPr>
            <w:tcW w:w="823"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70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Павел Г.</w:t>
            </w:r>
          </w:p>
        </w:tc>
        <w:tc>
          <w:tcPr>
            <w:tcW w:w="823"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70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Олег Д.</w:t>
            </w:r>
          </w:p>
        </w:tc>
        <w:tc>
          <w:tcPr>
            <w:tcW w:w="823"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0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Михаил Д</w:t>
            </w:r>
            <w:r>
              <w:rPr>
                <w:rFonts w:ascii="Times New Roman CYR" w:hAnsi="Times New Roman CYR" w:cs="Times New Roman CYR"/>
                <w:sz w:val="20"/>
                <w:szCs w:val="20"/>
              </w:rPr>
              <w:t>.</w:t>
            </w:r>
          </w:p>
        </w:tc>
        <w:tc>
          <w:tcPr>
            <w:tcW w:w="823"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0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r>
      <w:tr w:rsidR="00000000">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Игорь Ж.</w:t>
            </w:r>
          </w:p>
        </w:tc>
        <w:tc>
          <w:tcPr>
            <w:tcW w:w="823"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0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Егор К.</w:t>
            </w:r>
          </w:p>
        </w:tc>
        <w:tc>
          <w:tcPr>
            <w:tcW w:w="823"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0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Екатерина К.</w:t>
            </w:r>
          </w:p>
        </w:tc>
        <w:tc>
          <w:tcPr>
            <w:tcW w:w="823"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70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Алина К.</w:t>
            </w:r>
          </w:p>
        </w:tc>
        <w:tc>
          <w:tcPr>
            <w:tcW w:w="823"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70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Александра К.</w:t>
            </w:r>
          </w:p>
        </w:tc>
        <w:tc>
          <w:tcPr>
            <w:tcW w:w="823"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0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Ирина К.</w:t>
            </w:r>
          </w:p>
        </w:tc>
        <w:tc>
          <w:tcPr>
            <w:tcW w:w="823"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70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Марина Л.</w:t>
            </w:r>
          </w:p>
        </w:tc>
        <w:tc>
          <w:tcPr>
            <w:tcW w:w="823"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70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r>
      <w:tr w:rsidR="00000000">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Ольга М.</w:t>
            </w:r>
          </w:p>
        </w:tc>
        <w:tc>
          <w:tcPr>
            <w:tcW w:w="823"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707"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bl>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экстраверсия</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 -нейротизм</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before="0" w:line="360" w:lineRule="auto"/>
        <w:ind w:firstLine="709"/>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b/>
          <w:bCs/>
          <w:sz w:val="28"/>
          <w:szCs w:val="28"/>
        </w:rPr>
        <w:t>Таблица 2 - Уровневое распределение данных темперамента</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560"/>
        <w:gridCol w:w="992"/>
        <w:gridCol w:w="708"/>
      </w:tblGrid>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Ф.И.О.</w:t>
            </w: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w:t>
            </w:r>
          </w:p>
        </w:tc>
        <w:tc>
          <w:tcPr>
            <w:tcW w:w="70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w:t>
            </w: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Сергей А.</w:t>
            </w: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Павел Г.</w:t>
            </w: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Олег Д.</w:t>
            </w: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Михаил Д.</w:t>
            </w: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Игорь Ж.</w:t>
            </w: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Егор К.</w:t>
            </w: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Екатерина К.</w:t>
            </w: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Алина К.</w:t>
            </w: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Александра К.</w:t>
            </w: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Ирина К.</w:t>
            </w: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Марина Л.</w:t>
            </w: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Ольга М.</w:t>
            </w:r>
          </w:p>
        </w:tc>
        <w:tc>
          <w:tcPr>
            <w:tcW w:w="992"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000000" w:rsidRDefault="00545F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экстраверсия</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 -нейротизм</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w:t>
      </w:r>
    </w:p>
    <w:p w:rsidR="00000000"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w:t>
      </w:r>
    </w:p>
    <w:p w:rsidR="00545F19" w:rsidRDefault="00545F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высокий уровень</w:t>
      </w:r>
    </w:p>
    <w:sectPr w:rsidR="00545F1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5A"/>
    <w:rsid w:val="00545F19"/>
    <w:rsid w:val="008A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95D8CC-581C-4E9F-95DC-CB2E8910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10425</Words>
  <Characters>59423</Characters>
  <Application>Microsoft Office Word</Application>
  <DocSecurity>0</DocSecurity>
  <Lines>495</Lines>
  <Paragraphs>139</Paragraphs>
  <ScaleCrop>false</ScaleCrop>
  <Company/>
  <LinksUpToDate>false</LinksUpToDate>
  <CharactersWithSpaces>69709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2025-04-14T06:17:00Z</dcterms:created>
  <dcterms:modified xsi:type="dcterms:W3CDTF">2025-04-14T06:17:00Z</dcterms:modified>
</cp:coreProperties>
</file>