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57F2" w14:textId="77777777" w:rsidR="00480B5F" w:rsidRDefault="00480B5F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14:paraId="16A0A81F" w14:textId="77777777" w:rsidR="00480B5F" w:rsidRDefault="00480B5F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2C5E727F" w14:textId="77777777" w:rsidR="00480B5F" w:rsidRDefault="00480B5F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3E5B45AF" w14:textId="77777777" w:rsidR="00480B5F" w:rsidRDefault="00480B5F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4E8D125B" w14:textId="77777777" w:rsidR="00480B5F" w:rsidRDefault="00DA43D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АКАДЕМИЧЕСКАЯ ИСТОРИЯ БОЛЕЗНИ</w:t>
      </w:r>
    </w:p>
    <w:p w14:paraId="1506075A" w14:textId="77777777" w:rsidR="00480B5F" w:rsidRDefault="00480B5F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2354B674" w14:textId="77777777" w:rsidR="00480B5F" w:rsidRDefault="00DA43DE">
      <w:pPr>
        <w:pStyle w:val="Standard"/>
        <w:spacing w:line="360" w:lineRule="auto"/>
        <w:rPr>
          <w:rFonts w:cs="Times New Roman"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i/>
          <w:iCs/>
          <w:sz w:val="28"/>
          <w:szCs w:val="28"/>
          <w:u w:val="single"/>
          <w:lang w:val="ru-RU"/>
        </w:rPr>
        <w:t>Ф.И.О. ребёнка:</w:t>
      </w:r>
      <w:r>
        <w:rPr>
          <w:rFonts w:cs="Times New Roman"/>
          <w:sz w:val="28"/>
          <w:szCs w:val="28"/>
          <w:lang w:val="ru-RU"/>
        </w:rPr>
        <w:t xml:space="preserve"> В.В.В.</w:t>
      </w:r>
    </w:p>
    <w:p w14:paraId="03E840CF" w14:textId="77777777" w:rsidR="00480B5F" w:rsidRDefault="00DA43DE">
      <w:pPr>
        <w:pStyle w:val="Standard"/>
        <w:spacing w:line="360" w:lineRule="auto"/>
        <w:rPr>
          <w:rFonts w:cs="Times New Roman"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i/>
          <w:iCs/>
          <w:sz w:val="28"/>
          <w:szCs w:val="28"/>
          <w:u w:val="single"/>
          <w:lang w:val="ru-RU"/>
        </w:rPr>
        <w:t>Возраст:</w:t>
      </w:r>
      <w:r>
        <w:rPr>
          <w:rFonts w:cs="Times New Roman"/>
          <w:sz w:val="28"/>
          <w:szCs w:val="28"/>
          <w:lang w:val="ru-RU"/>
        </w:rPr>
        <w:t xml:space="preserve"> 12 лет</w:t>
      </w:r>
    </w:p>
    <w:p w14:paraId="000AEF50" w14:textId="77777777" w:rsidR="00480B5F" w:rsidRDefault="00DA43DE">
      <w:pPr>
        <w:pStyle w:val="Standard"/>
        <w:spacing w:line="360" w:lineRule="auto"/>
        <w:rPr>
          <w:rFonts w:cs="Times New Roman"/>
          <w:i/>
          <w:iCs/>
          <w:sz w:val="28"/>
          <w:szCs w:val="28"/>
          <w:lang w:val="ru-RU"/>
        </w:rPr>
      </w:pPr>
      <w:proofErr w:type="spellStart"/>
      <w:r>
        <w:rPr>
          <w:rFonts w:cs="Times New Roman"/>
          <w:i/>
          <w:iCs/>
          <w:sz w:val="28"/>
          <w:szCs w:val="28"/>
          <w:u w:val="single"/>
          <w:lang w:val="ru-RU"/>
        </w:rPr>
        <w:t>Синдромальный</w:t>
      </w:r>
      <w:proofErr w:type="spellEnd"/>
      <w:r>
        <w:rPr>
          <w:rFonts w:cs="Times New Roman"/>
          <w:i/>
          <w:iCs/>
          <w:sz w:val="28"/>
          <w:szCs w:val="28"/>
          <w:u w:val="single"/>
          <w:lang w:val="ru-RU"/>
        </w:rPr>
        <w:t xml:space="preserve"> диагноз:</w:t>
      </w:r>
      <w:r>
        <w:rPr>
          <w:rFonts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Вегетодистония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кризовое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течение.</w:t>
      </w:r>
    </w:p>
    <w:p w14:paraId="3E8B86B0" w14:textId="77777777" w:rsidR="00480B5F" w:rsidRDefault="00480B5F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14:paraId="09BAD161" w14:textId="77777777" w:rsidR="00480B5F" w:rsidRDefault="00480B5F">
      <w:pPr>
        <w:pStyle w:val="Standard"/>
        <w:rPr>
          <w:rFonts w:cs="Times New Roman"/>
          <w:sz w:val="28"/>
          <w:szCs w:val="28"/>
          <w:lang w:val="ru-RU"/>
        </w:rPr>
      </w:pPr>
    </w:p>
    <w:p w14:paraId="5EFF2345" w14:textId="77777777" w:rsidR="00480B5F" w:rsidRDefault="00480B5F">
      <w:pPr>
        <w:pStyle w:val="Standard"/>
        <w:rPr>
          <w:rFonts w:cs="Times New Roman"/>
          <w:sz w:val="28"/>
          <w:szCs w:val="28"/>
          <w:lang w:val="ru-RU"/>
        </w:rPr>
      </w:pPr>
    </w:p>
    <w:p w14:paraId="7CF8EE45" w14:textId="77777777" w:rsidR="00480B5F" w:rsidRDefault="00480B5F">
      <w:pPr>
        <w:pStyle w:val="Standard"/>
        <w:rPr>
          <w:rFonts w:cs="Times New Roman"/>
          <w:sz w:val="28"/>
          <w:szCs w:val="28"/>
          <w:lang w:val="ru-RU"/>
        </w:rPr>
      </w:pPr>
    </w:p>
    <w:p w14:paraId="74D9D5F5" w14:textId="77777777" w:rsidR="00480B5F" w:rsidRDefault="00480B5F">
      <w:pPr>
        <w:pStyle w:val="Standard"/>
        <w:rPr>
          <w:rFonts w:cs="Times New Roman"/>
          <w:sz w:val="28"/>
          <w:szCs w:val="28"/>
          <w:lang w:val="ru-RU"/>
        </w:rPr>
      </w:pPr>
    </w:p>
    <w:p w14:paraId="63F212CF" w14:textId="77777777" w:rsidR="00480B5F" w:rsidRDefault="00480B5F">
      <w:pPr>
        <w:pStyle w:val="Standard"/>
        <w:spacing w:line="360" w:lineRule="auto"/>
        <w:jc w:val="right"/>
        <w:rPr>
          <w:rFonts w:cs="Times New Roman"/>
          <w:sz w:val="28"/>
          <w:szCs w:val="28"/>
          <w:lang w:val="ru-RU"/>
        </w:rPr>
      </w:pPr>
    </w:p>
    <w:p w14:paraId="58C88450" w14:textId="77777777" w:rsidR="00480B5F" w:rsidRDefault="00480B5F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1F88C73B" w14:textId="77777777" w:rsidR="00480B5F" w:rsidRPr="00391246" w:rsidRDefault="00DA43D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en-US"/>
        </w:rPr>
        <w:t>I</w:t>
      </w:r>
      <w:r w:rsidRPr="00391246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ПАСПОРТНАЯ ЧАСТЬ</w:t>
      </w:r>
    </w:p>
    <w:p w14:paraId="5D4FF7ED" w14:textId="77777777" w:rsidR="00480B5F" w:rsidRDefault="00480B5F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5FE7229A" w14:textId="77777777" w:rsidR="00480B5F" w:rsidRDefault="00DA43DE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1. Ф.И.О. ребёнка: В.Н.П.</w:t>
      </w:r>
    </w:p>
    <w:p w14:paraId="4127502D" w14:textId="77777777" w:rsidR="00480B5F" w:rsidRDefault="00DA43DE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2. Пол: женский</w:t>
      </w:r>
    </w:p>
    <w:p w14:paraId="1C3BAD36" w14:textId="77777777" w:rsidR="00480B5F" w:rsidRPr="00391246" w:rsidRDefault="00DA43DE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3. Возраст 12</w:t>
      </w:r>
      <w:r>
        <w:rPr>
          <w:rFonts w:cs="Times New Roman"/>
          <w:sz w:val="26"/>
          <w:szCs w:val="26"/>
          <w:lang w:val="ru-RU"/>
        </w:rPr>
        <w:t xml:space="preserve"> лет</w:t>
      </w:r>
    </w:p>
    <w:p w14:paraId="3870A272" w14:textId="77777777" w:rsidR="00480B5F" w:rsidRDefault="00DA43DE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4. Домашний </w:t>
      </w:r>
      <w:proofErr w:type="spellStart"/>
      <w:r>
        <w:rPr>
          <w:rFonts w:cs="Times New Roman"/>
          <w:sz w:val="26"/>
          <w:szCs w:val="26"/>
          <w:lang w:val="ru-RU"/>
        </w:rPr>
        <w:t>адресс</w:t>
      </w:r>
      <w:proofErr w:type="spellEnd"/>
      <w:r>
        <w:rPr>
          <w:rFonts w:cs="Times New Roman"/>
          <w:sz w:val="26"/>
          <w:szCs w:val="26"/>
          <w:lang w:val="ru-RU"/>
        </w:rPr>
        <w:t>: ***</w:t>
      </w:r>
    </w:p>
    <w:p w14:paraId="5414C13C" w14:textId="77777777" w:rsidR="00480B5F" w:rsidRPr="00391246" w:rsidRDefault="00DA43DE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5. Детское учреждение: школа ***</w:t>
      </w:r>
    </w:p>
    <w:p w14:paraId="3B460220" w14:textId="77777777" w:rsidR="00480B5F" w:rsidRDefault="00DA43DE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6. Поступила в ДО: ***</w:t>
      </w:r>
    </w:p>
    <w:p w14:paraId="07CC4B9D" w14:textId="77777777" w:rsidR="00480B5F" w:rsidRDefault="00480B5F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14:paraId="437D6C2C" w14:textId="77777777" w:rsidR="00480B5F" w:rsidRPr="00391246" w:rsidRDefault="00DA43DE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en-US"/>
        </w:rPr>
        <w:t>II</w:t>
      </w:r>
      <w:r w:rsidRPr="00391246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АНАМНЕЗ ЗАБОЛЕВАНИЯ</w:t>
      </w:r>
    </w:p>
    <w:p w14:paraId="3DABBF48" w14:textId="77777777" w:rsidR="00480B5F" w:rsidRDefault="00480B5F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14:paraId="00D60B32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Жалобы при поступлении в стационар:</w:t>
      </w:r>
      <w:r>
        <w:rPr>
          <w:rFonts w:cs="Times New Roman"/>
          <w:sz w:val="26"/>
          <w:szCs w:val="26"/>
          <w:lang w:val="ru-RU"/>
        </w:rPr>
        <w:t xml:space="preserve"> эпизоды интенсивной головной боли (в височных областях), которые сопровождаются тошнотой, двукратной рвотой б</w:t>
      </w:r>
      <w:r>
        <w:rPr>
          <w:rFonts w:cs="Times New Roman"/>
          <w:sz w:val="26"/>
          <w:szCs w:val="26"/>
          <w:lang w:val="ru-RU"/>
        </w:rPr>
        <w:t xml:space="preserve">ез облегчения, повышением АД до 130/80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>.</w:t>
      </w:r>
    </w:p>
    <w:p w14:paraId="2E782F11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В 2017 году было 3 эпизода приступа (июль, август и конец октября). Приступы сопровождались головной болью. Боль носила попеременный характер, а именно, правая / левая височные области. Всё это сопровождалос</w:t>
      </w:r>
      <w:r>
        <w:rPr>
          <w:rFonts w:cs="Times New Roman"/>
          <w:sz w:val="26"/>
          <w:szCs w:val="26"/>
          <w:lang w:val="ru-RU"/>
        </w:rPr>
        <w:t xml:space="preserve">ь тошнотой, ознобом, онемением рук, двукратной рвотой без облегчения. Артериальное давление во время приступа 130/80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 xml:space="preserve">. Данное состояние родители связывают с эмоциональным </w:t>
      </w:r>
      <w:r>
        <w:rPr>
          <w:rFonts w:cs="Times New Roman"/>
          <w:sz w:val="26"/>
          <w:szCs w:val="26"/>
          <w:lang w:val="ru-RU"/>
        </w:rPr>
        <w:lastRenderedPageBreak/>
        <w:t xml:space="preserve">перенапряжением </w:t>
      </w:r>
      <w:proofErr w:type="gramStart"/>
      <w:r>
        <w:rPr>
          <w:rFonts w:cs="Times New Roman"/>
          <w:sz w:val="26"/>
          <w:szCs w:val="26"/>
          <w:lang w:val="ru-RU"/>
        </w:rPr>
        <w:t>( конфликтные</w:t>
      </w:r>
      <w:proofErr w:type="gramEnd"/>
      <w:r>
        <w:rPr>
          <w:rFonts w:cs="Times New Roman"/>
          <w:sz w:val="26"/>
          <w:szCs w:val="26"/>
          <w:lang w:val="ru-RU"/>
        </w:rPr>
        <w:t xml:space="preserve"> ситуации в школе, девочка учится на 4 и 5 и оче</w:t>
      </w:r>
      <w:r>
        <w:rPr>
          <w:rFonts w:cs="Times New Roman"/>
          <w:sz w:val="26"/>
          <w:szCs w:val="26"/>
          <w:lang w:val="ru-RU"/>
        </w:rPr>
        <w:t xml:space="preserve">нь переживает за контрольные и проверочные работы). Во время последнего приступа на даче, вызвали скорую медицинскую помощь, доставили в АОДКБ, ребёнка не госпитализировали, но оказали помощь </w:t>
      </w:r>
      <w:proofErr w:type="gramStart"/>
      <w:r>
        <w:rPr>
          <w:rFonts w:cs="Times New Roman"/>
          <w:sz w:val="26"/>
          <w:szCs w:val="26"/>
          <w:lang w:val="ru-RU"/>
        </w:rPr>
        <w:t>( сделали</w:t>
      </w:r>
      <w:proofErr w:type="gramEnd"/>
      <w:r>
        <w:rPr>
          <w:rFonts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cs="Times New Roman"/>
          <w:sz w:val="26"/>
          <w:szCs w:val="26"/>
          <w:lang w:val="ru-RU"/>
        </w:rPr>
        <w:t>инъкции</w:t>
      </w:r>
      <w:proofErr w:type="spellEnd"/>
      <w:r>
        <w:rPr>
          <w:rFonts w:cs="Times New Roman"/>
          <w:sz w:val="26"/>
          <w:szCs w:val="26"/>
          <w:lang w:val="ru-RU"/>
        </w:rPr>
        <w:t xml:space="preserve"> НПВС, но-шпа), ребёнку стало лучше. В ноябре 2</w:t>
      </w:r>
      <w:r>
        <w:rPr>
          <w:rFonts w:cs="Times New Roman"/>
          <w:sz w:val="26"/>
          <w:szCs w:val="26"/>
          <w:lang w:val="ru-RU"/>
        </w:rPr>
        <w:t xml:space="preserve">017 года по поводу заболевания была проконсультирована у невролога. СВД по смешанному типу, </w:t>
      </w:r>
      <w:proofErr w:type="spellStart"/>
      <w:r>
        <w:rPr>
          <w:rFonts w:cs="Times New Roman"/>
          <w:sz w:val="26"/>
          <w:szCs w:val="26"/>
          <w:lang w:val="ru-RU"/>
        </w:rPr>
        <w:t>кризовое</w:t>
      </w:r>
      <w:proofErr w:type="spellEnd"/>
      <w:r>
        <w:rPr>
          <w:rFonts w:cs="Times New Roman"/>
          <w:sz w:val="26"/>
          <w:szCs w:val="26"/>
          <w:lang w:val="ru-RU"/>
        </w:rPr>
        <w:t xml:space="preserve"> течение. В лечение прописал — глицин, кальций-Д3-никомед. Девочка регулярно наблюдается у кардиолога. Кардиолог в лечении назначил — </w:t>
      </w:r>
      <w:proofErr w:type="spellStart"/>
      <w:r>
        <w:rPr>
          <w:rFonts w:cs="Times New Roman"/>
          <w:sz w:val="26"/>
          <w:szCs w:val="26"/>
          <w:lang w:val="ru-RU"/>
        </w:rPr>
        <w:t>рибоксин</w:t>
      </w:r>
      <w:proofErr w:type="spellEnd"/>
      <w:r>
        <w:rPr>
          <w:rFonts w:cs="Times New Roman"/>
          <w:sz w:val="26"/>
          <w:szCs w:val="26"/>
          <w:lang w:val="ru-RU"/>
        </w:rPr>
        <w:t xml:space="preserve"> и глицин. Кон</w:t>
      </w:r>
      <w:r>
        <w:rPr>
          <w:rFonts w:cs="Times New Roman"/>
          <w:sz w:val="26"/>
          <w:szCs w:val="26"/>
          <w:lang w:val="ru-RU"/>
        </w:rPr>
        <w:t xml:space="preserve">троль АД (девочка ведёт дневник). По дневнику, АД в пределах 110-120 /60-70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>.</w:t>
      </w:r>
    </w:p>
    <w:p w14:paraId="53B277F7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Со слов пациентки, в течение года приступы не беспокоили, изредка проявлялись на фоне усталости в вечернее время и после переедания. Приступы купировались самостоятельно </w:t>
      </w:r>
      <w:r>
        <w:rPr>
          <w:rFonts w:cs="Times New Roman"/>
          <w:sz w:val="26"/>
          <w:szCs w:val="26"/>
          <w:lang w:val="ru-RU"/>
        </w:rPr>
        <w:t>после отдыха, преимущественно, после хорошего сна.</w:t>
      </w:r>
    </w:p>
    <w:p w14:paraId="00B12D71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Со слов пациентки, ухудшение самочувствия с 23 октября 2018 года в 23-00 проснулась от сильной боли в левом виске, через 20 минут — тошнота, онемение рук, озноб. АД до 130/80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 xml:space="preserve">. Двукратно — рвота. </w:t>
      </w:r>
      <w:r>
        <w:rPr>
          <w:rFonts w:cs="Times New Roman"/>
          <w:sz w:val="26"/>
          <w:szCs w:val="26"/>
          <w:lang w:val="ru-RU"/>
        </w:rPr>
        <w:t xml:space="preserve">Родители </w:t>
      </w:r>
      <w:proofErr w:type="gramStart"/>
      <w:r>
        <w:rPr>
          <w:rFonts w:cs="Times New Roman"/>
          <w:sz w:val="26"/>
          <w:szCs w:val="26"/>
          <w:lang w:val="ru-RU"/>
        </w:rPr>
        <w:t>вызвали  бригаду</w:t>
      </w:r>
      <w:proofErr w:type="gramEnd"/>
      <w:r>
        <w:rPr>
          <w:rFonts w:cs="Times New Roman"/>
          <w:sz w:val="26"/>
          <w:szCs w:val="26"/>
          <w:lang w:val="ru-RU"/>
        </w:rPr>
        <w:t xml:space="preserve"> скорой медицинской помощи, оказали помощь (Парацетамол и инъекции Но-шпа), самочувствие ребёнка улучшилось, но ночью спала беспокойно. 24 октября 2018 года, в 10-00 приступ повторился. Приступ проявлялся сильной головной болью в п</w:t>
      </w:r>
      <w:r>
        <w:rPr>
          <w:rFonts w:cs="Times New Roman"/>
          <w:sz w:val="26"/>
          <w:szCs w:val="26"/>
          <w:lang w:val="ru-RU"/>
        </w:rPr>
        <w:t xml:space="preserve">равом виске, тошнотой, онемением рук, ознобом, двукратной рвотой и повышением АД до 130/80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 xml:space="preserve">.  Родители повторно вызвали бригаду скорой медицинской помощи, была оказана </w:t>
      </w:r>
      <w:proofErr w:type="gramStart"/>
      <w:r>
        <w:rPr>
          <w:rFonts w:cs="Times New Roman"/>
          <w:sz w:val="26"/>
          <w:szCs w:val="26"/>
          <w:lang w:val="ru-RU"/>
        </w:rPr>
        <w:t>помощь  (</w:t>
      </w:r>
      <w:proofErr w:type="gramEnd"/>
      <w:r>
        <w:rPr>
          <w:rFonts w:cs="Times New Roman"/>
          <w:sz w:val="26"/>
          <w:szCs w:val="26"/>
          <w:lang w:val="ru-RU"/>
        </w:rPr>
        <w:t xml:space="preserve">НПВС + Но-шпа, ½ таблетка </w:t>
      </w:r>
      <w:proofErr w:type="spellStart"/>
      <w:r>
        <w:rPr>
          <w:rFonts w:cs="Times New Roman"/>
          <w:sz w:val="26"/>
          <w:szCs w:val="26"/>
          <w:lang w:val="ru-RU"/>
        </w:rPr>
        <w:t>Андипала</w:t>
      </w:r>
      <w:proofErr w:type="spellEnd"/>
      <w:r>
        <w:rPr>
          <w:rFonts w:cs="Times New Roman"/>
          <w:sz w:val="26"/>
          <w:szCs w:val="26"/>
          <w:lang w:val="ru-RU"/>
        </w:rPr>
        <w:t xml:space="preserve">) самочувствие ребёнка улучшилось. В </w:t>
      </w:r>
      <w:r>
        <w:rPr>
          <w:rFonts w:cs="Times New Roman"/>
          <w:sz w:val="26"/>
          <w:szCs w:val="26"/>
          <w:lang w:val="ru-RU"/>
        </w:rPr>
        <w:t xml:space="preserve">течение дня девочка принимала </w:t>
      </w:r>
      <w:proofErr w:type="spellStart"/>
      <w:r>
        <w:rPr>
          <w:rFonts w:cs="Times New Roman"/>
          <w:sz w:val="26"/>
          <w:szCs w:val="26"/>
          <w:lang w:val="ru-RU"/>
        </w:rPr>
        <w:t>Регидрон</w:t>
      </w:r>
      <w:proofErr w:type="spellEnd"/>
      <w:r>
        <w:rPr>
          <w:rFonts w:cs="Times New Roman"/>
          <w:sz w:val="26"/>
          <w:szCs w:val="26"/>
          <w:lang w:val="ru-RU"/>
        </w:rPr>
        <w:t>. Родители связывают приступы с перееданием (на ночь ела свинину и шоколад). В настоящее время учебная нагрузка умеренная, девочка посещает только школу, в дополнительные секции не ходит. Ребёнок очень эмоционален (учи</w:t>
      </w:r>
      <w:r>
        <w:rPr>
          <w:rFonts w:cs="Times New Roman"/>
          <w:sz w:val="26"/>
          <w:szCs w:val="26"/>
          <w:lang w:val="ru-RU"/>
        </w:rPr>
        <w:t>тся в школе на 4 и 5, очень переживает из-за контрольных и самостоятельных работ).</w:t>
      </w:r>
    </w:p>
    <w:p w14:paraId="2828F6A8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Перед госпитализацией ОАК от 25.10 — без патологии, ОАМ от 25.10 — </w:t>
      </w:r>
      <w:proofErr w:type="spellStart"/>
      <w:r>
        <w:rPr>
          <w:rFonts w:cs="Times New Roman"/>
          <w:sz w:val="26"/>
          <w:szCs w:val="26"/>
          <w:lang w:val="ru-RU"/>
        </w:rPr>
        <w:t>эпителиурия</w:t>
      </w:r>
      <w:proofErr w:type="spellEnd"/>
      <w:r>
        <w:rPr>
          <w:rFonts w:cs="Times New Roman"/>
          <w:sz w:val="26"/>
          <w:szCs w:val="26"/>
          <w:lang w:val="ru-RU"/>
        </w:rPr>
        <w:t xml:space="preserve"> 25-30 п/</w:t>
      </w:r>
      <w:proofErr w:type="spellStart"/>
      <w:r>
        <w:rPr>
          <w:rFonts w:cs="Times New Roman"/>
          <w:sz w:val="26"/>
          <w:szCs w:val="26"/>
          <w:lang w:val="ru-RU"/>
        </w:rPr>
        <w:t>зр</w:t>
      </w:r>
      <w:proofErr w:type="spellEnd"/>
      <w:r>
        <w:rPr>
          <w:rFonts w:cs="Times New Roman"/>
          <w:sz w:val="26"/>
          <w:szCs w:val="26"/>
          <w:lang w:val="ru-RU"/>
        </w:rPr>
        <w:t>, лейкоциты 2-4.</w:t>
      </w:r>
    </w:p>
    <w:p w14:paraId="468B641F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В ДО СМКЦ поступила по направлению участкового педиатра в плановом</w:t>
      </w:r>
      <w:r>
        <w:rPr>
          <w:rFonts w:cs="Times New Roman"/>
          <w:sz w:val="26"/>
          <w:szCs w:val="26"/>
          <w:lang w:val="ru-RU"/>
        </w:rPr>
        <w:t xml:space="preserve"> порядке для обследования и лечения.</w:t>
      </w:r>
    </w:p>
    <w:p w14:paraId="6C8CDD7A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Заключение по анализу заболевания:</w:t>
      </w:r>
      <w:r>
        <w:rPr>
          <w:rFonts w:cs="Times New Roman"/>
          <w:sz w:val="26"/>
          <w:szCs w:val="26"/>
          <w:lang w:val="ru-RU"/>
        </w:rPr>
        <w:t xml:space="preserve"> Синдром вегетососудистой дистонии, </w:t>
      </w:r>
      <w:proofErr w:type="spellStart"/>
      <w:r>
        <w:rPr>
          <w:rFonts w:cs="Times New Roman"/>
          <w:sz w:val="26"/>
          <w:szCs w:val="26"/>
          <w:lang w:val="ru-RU"/>
        </w:rPr>
        <w:t>кризовое</w:t>
      </w:r>
      <w:proofErr w:type="spellEnd"/>
      <w:r>
        <w:rPr>
          <w:rFonts w:cs="Times New Roman"/>
          <w:sz w:val="26"/>
          <w:szCs w:val="26"/>
          <w:lang w:val="ru-RU"/>
        </w:rPr>
        <w:t xml:space="preserve"> течение.</w:t>
      </w:r>
    </w:p>
    <w:p w14:paraId="73197C2A" w14:textId="77777777" w:rsidR="00480B5F" w:rsidRDefault="00480B5F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33BD585C" w14:textId="77777777" w:rsidR="00480B5F" w:rsidRPr="00391246" w:rsidRDefault="00DA43DE">
      <w:pPr>
        <w:pStyle w:val="Standard"/>
        <w:spacing w:line="360" w:lineRule="auto"/>
        <w:jc w:val="center"/>
        <w:rPr>
          <w:rFonts w:cs="Times New Roman"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lang w:val="en-US"/>
        </w:rPr>
        <w:t>III</w:t>
      </w:r>
      <w:r w:rsidRPr="00391246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АНАМНЕЗ ЖИЗНИ РЕБЁНКА</w:t>
      </w:r>
    </w:p>
    <w:p w14:paraId="01F39A11" w14:textId="77777777" w:rsidR="00480B5F" w:rsidRDefault="00480B5F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14:paraId="796A2D14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proofErr w:type="gramStart"/>
      <w:r>
        <w:rPr>
          <w:rFonts w:cs="Times New Roman"/>
          <w:sz w:val="26"/>
          <w:szCs w:val="26"/>
          <w:lang w:val="ru-RU"/>
        </w:rPr>
        <w:t>Пациентка  второй</w:t>
      </w:r>
      <w:proofErr w:type="gramEnd"/>
      <w:r>
        <w:rPr>
          <w:rFonts w:cs="Times New Roman"/>
          <w:sz w:val="26"/>
          <w:szCs w:val="26"/>
          <w:lang w:val="ru-RU"/>
        </w:rPr>
        <w:t xml:space="preserve"> ребенок в семье, от второй по счету беременности матери. Беременность </w:t>
      </w:r>
      <w:r>
        <w:rPr>
          <w:rFonts w:cs="Times New Roman"/>
          <w:sz w:val="26"/>
          <w:szCs w:val="26"/>
          <w:lang w:val="ru-RU"/>
        </w:rPr>
        <w:t xml:space="preserve">протекала на фоне анемии, </w:t>
      </w:r>
      <w:proofErr w:type="spellStart"/>
      <w:r>
        <w:rPr>
          <w:rFonts w:cs="Times New Roman"/>
          <w:sz w:val="26"/>
          <w:szCs w:val="26"/>
          <w:lang w:val="ru-RU"/>
        </w:rPr>
        <w:t>трихомонадного</w:t>
      </w:r>
      <w:proofErr w:type="spellEnd"/>
      <w:r>
        <w:rPr>
          <w:rFonts w:cs="Times New Roman"/>
          <w:sz w:val="26"/>
          <w:szCs w:val="26"/>
          <w:lang w:val="ru-RU"/>
        </w:rPr>
        <w:t xml:space="preserve"> кольпита, герпетической инфекции. Мать получала полноценное 5-ти разовое питание (фрукты, овощи, каши, мясо). Декретный отпуск использовала. Роды на 38 неделе. Ребёнок закричал сразу, крик громкий. Оценка по шкале </w:t>
      </w:r>
      <w:proofErr w:type="spellStart"/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  <w:lang w:val="ru-RU"/>
        </w:rPr>
        <w:t>пгар</w:t>
      </w:r>
      <w:proofErr w:type="spellEnd"/>
      <w:r>
        <w:rPr>
          <w:rFonts w:cs="Times New Roman"/>
          <w:sz w:val="26"/>
          <w:szCs w:val="26"/>
          <w:lang w:val="ru-RU"/>
        </w:rPr>
        <w:t xml:space="preserve"> 8/10. Вес ребёнка при рождении составлял 2750 г., рост 48 см. Приложили к груди сразу, грудь взял сразу, сосал активно. Остаток пуповины отпал на 7 сутки. Мать с ребёнком выписаны на 8-е сутки. Заболевания в период новорожденности — неонатальная желту</w:t>
      </w:r>
      <w:r>
        <w:rPr>
          <w:rFonts w:cs="Times New Roman"/>
          <w:sz w:val="26"/>
          <w:szCs w:val="26"/>
          <w:lang w:val="ru-RU"/>
        </w:rPr>
        <w:t xml:space="preserve">ха; ЗВУР по гипопластическому варианту.  </w:t>
      </w:r>
    </w:p>
    <w:p w14:paraId="79504D3A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lang w:val="ru-RU"/>
        </w:rPr>
        <w:t>До 4 месяцев естественное вскармливание, с 4 месяцев искусственное. Первый прикорм с 6 месяцев. Первые зубы с 6 месяцев, сначала нижние, далее верхние, после верхние боковые.</w:t>
      </w:r>
    </w:p>
    <w:p w14:paraId="18AFAFAC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Наблюдалась логопедом с </w:t>
      </w:r>
      <w:r>
        <w:rPr>
          <w:rFonts w:cs="Times New Roman"/>
          <w:sz w:val="26"/>
          <w:szCs w:val="26"/>
          <w:lang w:val="ru-RU"/>
        </w:rPr>
        <w:t>дизартрией (2010 год), в ФР не отставала, от сверстников не отличалась.</w:t>
      </w:r>
    </w:p>
    <w:p w14:paraId="26F307DE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lang w:val="ru-RU"/>
        </w:rPr>
        <w:t>На сегодняшний момент обучается в школе ***, учится в 6 «Г» классе. Учиться на 4 и 5. В школе испытывает стресс, конфликтует с ребятами.</w:t>
      </w:r>
    </w:p>
    <w:p w14:paraId="548193D5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Перенесённые заболевания:</w:t>
      </w:r>
      <w:r>
        <w:rPr>
          <w:rFonts w:cs="Times New Roman"/>
          <w:sz w:val="26"/>
          <w:szCs w:val="26"/>
          <w:lang w:val="ru-RU"/>
        </w:rPr>
        <w:t xml:space="preserve"> ОРЗ 1-2 раза в год, в</w:t>
      </w:r>
      <w:r>
        <w:rPr>
          <w:rFonts w:cs="Times New Roman"/>
          <w:sz w:val="26"/>
          <w:szCs w:val="26"/>
          <w:lang w:val="ru-RU"/>
        </w:rPr>
        <w:t>етряная оспа, острый бронхит — стационарное лечение, вирусный менингит (2015 год) — стационарное лечение.</w:t>
      </w:r>
    </w:p>
    <w:p w14:paraId="0A113776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Наблюдается у кардиолога (СВД по смешанному типу); окулистом (Миопический астигматизм 1 степени); хирургом (паховая грыжа левосторонняя).</w:t>
      </w:r>
    </w:p>
    <w:p w14:paraId="51895E9E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Профилактич</w:t>
      </w:r>
      <w:r>
        <w:rPr>
          <w:rFonts w:cs="Times New Roman"/>
          <w:sz w:val="26"/>
          <w:szCs w:val="26"/>
          <w:lang w:val="ru-RU"/>
        </w:rPr>
        <w:t>еские прививки сделаны по календарю.</w:t>
      </w:r>
    </w:p>
    <w:p w14:paraId="1DFFA872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Аллергический анамнез:</w:t>
      </w:r>
      <w:r>
        <w:rPr>
          <w:rFonts w:cs="Times New Roman"/>
          <w:sz w:val="26"/>
          <w:szCs w:val="26"/>
          <w:lang w:val="ru-RU"/>
        </w:rPr>
        <w:t xml:space="preserve"> лекарственная аллергия — Эреспал (проявляется крапивницей); пищевая аллергия — на сладкое (проявляется покраснением и сыпью за ушами).</w:t>
      </w:r>
    </w:p>
    <w:p w14:paraId="73EDD71B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Бытовой анамнез:</w:t>
      </w:r>
      <w:r>
        <w:rPr>
          <w:rFonts w:cs="Times New Roman"/>
          <w:sz w:val="26"/>
          <w:szCs w:val="26"/>
          <w:lang w:val="ru-RU"/>
        </w:rPr>
        <w:t xml:space="preserve"> проживает в благоустроенной 3-х комнатной кв</w:t>
      </w:r>
      <w:r>
        <w:rPr>
          <w:rFonts w:cs="Times New Roman"/>
          <w:sz w:val="26"/>
          <w:szCs w:val="26"/>
          <w:lang w:val="ru-RU"/>
        </w:rPr>
        <w:t>артире, проветривание проводится 1 раза в день по 10 минут.</w:t>
      </w:r>
    </w:p>
    <w:p w14:paraId="066221C5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Эпидемиологический анамнез:</w:t>
      </w:r>
      <w:r>
        <w:rPr>
          <w:rFonts w:cs="Times New Roman"/>
          <w:sz w:val="26"/>
          <w:szCs w:val="26"/>
          <w:lang w:val="ru-RU"/>
        </w:rPr>
        <w:t xml:space="preserve"> контакт с инфекционными больными отрицает.</w:t>
      </w:r>
    </w:p>
    <w:p w14:paraId="7DB638E3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Пищевой анамнез:</w:t>
      </w:r>
      <w:r>
        <w:rPr>
          <w:rFonts w:cs="Times New Roman"/>
          <w:sz w:val="26"/>
          <w:szCs w:val="26"/>
          <w:lang w:val="ru-RU"/>
        </w:rPr>
        <w:t xml:space="preserve"> питание разнообразное, регулярное, отмечает злоупотребление солёной пищей, отмечает переедание.</w:t>
      </w:r>
    </w:p>
    <w:p w14:paraId="52B150C1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lastRenderedPageBreak/>
        <w:t>Вредные привычки:</w:t>
      </w:r>
      <w:r>
        <w:rPr>
          <w:rFonts w:cs="Times New Roman"/>
          <w:sz w:val="26"/>
          <w:szCs w:val="26"/>
          <w:lang w:val="ru-RU"/>
        </w:rPr>
        <w:t xml:space="preserve"> переедание.</w:t>
      </w:r>
    </w:p>
    <w:p w14:paraId="7773D25A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Наследственный анамнез:</w:t>
      </w:r>
      <w:r>
        <w:rPr>
          <w:rFonts w:cs="Times New Roman"/>
          <w:sz w:val="26"/>
          <w:szCs w:val="26"/>
          <w:lang w:val="ru-RU"/>
        </w:rPr>
        <w:t xml:space="preserve"> не известен.</w:t>
      </w:r>
    </w:p>
    <w:p w14:paraId="3159C985" w14:textId="77777777" w:rsidR="00480B5F" w:rsidRDefault="00DA43DE">
      <w:pPr>
        <w:pStyle w:val="Standard"/>
        <w:spacing w:line="360" w:lineRule="auto"/>
        <w:jc w:val="center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Генеалогическое дерево</w:t>
      </w:r>
    </w:p>
    <w:p w14:paraId="5C94D2D9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529E7" wp14:editId="5A354EF8">
                <wp:simplePos x="0" y="0"/>
                <wp:positionH relativeFrom="column">
                  <wp:posOffset>473760</wp:posOffset>
                </wp:positionH>
                <wp:positionV relativeFrom="paragraph">
                  <wp:posOffset>166320</wp:posOffset>
                </wp:positionV>
                <wp:extent cx="524160" cy="498240"/>
                <wp:effectExtent l="0" t="0" r="28290" b="1611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60" cy="4982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851284" w14:textId="77777777" w:rsidR="00480B5F" w:rsidRDefault="00480B5F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529E7" id="Фигура1" o:spid="_x0000_s1026" style="position:absolute;left:0;text-align:left;margin-left:37.3pt;margin-top:13.1pt;width:41.25pt;height:39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" adj="-11796480,,5400" path="m10800,at,,21600,21600,10800,,10800,xe" strokeweight="1pt">
                <v:stroke joinstyle="miter"/>
                <v:formulas/>
                <v:path arrowok="t" o:connecttype="custom" o:connectlocs="262080,0;524160,249120;262080,498240;0,249120;262080,0;76755,72960;0,249120;76755,425280;262080,498240;447405,425280;524160,249120;447405,72960" o:connectangles="270,0,90,180,270,270,270,270,270,270,270,270" textboxrect="3163,3163,18437,18437"/>
                <v:textbox inset="0,0,0,0">
                  <w:txbxContent>
                    <w:p w14:paraId="35851284" w14:textId="77777777" w:rsidR="00480B5F" w:rsidRDefault="00480B5F"/>
                  </w:txbxContent>
                </v:textbox>
              </v:shape>
            </w:pict>
          </mc:Fallback>
        </mc:AlternateContent>
      </w:r>
    </w:p>
    <w:p w14:paraId="5469BF60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367F2" wp14:editId="4B577F50">
                <wp:simplePos x="0" y="0"/>
                <wp:positionH relativeFrom="column">
                  <wp:posOffset>3378960</wp:posOffset>
                </wp:positionH>
                <wp:positionV relativeFrom="paragraph">
                  <wp:posOffset>-102240</wp:posOffset>
                </wp:positionV>
                <wp:extent cx="514800" cy="479160"/>
                <wp:effectExtent l="0" t="0" r="18600" b="1614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00" cy="4791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07C693" w14:textId="77777777" w:rsidR="00480B5F" w:rsidRDefault="00480B5F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367F2" id="Фигура2" o:spid="_x0000_s1027" style="position:absolute;left:0;text-align:left;margin-left:266.05pt;margin-top:-8.05pt;width:40.55pt;height:37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" adj="-11796480,,5400" path="m10800,at,,21600,21600,10800,,10800,xe" strokeweight="1pt">
                <v:stroke joinstyle="miter"/>
                <v:formulas/>
                <v:path arrowok="t" o:connecttype="custom" o:connectlocs="257400,0;514800,239580;257400,479160;0,239580;257400,0;75385,70166;0,239580;75385,408994;257400,479160;439415,408994;514800,239580;439415,70166" o:connectangles="270,0,90,180,270,270,270,270,270,270,270,270" textboxrect="3163,3163,18437,18437"/>
                <v:textbox inset="0,0,0,0">
                  <w:txbxContent>
                    <w:p w14:paraId="7C07C693" w14:textId="77777777" w:rsidR="00480B5F" w:rsidRDefault="00480B5F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6BBF614" wp14:editId="23DC4B30">
                <wp:simplePos x="0" y="0"/>
                <wp:positionH relativeFrom="column">
                  <wp:posOffset>1797840</wp:posOffset>
                </wp:positionH>
                <wp:positionV relativeFrom="paragraph">
                  <wp:posOffset>-102240</wp:posOffset>
                </wp:positionV>
                <wp:extent cx="409680" cy="409680"/>
                <wp:effectExtent l="0" t="0" r="28470" b="28470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4096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3B8C8B" w14:textId="77777777" w:rsidR="00480B5F" w:rsidRDefault="00480B5F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BF614" id="Фигура3" o:spid="_x0000_s1028" style="position:absolute;left:0;text-align:left;margin-left:141.55pt;margin-top:-8.05pt;width:32.25pt;height:32.2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" adj="-11796480,,5400" path="m,l21600,r,21600l,21600,,xe" strokeweight="1pt">
                <v:stroke joinstyle="miter"/>
                <v:formulas/>
                <v:path arrowok="t" o:connecttype="custom" o:connectlocs="204840,0;409680,204840;204840,409680;0,204840" o:connectangles="270,0,90,180" textboxrect="0,0,21600,21600"/>
                <v:textbox inset="0,0,0,0">
                  <w:txbxContent>
                    <w:p w14:paraId="033B8C8B" w14:textId="77777777" w:rsidR="00480B5F" w:rsidRDefault="00480B5F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53D35E5" wp14:editId="28497AA5">
                <wp:simplePos x="0" y="0"/>
                <wp:positionH relativeFrom="column">
                  <wp:posOffset>4855320</wp:posOffset>
                </wp:positionH>
                <wp:positionV relativeFrom="paragraph">
                  <wp:posOffset>-64080</wp:posOffset>
                </wp:positionV>
                <wp:extent cx="371879" cy="428760"/>
                <wp:effectExtent l="0" t="0" r="28171" b="28440"/>
                <wp:wrapNone/>
                <wp:docPr id="4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79" cy="4287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08CA54" w14:textId="77777777" w:rsidR="00480B5F" w:rsidRDefault="00480B5F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D35E5" id="Фигура4" o:spid="_x0000_s1029" style="position:absolute;left:0;text-align:left;margin-left:382.3pt;margin-top:-5.05pt;width:29.3pt;height:33.7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" adj="-11796480,,5400" path="m,l21600,r,21600l,21600,,xe" strokeweight="1pt">
                <v:stroke joinstyle="miter"/>
                <v:formulas/>
                <v:path arrowok="t" o:connecttype="custom" o:connectlocs="185940,0;371879,214380;185940,428760;0,214380" o:connectangles="270,0,90,180" textboxrect="0,0,21600,21600"/>
                <v:textbox inset="0,0,0,0">
                  <w:txbxContent>
                    <w:p w14:paraId="6308CA54" w14:textId="77777777" w:rsidR="00480B5F" w:rsidRDefault="00480B5F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5F2C75D" wp14:editId="6DD6EFD5">
                <wp:simplePos x="0" y="0"/>
                <wp:positionH relativeFrom="column">
                  <wp:posOffset>997560</wp:posOffset>
                </wp:positionH>
                <wp:positionV relativeFrom="paragraph">
                  <wp:posOffset>90720</wp:posOffset>
                </wp:positionV>
                <wp:extent cx="800280" cy="0"/>
                <wp:effectExtent l="0" t="0" r="0" b="0"/>
                <wp:wrapNone/>
                <wp:docPr id="5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DCD1E" id="Фигура5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5pt,7.15pt" to="141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" strokeweight="1pt"/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9BBAF4B" wp14:editId="6040C642">
                <wp:simplePos x="0" y="0"/>
                <wp:positionH relativeFrom="column">
                  <wp:posOffset>3893040</wp:posOffset>
                </wp:positionH>
                <wp:positionV relativeFrom="paragraph">
                  <wp:posOffset>147960</wp:posOffset>
                </wp:positionV>
                <wp:extent cx="961920" cy="0"/>
                <wp:effectExtent l="0" t="0" r="0" b="0"/>
                <wp:wrapNone/>
                <wp:docPr id="6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ED6AF" id="Фигура6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55pt,11.65pt" to="382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" strokeweight="1pt"/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002AF0A" wp14:editId="7201DD09">
                <wp:simplePos x="0" y="0"/>
                <wp:positionH relativeFrom="column">
                  <wp:posOffset>1130760</wp:posOffset>
                </wp:positionH>
                <wp:positionV relativeFrom="paragraph">
                  <wp:posOffset>669240</wp:posOffset>
                </wp:positionV>
                <wp:extent cx="466920" cy="466920"/>
                <wp:effectExtent l="0" t="0" r="28380" b="28380"/>
                <wp:wrapNone/>
                <wp:docPr id="7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0" cy="4669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369D57" w14:textId="77777777" w:rsidR="00480B5F" w:rsidRDefault="00480B5F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2AF0A" id="Фигура7" o:spid="_x0000_s1030" style="position:absolute;left:0;text-align:left;margin-left:89.05pt;margin-top:52.7pt;width:36.75pt;height:36.7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" adj="-11796480,,5400" path="m10800,at,,21600,21600,10800,,10800,xe" strokeweight="1pt">
                <v:stroke joinstyle="miter"/>
                <v:formulas/>
                <v:path arrowok="t" o:connecttype="custom" o:connectlocs="233460,0;466920,233460;233460,466920;0,233460;233460,0;68374,68374;0,233460;68374,398546;233460,466920;398546,398546;466920,233460;398546,68374" o:connectangles="270,0,90,180,270,270,270,270,270,270,270,270" textboxrect="3163,3163,18437,18437"/>
                <v:textbox inset="0,0,0,0">
                  <w:txbxContent>
                    <w:p w14:paraId="10369D57" w14:textId="77777777" w:rsidR="00480B5F" w:rsidRDefault="00480B5F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C898A45" wp14:editId="538A5766">
                <wp:simplePos x="0" y="0"/>
                <wp:positionH relativeFrom="column">
                  <wp:posOffset>4064759</wp:posOffset>
                </wp:positionH>
                <wp:positionV relativeFrom="paragraph">
                  <wp:posOffset>707400</wp:posOffset>
                </wp:positionV>
                <wp:extent cx="401040" cy="401040"/>
                <wp:effectExtent l="0" t="0" r="18060" b="18060"/>
                <wp:wrapNone/>
                <wp:docPr id="8" name="Фи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40" cy="4010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98216B" w14:textId="77777777" w:rsidR="00480B5F" w:rsidRDefault="00480B5F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98A45" id="Фигура8" o:spid="_x0000_s1031" style="position:absolute;left:0;text-align:left;margin-left:320.05pt;margin-top:55.7pt;width:31.6pt;height:31.6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" adj="-11796480,,5400" path="m,l21600,r,21600l,21600,,xe" strokeweight="1pt">
                <v:stroke joinstyle="miter"/>
                <v:formulas/>
                <v:path arrowok="t" o:connecttype="custom" o:connectlocs="200520,0;401040,200520;200520,401040;0,200520" o:connectangles="270,0,90,180" textboxrect="0,0,21600,21600"/>
                <v:textbox inset="0,0,0,0">
                  <w:txbxContent>
                    <w:p w14:paraId="7598216B" w14:textId="77777777" w:rsidR="00480B5F" w:rsidRDefault="00480B5F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D47D831" wp14:editId="483DBE78">
                <wp:simplePos x="0" y="0"/>
                <wp:positionH relativeFrom="column">
                  <wp:posOffset>1330920</wp:posOffset>
                </wp:positionH>
                <wp:positionV relativeFrom="paragraph">
                  <wp:posOffset>90720</wp:posOffset>
                </wp:positionV>
                <wp:extent cx="19080" cy="578520"/>
                <wp:effectExtent l="0" t="0" r="38070" b="31080"/>
                <wp:wrapNone/>
                <wp:docPr id="9" name="Фигур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" cy="578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73AF4" id="Фигура9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7.15pt" to="106.3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" strokeweight="1pt"/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3C0E660" wp14:editId="1A52B01E">
                <wp:simplePos x="0" y="0"/>
                <wp:positionH relativeFrom="column">
                  <wp:posOffset>4245480</wp:posOffset>
                </wp:positionH>
                <wp:positionV relativeFrom="paragraph">
                  <wp:posOffset>147960</wp:posOffset>
                </wp:positionV>
                <wp:extent cx="0" cy="559440"/>
                <wp:effectExtent l="0" t="0" r="38100" b="31110"/>
                <wp:wrapNone/>
                <wp:docPr id="10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F4DC3" id="Фигура10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pt,11.65pt" to="334.3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" strokeweight="1pt"/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13B2E0F" wp14:editId="0662FA60">
                <wp:simplePos x="0" y="0"/>
                <wp:positionH relativeFrom="column">
                  <wp:posOffset>1597680</wp:posOffset>
                </wp:positionH>
                <wp:positionV relativeFrom="paragraph">
                  <wp:posOffset>938520</wp:posOffset>
                </wp:positionV>
                <wp:extent cx="2467079" cy="0"/>
                <wp:effectExtent l="0" t="0" r="0" b="0"/>
                <wp:wrapNone/>
                <wp:docPr id="11" name="Фигур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707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2EE4F" id="Фигура11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73.9pt" to="320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" strokeweight="1pt"/>
            </w:pict>
          </mc:Fallback>
        </mc:AlternateContent>
      </w:r>
      <w:r>
        <w:rPr>
          <w:rFonts w:cs="Times New Roman"/>
          <w:sz w:val="28"/>
          <w:szCs w:val="28"/>
          <w:lang w:val="en-US"/>
        </w:rPr>
        <w:t>I</w:t>
      </w:r>
    </w:p>
    <w:p w14:paraId="77DF98F8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8"/>
          <w:szCs w:val="28"/>
          <w:u w:val="single"/>
          <w:lang w:val="ru-RU"/>
        </w:rPr>
      </w:pPr>
      <w:r w:rsidRPr="00391246">
        <w:rPr>
          <w:rFonts w:cs="Times New Roman"/>
          <w:sz w:val="28"/>
          <w:szCs w:val="28"/>
          <w:lang w:val="ru-RU"/>
        </w:rPr>
        <w:t xml:space="preserve">               </w:t>
      </w:r>
      <w:r>
        <w:rPr>
          <w:rFonts w:cs="Times New Roman"/>
          <w:sz w:val="28"/>
          <w:szCs w:val="28"/>
          <w:lang w:val="ru-RU"/>
        </w:rPr>
        <w:t xml:space="preserve">  </w:t>
      </w:r>
    </w:p>
    <w:p w14:paraId="57FC4CCA" w14:textId="77777777" w:rsidR="00480B5F" w:rsidRPr="00391246" w:rsidRDefault="00480B5F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051AD467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E2BF158" wp14:editId="16D686DA">
                <wp:simplePos x="0" y="0"/>
                <wp:positionH relativeFrom="column">
                  <wp:posOffset>1997640</wp:posOffset>
                </wp:positionH>
                <wp:positionV relativeFrom="paragraph">
                  <wp:posOffset>853919</wp:posOffset>
                </wp:positionV>
                <wp:extent cx="409680" cy="409680"/>
                <wp:effectExtent l="0" t="0" r="28470" b="28470"/>
                <wp:wrapNone/>
                <wp:docPr id="12" name="Фигур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4096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DF3B59" w14:textId="77777777" w:rsidR="00480B5F" w:rsidRDefault="00480B5F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F158" id="Фигура12" o:spid="_x0000_s1032" style="position:absolute;left:0;text-align:left;margin-left:157.3pt;margin-top:67.25pt;width:32.25pt;height:32.2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" adj="-11796480,,5400" path="m,l21600,r,21600l,21600,,xe" strokeweight="1pt">
                <v:stroke joinstyle="miter"/>
                <v:formulas/>
                <v:path arrowok="t" o:connecttype="custom" o:connectlocs="204840,0;409680,204840;204840,409680;0,204840" o:connectangles="270,0,90,180" textboxrect="0,0,21600,21600"/>
                <v:textbox inset="0,0,0,0">
                  <w:txbxContent>
                    <w:p w14:paraId="32DF3B59" w14:textId="77777777" w:rsidR="00480B5F" w:rsidRDefault="00480B5F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F00106B" wp14:editId="0082ADB2">
                <wp:simplePos x="0" y="0"/>
                <wp:positionH relativeFrom="column">
                  <wp:posOffset>3035880</wp:posOffset>
                </wp:positionH>
                <wp:positionV relativeFrom="paragraph">
                  <wp:posOffset>825480</wp:posOffset>
                </wp:positionV>
                <wp:extent cx="466920" cy="466920"/>
                <wp:effectExtent l="0" t="0" r="28380" b="28380"/>
                <wp:wrapNone/>
                <wp:docPr id="13" name="Фигур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0" cy="4669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D08093" w14:textId="77777777" w:rsidR="00480B5F" w:rsidRDefault="00480B5F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0106B" id="Фигура13" o:spid="_x0000_s1033" style="position:absolute;left:0;text-align:left;margin-left:239.05pt;margin-top:65pt;width:36.75pt;height:36.7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" adj="-11796480,,5400" path="m10800,at,,21600,21600,10800,,10800,xe" strokeweight="1pt">
                <v:stroke joinstyle="miter"/>
                <v:formulas/>
                <v:path arrowok="t" o:connecttype="custom" o:connectlocs="233460,0;466920,233460;233460,466920;0,233460;233460,0;68374,68374;0,233460;68374,398546;233460,466920;398546,398546;466920,233460;398546,68374" o:connectangles="270,0,90,180,270,270,270,270,270,270,270,270" textboxrect="3163,3163,18437,18437"/>
                <v:textbox inset="0,0,0,0">
                  <w:txbxContent>
                    <w:p w14:paraId="19D08093" w14:textId="77777777" w:rsidR="00480B5F" w:rsidRDefault="00480B5F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04E2A75" wp14:editId="41BF8519">
                <wp:simplePos x="0" y="0"/>
                <wp:positionH relativeFrom="column">
                  <wp:posOffset>2216880</wp:posOffset>
                </wp:positionH>
                <wp:positionV relativeFrom="paragraph">
                  <wp:posOffset>18360</wp:posOffset>
                </wp:positionV>
                <wp:extent cx="0" cy="835559"/>
                <wp:effectExtent l="0" t="0" r="38100" b="21691"/>
                <wp:wrapNone/>
                <wp:docPr id="14" name="Фигур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555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C52AB" id="Фигура14" o:spid="_x0000_s1026" style="position:absolute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1.45pt" to="174.5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" strokeweight="1pt"/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6B61F712" wp14:editId="28504DC0">
                <wp:simplePos x="0" y="0"/>
                <wp:positionH relativeFrom="column">
                  <wp:posOffset>3274200</wp:posOffset>
                </wp:positionH>
                <wp:positionV relativeFrom="paragraph">
                  <wp:posOffset>18360</wp:posOffset>
                </wp:positionV>
                <wp:extent cx="0" cy="807120"/>
                <wp:effectExtent l="0" t="0" r="38100" b="31080"/>
                <wp:wrapNone/>
                <wp:docPr id="15" name="Фигур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D1CA8" id="Фигура15" o:spid="_x0000_s1026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pt,1.45pt" to="257.8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" strokeweight="1pt"/>
            </w:pict>
          </mc:Fallback>
        </mc:AlternateContent>
      </w:r>
      <w:r>
        <w:rPr>
          <w:rFonts w:cs="Times New Roman"/>
          <w:sz w:val="28"/>
          <w:szCs w:val="28"/>
          <w:lang w:val="en-US"/>
        </w:rPr>
        <w:t>II</w:t>
      </w:r>
    </w:p>
    <w:p w14:paraId="71531FEC" w14:textId="77777777" w:rsidR="00480B5F" w:rsidRPr="00391246" w:rsidRDefault="00480B5F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1CFC9CE5" w14:textId="77777777" w:rsidR="00480B5F" w:rsidRPr="00391246" w:rsidRDefault="00480B5F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221BAFEC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BC37AEB" wp14:editId="054F5DBF">
                <wp:simplePos x="0" y="0"/>
                <wp:positionH relativeFrom="column">
                  <wp:posOffset>2807280</wp:posOffset>
                </wp:positionH>
                <wp:positionV relativeFrom="paragraph">
                  <wp:posOffset>419760</wp:posOffset>
                </wp:positionV>
                <wp:extent cx="304920" cy="412199"/>
                <wp:effectExtent l="0" t="38100" r="57030" b="25951"/>
                <wp:wrapNone/>
                <wp:docPr id="16" name="Фигур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920" cy="41219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5F594" id="Фигура16" o:spid="_x0000_s1026" style="position:absolute;flip:y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33.05pt" to="245.0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" strokeweight="1pt">
                <v:stroke endarrow="open"/>
              </v:line>
            </w:pict>
          </mc:Fallback>
        </mc:AlternateContent>
      </w:r>
      <w:r>
        <w:rPr>
          <w:rFonts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50CC09BB" wp14:editId="3E9E1E41">
                <wp:simplePos x="0" y="0"/>
                <wp:positionH relativeFrom="column">
                  <wp:posOffset>3102479</wp:posOffset>
                </wp:positionH>
                <wp:positionV relativeFrom="paragraph">
                  <wp:posOffset>-6480</wp:posOffset>
                </wp:positionV>
                <wp:extent cx="354600" cy="288000"/>
                <wp:effectExtent l="0" t="0" r="26400" b="16800"/>
                <wp:wrapNone/>
                <wp:docPr id="17" name="Фигур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00" cy="288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89B1C3" w14:textId="77777777" w:rsidR="00480B5F" w:rsidRDefault="00480B5F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C09BB" id="Фигура17" o:spid="_x0000_s1034" style="position:absolute;left:0;text-align:left;margin-left:244.3pt;margin-top:-.5pt;width:27.9pt;height:22.7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" adj="-11796480,,5400" path="m10800,at,,21600,21600,10800,,10800,xe" strokeweight="1pt">
                <v:stroke joinstyle="miter"/>
                <v:formulas/>
                <v:path arrowok="t" o:connecttype="custom" o:connectlocs="177300,0;354600,144000;177300,288000;0,144000;177300,0;51926,42173;0,144000;51926,245827;177300,288000;302674,245827;354600,144000;302674,42173" o:connectangles="270,0,90,180,270,270,270,270,270,270,270,270" textboxrect="3163,3163,18437,18437"/>
                <v:textbox inset="0,0,0,0">
                  <w:txbxContent>
                    <w:p w14:paraId="3E89B1C3" w14:textId="77777777" w:rsidR="00480B5F" w:rsidRDefault="00480B5F"/>
                  </w:txbxContent>
                </v:textbox>
              </v:shape>
            </w:pict>
          </mc:Fallback>
        </mc:AlternateContent>
      </w:r>
      <w:r>
        <w:rPr>
          <w:rFonts w:cs="Times New Roman"/>
          <w:sz w:val="28"/>
          <w:szCs w:val="28"/>
          <w:lang w:val="en-US"/>
        </w:rPr>
        <w:t>III</w:t>
      </w:r>
    </w:p>
    <w:p w14:paraId="1B38A317" w14:textId="77777777" w:rsidR="00480B5F" w:rsidRPr="00391246" w:rsidRDefault="00480B5F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66D55F3A" w14:textId="77777777" w:rsidR="00480B5F" w:rsidRPr="00391246" w:rsidRDefault="00480B5F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22B324EA" w14:textId="77777777" w:rsidR="00480B5F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Гинекологический анамнез:</w:t>
      </w:r>
      <w:r>
        <w:rPr>
          <w:rFonts w:cs="Times New Roman"/>
          <w:sz w:val="26"/>
          <w:szCs w:val="26"/>
          <w:lang w:val="ru-RU"/>
        </w:rPr>
        <w:t xml:space="preserve"> Менструация с февраля 2018 </w:t>
      </w:r>
      <w:proofErr w:type="gramStart"/>
      <w:r>
        <w:rPr>
          <w:rFonts w:cs="Times New Roman"/>
          <w:sz w:val="26"/>
          <w:szCs w:val="26"/>
          <w:lang w:val="ru-RU"/>
        </w:rPr>
        <w:t>года,  цикл</w:t>
      </w:r>
      <w:proofErr w:type="gramEnd"/>
      <w:r>
        <w:rPr>
          <w:rFonts w:cs="Times New Roman"/>
          <w:sz w:val="26"/>
          <w:szCs w:val="26"/>
          <w:lang w:val="ru-RU"/>
        </w:rPr>
        <w:t xml:space="preserve"> регулярный, умеренно обильные, умеренно болезненные впервые дни. Анальгетики не принимает.</w:t>
      </w:r>
    </w:p>
    <w:p w14:paraId="4D9BED9D" w14:textId="77777777" w:rsidR="00480B5F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Заключение по анамнезу:</w:t>
      </w:r>
      <w:r>
        <w:rPr>
          <w:rFonts w:cs="Times New Roman"/>
          <w:sz w:val="26"/>
          <w:szCs w:val="26"/>
          <w:lang w:val="ru-RU"/>
        </w:rPr>
        <w:t xml:space="preserve"> Синдром вегетососудистой дистония, </w:t>
      </w:r>
      <w:proofErr w:type="spellStart"/>
      <w:r>
        <w:rPr>
          <w:rFonts w:cs="Times New Roman"/>
          <w:sz w:val="26"/>
          <w:szCs w:val="26"/>
          <w:lang w:val="ru-RU"/>
        </w:rPr>
        <w:t>кризовое</w:t>
      </w:r>
      <w:proofErr w:type="spellEnd"/>
      <w:r>
        <w:rPr>
          <w:rFonts w:cs="Times New Roman"/>
          <w:sz w:val="26"/>
          <w:szCs w:val="26"/>
          <w:lang w:val="ru-RU"/>
        </w:rPr>
        <w:t xml:space="preserve"> течение.</w:t>
      </w:r>
    </w:p>
    <w:p w14:paraId="71F77A3F" w14:textId="77777777" w:rsidR="00480B5F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lang w:val="ru-RU"/>
        </w:rPr>
        <w:t>Предрасполагающие факторы способствующие развит</w:t>
      </w:r>
      <w:r>
        <w:rPr>
          <w:rFonts w:cs="Times New Roman"/>
          <w:sz w:val="26"/>
          <w:szCs w:val="26"/>
          <w:lang w:val="ru-RU"/>
        </w:rPr>
        <w:t>ию заболевания: подростковый возраст, стрессовые ситуации в школе (конфликты с ребятами, очень переживает из-за оценок, испытывает сильные переживания из-за контрольных и самостоятельных работ в школе), погрешности в питание (переедание, любовь к солёному)</w:t>
      </w:r>
      <w:r>
        <w:rPr>
          <w:rFonts w:cs="Times New Roman"/>
          <w:sz w:val="26"/>
          <w:szCs w:val="26"/>
          <w:lang w:val="ru-RU"/>
        </w:rPr>
        <w:t>, дома мало проветривают помещение.</w:t>
      </w:r>
    </w:p>
    <w:p w14:paraId="3E19B767" w14:textId="77777777" w:rsidR="00480B5F" w:rsidRDefault="00480B5F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p w14:paraId="7B9DAF46" w14:textId="77777777" w:rsidR="00480B5F" w:rsidRPr="00391246" w:rsidRDefault="00DA43DE">
      <w:pPr>
        <w:pStyle w:val="Standard"/>
        <w:spacing w:line="360" w:lineRule="auto"/>
        <w:jc w:val="center"/>
        <w:rPr>
          <w:rFonts w:cs="Times New Roman"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lang w:val="en-US"/>
        </w:rPr>
        <w:t>IV</w:t>
      </w:r>
      <w:r w:rsidRPr="00391246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ОБЪЕКТИВНОЕ ИССЛЕДОВАНИЕ РЕБЁНКА</w:t>
      </w:r>
    </w:p>
    <w:p w14:paraId="6B5A0DDB" w14:textId="77777777" w:rsidR="00480B5F" w:rsidRDefault="00480B5F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78D28D75" w14:textId="77777777" w:rsidR="00480B5F" w:rsidRPr="00391246" w:rsidRDefault="00DA43DE">
      <w:pPr>
        <w:pStyle w:val="Standard"/>
        <w:spacing w:line="360" w:lineRule="auto"/>
        <w:jc w:val="both"/>
        <w:rPr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Общий осмотр:</w:t>
      </w:r>
      <w:r>
        <w:rPr>
          <w:rFonts w:cs="Times New Roman"/>
          <w:sz w:val="26"/>
          <w:szCs w:val="26"/>
          <w:lang w:val="ru-RU"/>
        </w:rPr>
        <w:t xml:space="preserve"> состояние удовлетворительное, сознание ясное, положение активное. Самочувствие удовлетворительное, выражение лица и глаз обычное, нарушений осанки и походки не выявлен</w:t>
      </w:r>
      <w:r>
        <w:rPr>
          <w:rFonts w:cs="Times New Roman"/>
          <w:sz w:val="26"/>
          <w:szCs w:val="26"/>
          <w:lang w:val="ru-RU"/>
        </w:rPr>
        <w:t>о.</w:t>
      </w:r>
    </w:p>
    <w:p w14:paraId="4089A7EE" w14:textId="77777777" w:rsidR="00480B5F" w:rsidRPr="00391246" w:rsidRDefault="00DA43DE">
      <w:pPr>
        <w:pStyle w:val="Standard"/>
        <w:spacing w:line="360" w:lineRule="auto"/>
        <w:jc w:val="both"/>
        <w:rPr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Нервная системы:</w:t>
      </w:r>
      <w:r>
        <w:rPr>
          <w:rFonts w:cs="Times New Roman"/>
          <w:sz w:val="26"/>
          <w:szCs w:val="26"/>
          <w:lang w:val="ru-RU"/>
        </w:rPr>
        <w:t xml:space="preserve"> ширина глазных щелей нормальная, нистагм, косоглазие отсутствуют. Величина зрачков и их реакция на свет в норме. Менингеальные синдромы (ригидность затылочных мышц, симптомы </w:t>
      </w:r>
      <w:proofErr w:type="spellStart"/>
      <w:r>
        <w:rPr>
          <w:rFonts w:cs="Times New Roman"/>
          <w:sz w:val="26"/>
          <w:szCs w:val="26"/>
          <w:lang w:val="ru-RU"/>
        </w:rPr>
        <w:t>Кернига</w:t>
      </w:r>
      <w:proofErr w:type="spellEnd"/>
      <w:r>
        <w:rPr>
          <w:rFonts w:cs="Times New Roman"/>
          <w:sz w:val="26"/>
          <w:szCs w:val="26"/>
          <w:lang w:val="ru-RU"/>
        </w:rPr>
        <w:t xml:space="preserve"> и </w:t>
      </w:r>
      <w:proofErr w:type="spellStart"/>
      <w:proofErr w:type="gramStart"/>
      <w:r>
        <w:rPr>
          <w:rFonts w:cs="Times New Roman"/>
          <w:sz w:val="26"/>
          <w:szCs w:val="26"/>
          <w:lang w:val="ru-RU"/>
        </w:rPr>
        <w:t>Брудзинского</w:t>
      </w:r>
      <w:proofErr w:type="spellEnd"/>
      <w:r>
        <w:rPr>
          <w:rFonts w:cs="Times New Roman"/>
          <w:sz w:val="26"/>
          <w:szCs w:val="26"/>
          <w:lang w:val="ru-RU"/>
        </w:rPr>
        <w:t>)  и</w:t>
      </w:r>
      <w:proofErr w:type="gramEnd"/>
      <w:r>
        <w:rPr>
          <w:rFonts w:cs="Times New Roman"/>
          <w:sz w:val="26"/>
          <w:szCs w:val="26"/>
          <w:lang w:val="ru-RU"/>
        </w:rPr>
        <w:t xml:space="preserve"> синдромы повышенной  нервно-мышечно</w:t>
      </w:r>
      <w:r>
        <w:rPr>
          <w:rFonts w:cs="Times New Roman"/>
          <w:sz w:val="26"/>
          <w:szCs w:val="26"/>
          <w:lang w:val="ru-RU"/>
        </w:rPr>
        <w:t xml:space="preserve">й возбудимости ( с-м </w:t>
      </w:r>
      <w:proofErr w:type="spellStart"/>
      <w:r>
        <w:rPr>
          <w:rFonts w:cs="Times New Roman"/>
          <w:sz w:val="26"/>
          <w:szCs w:val="26"/>
          <w:lang w:val="ru-RU"/>
        </w:rPr>
        <w:t>Хвостека</w:t>
      </w:r>
      <w:proofErr w:type="spellEnd"/>
      <w:r>
        <w:rPr>
          <w:rFonts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cs="Times New Roman"/>
          <w:sz w:val="26"/>
          <w:szCs w:val="26"/>
          <w:lang w:val="ru-RU"/>
        </w:rPr>
        <w:t>Люста</w:t>
      </w:r>
      <w:proofErr w:type="spellEnd"/>
      <w:r>
        <w:rPr>
          <w:rFonts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cs="Times New Roman"/>
          <w:sz w:val="26"/>
          <w:szCs w:val="26"/>
          <w:lang w:val="ru-RU"/>
        </w:rPr>
        <w:lastRenderedPageBreak/>
        <w:t>Труссо</w:t>
      </w:r>
      <w:proofErr w:type="spellEnd"/>
      <w:r>
        <w:rPr>
          <w:rFonts w:cs="Times New Roman"/>
          <w:sz w:val="26"/>
          <w:szCs w:val="26"/>
          <w:lang w:val="ru-RU"/>
        </w:rPr>
        <w:t>) отрицательные.</w:t>
      </w:r>
    </w:p>
    <w:p w14:paraId="7BFC3AFC" w14:textId="77777777" w:rsidR="00480B5F" w:rsidRPr="00391246" w:rsidRDefault="00DA43DE">
      <w:pPr>
        <w:pStyle w:val="Standard"/>
        <w:spacing w:line="360" w:lineRule="auto"/>
        <w:jc w:val="both"/>
        <w:rPr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Состояние кожи и слизистых оболочек:</w:t>
      </w:r>
      <w:r>
        <w:rPr>
          <w:rFonts w:cs="Times New Roman"/>
          <w:sz w:val="26"/>
          <w:szCs w:val="26"/>
          <w:lang w:val="ru-RU"/>
        </w:rPr>
        <w:t xml:space="preserve"> кожные покровы розоватого цвета, нормальной эластичности и умеренной влажности, без высыпаний. Эндотелиальные пробы отрицательные (симптом щипка и жгута). Вид</w:t>
      </w:r>
      <w:r>
        <w:rPr>
          <w:rFonts w:cs="Times New Roman"/>
          <w:sz w:val="26"/>
          <w:szCs w:val="26"/>
          <w:lang w:val="ru-RU"/>
        </w:rPr>
        <w:t>имые слизистые оболочки чистые. Дермографизм розовый. Рубчик БЦЖ 5 мм. Температура тела 36,3.</w:t>
      </w:r>
    </w:p>
    <w:p w14:paraId="166FDA79" w14:textId="77777777" w:rsidR="00480B5F" w:rsidRDefault="00DA43DE">
      <w:pPr>
        <w:pStyle w:val="Standard"/>
        <w:spacing w:line="360" w:lineRule="auto"/>
        <w:jc w:val="both"/>
        <w:rPr>
          <w:i/>
          <w:iCs/>
          <w:sz w:val="26"/>
          <w:szCs w:val="26"/>
          <w:u w:val="single"/>
          <w:lang w:val="en-US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ПЖК</w:t>
      </w:r>
      <w:proofErr w:type="gramStart"/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:</w:t>
      </w:r>
      <w:r>
        <w:rPr>
          <w:rFonts w:cs="Times New Roman"/>
          <w:sz w:val="26"/>
          <w:szCs w:val="26"/>
          <w:lang w:val="ru-RU"/>
        </w:rPr>
        <w:t xml:space="preserve"> Подкожно</w:t>
      </w:r>
      <w:proofErr w:type="gramEnd"/>
      <w:r>
        <w:rPr>
          <w:rFonts w:cs="Times New Roman"/>
          <w:sz w:val="26"/>
          <w:szCs w:val="26"/>
          <w:lang w:val="ru-RU"/>
        </w:rPr>
        <w:t xml:space="preserve"> жировая клетчатка развита удовлетворительно, распределена равномерно.  Толщина на животе 2 см, на груди 1 см, на внутренней стороне плеча 1 см и бедра 2 см. Пастозности, отеков и уплотнений кожи не отмечается.</w:t>
      </w:r>
    </w:p>
    <w:p w14:paraId="5C1D106C" w14:textId="77777777" w:rsidR="00480B5F" w:rsidRPr="00391246" w:rsidRDefault="00DA43DE">
      <w:pPr>
        <w:pStyle w:val="Standard"/>
        <w:spacing w:line="360" w:lineRule="auto"/>
        <w:jc w:val="both"/>
        <w:rPr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Лимфатические узлы:</w:t>
      </w:r>
      <w:r>
        <w:rPr>
          <w:rFonts w:cs="Times New Roman"/>
          <w:sz w:val="26"/>
          <w:szCs w:val="26"/>
          <w:lang w:val="ru-RU"/>
        </w:rPr>
        <w:t xml:space="preserve"> Периферические </w:t>
      </w:r>
      <w:r>
        <w:rPr>
          <w:rFonts w:cs="Times New Roman"/>
          <w:sz w:val="26"/>
          <w:szCs w:val="26"/>
          <w:lang w:val="ru-RU"/>
        </w:rPr>
        <w:t>лимфатические узлы (затылочные, заушные, подчелюстные, подбородочные, передние и задние шейные, надключичные, подключичные, подмышечные, локтевые, торакальные, подколенные и паховые) не пальпируются, пальпация безболезненная.  Глоточное лимфатическое кольц</w:t>
      </w:r>
      <w:r>
        <w:rPr>
          <w:rFonts w:cs="Times New Roman"/>
          <w:sz w:val="26"/>
          <w:szCs w:val="26"/>
          <w:lang w:val="ru-RU"/>
        </w:rPr>
        <w:t xml:space="preserve">о Пирогова- </w:t>
      </w:r>
      <w:proofErr w:type="spellStart"/>
      <w:r>
        <w:rPr>
          <w:rFonts w:cs="Times New Roman"/>
          <w:sz w:val="26"/>
          <w:szCs w:val="26"/>
          <w:lang w:val="ru-RU"/>
        </w:rPr>
        <w:t>Вальдейера</w:t>
      </w:r>
      <w:proofErr w:type="spellEnd"/>
      <w:r>
        <w:rPr>
          <w:rFonts w:cs="Times New Roman"/>
          <w:sz w:val="26"/>
          <w:szCs w:val="26"/>
          <w:lang w:val="ru-RU"/>
        </w:rPr>
        <w:t xml:space="preserve"> состояние нормальное, без налета.</w:t>
      </w:r>
    </w:p>
    <w:p w14:paraId="620BEF7A" w14:textId="77777777" w:rsidR="00480B5F" w:rsidRPr="00391246" w:rsidRDefault="00DA43DE">
      <w:pPr>
        <w:pStyle w:val="Standard"/>
        <w:spacing w:line="360" w:lineRule="auto"/>
        <w:jc w:val="both"/>
        <w:rPr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Мышечная система:</w:t>
      </w:r>
      <w:r>
        <w:rPr>
          <w:rFonts w:cs="Times New Roman"/>
          <w:sz w:val="26"/>
          <w:szCs w:val="26"/>
          <w:lang w:val="ru-RU"/>
        </w:rPr>
        <w:t xml:space="preserve"> Мускулатура развита умеренно, тонус мышц хороший, сила удовлетворительная, болезненность в мышцах отсутствует. Тургор мягких </w:t>
      </w:r>
      <w:proofErr w:type="gramStart"/>
      <w:r>
        <w:rPr>
          <w:rFonts w:cs="Times New Roman"/>
          <w:sz w:val="26"/>
          <w:szCs w:val="26"/>
          <w:lang w:val="ru-RU"/>
        </w:rPr>
        <w:t>тканей  хороший</w:t>
      </w:r>
      <w:proofErr w:type="gramEnd"/>
      <w:r>
        <w:rPr>
          <w:rFonts w:cs="Times New Roman"/>
          <w:sz w:val="26"/>
          <w:szCs w:val="26"/>
          <w:lang w:val="ru-RU"/>
        </w:rPr>
        <w:t>.</w:t>
      </w:r>
    </w:p>
    <w:p w14:paraId="7EEEF8E7" w14:textId="77777777" w:rsidR="00480B5F" w:rsidRPr="00391246" w:rsidRDefault="00DA43DE">
      <w:pPr>
        <w:pStyle w:val="Standard"/>
        <w:spacing w:line="360" w:lineRule="auto"/>
        <w:jc w:val="both"/>
        <w:rPr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Костно-суставная система:</w:t>
      </w:r>
      <w:r>
        <w:rPr>
          <w:rFonts w:cs="Times New Roman"/>
          <w:sz w:val="26"/>
          <w:szCs w:val="26"/>
          <w:lang w:val="ru-RU"/>
        </w:rPr>
        <w:t xml:space="preserve"> Голова прави</w:t>
      </w:r>
      <w:r>
        <w:rPr>
          <w:rFonts w:cs="Times New Roman"/>
          <w:sz w:val="26"/>
          <w:szCs w:val="26"/>
          <w:lang w:val="ru-RU"/>
        </w:rPr>
        <w:t xml:space="preserve">льной величины и округлой формы, роднички и швы все закрыты, симптом </w:t>
      </w:r>
      <w:proofErr w:type="spellStart"/>
      <w:r>
        <w:rPr>
          <w:rFonts w:cs="Times New Roman"/>
          <w:sz w:val="26"/>
          <w:szCs w:val="26"/>
          <w:lang w:val="ru-RU"/>
        </w:rPr>
        <w:t>краниотабеса</w:t>
      </w:r>
      <w:proofErr w:type="spellEnd"/>
      <w:r>
        <w:rPr>
          <w:rFonts w:cs="Times New Roman"/>
          <w:sz w:val="26"/>
          <w:szCs w:val="26"/>
          <w:lang w:val="ru-RU"/>
        </w:rPr>
        <w:t xml:space="preserve"> отрицательный. Грудная </w:t>
      </w:r>
      <w:proofErr w:type="gramStart"/>
      <w:r>
        <w:rPr>
          <w:rFonts w:cs="Times New Roman"/>
          <w:sz w:val="26"/>
          <w:szCs w:val="26"/>
          <w:lang w:val="ru-RU"/>
        </w:rPr>
        <w:t>клетка  астенической</w:t>
      </w:r>
      <w:proofErr w:type="gramEnd"/>
      <w:r>
        <w:rPr>
          <w:rFonts w:cs="Times New Roman"/>
          <w:sz w:val="26"/>
          <w:szCs w:val="26"/>
          <w:lang w:val="ru-RU"/>
        </w:rPr>
        <w:t xml:space="preserve"> формы, деформации, рахитические четки и </w:t>
      </w:r>
      <w:proofErr w:type="spellStart"/>
      <w:r>
        <w:rPr>
          <w:rFonts w:cs="Times New Roman"/>
          <w:sz w:val="26"/>
          <w:szCs w:val="26"/>
          <w:lang w:val="ru-RU"/>
        </w:rPr>
        <w:t>гаррисоновая</w:t>
      </w:r>
      <w:proofErr w:type="spellEnd"/>
      <w:r>
        <w:rPr>
          <w:rFonts w:cs="Times New Roman"/>
          <w:sz w:val="26"/>
          <w:szCs w:val="26"/>
          <w:lang w:val="ru-RU"/>
        </w:rPr>
        <w:t xml:space="preserve"> борозда отсутствуют. Эпигастральный угол 80 градусов. Треугольники талии и ур</w:t>
      </w:r>
      <w:r>
        <w:rPr>
          <w:rFonts w:cs="Times New Roman"/>
          <w:sz w:val="26"/>
          <w:szCs w:val="26"/>
          <w:lang w:val="ru-RU"/>
        </w:rPr>
        <w:t xml:space="preserve">овень лопаток симметричны. Патологических искривлений позвоночника не обнаружено. Конечности одинаковой длины и формы, искривления </w:t>
      </w:r>
      <w:proofErr w:type="gramStart"/>
      <w:r>
        <w:rPr>
          <w:rFonts w:cs="Times New Roman"/>
          <w:sz w:val="26"/>
          <w:szCs w:val="26"/>
          <w:lang w:val="ru-RU"/>
        </w:rPr>
        <w:t>и  плоскостопие</w:t>
      </w:r>
      <w:proofErr w:type="gramEnd"/>
      <w:r>
        <w:rPr>
          <w:rFonts w:cs="Times New Roman"/>
          <w:sz w:val="26"/>
          <w:szCs w:val="26"/>
          <w:lang w:val="ru-RU"/>
        </w:rPr>
        <w:t>, рахитические браслеты и нити жемчуга отсутствуют. Суставы нормальной формы и величины, деформации, гиперемия</w:t>
      </w:r>
      <w:r>
        <w:rPr>
          <w:rFonts w:cs="Times New Roman"/>
          <w:sz w:val="26"/>
          <w:szCs w:val="26"/>
          <w:lang w:val="ru-RU"/>
        </w:rPr>
        <w:t xml:space="preserve"> и местная гипертермия, болезненность и внутрисуставные шумы отсутствуют. Объем активных и пассивных движений в суставах удовлетворительный.</w:t>
      </w:r>
    </w:p>
    <w:p w14:paraId="30CFB11A" w14:textId="77777777" w:rsidR="00480B5F" w:rsidRPr="00391246" w:rsidRDefault="00DA43DE">
      <w:pPr>
        <w:pStyle w:val="Standard"/>
        <w:spacing w:line="360" w:lineRule="auto"/>
        <w:jc w:val="both"/>
        <w:rPr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Органы дыхания:</w:t>
      </w:r>
    </w:p>
    <w:p w14:paraId="2AC9FD9A" w14:textId="77777777" w:rsidR="00480B5F" w:rsidRPr="00391246" w:rsidRDefault="00DA43DE">
      <w:pPr>
        <w:pStyle w:val="Standard"/>
        <w:spacing w:line="360" w:lineRule="auto"/>
        <w:jc w:val="both"/>
        <w:rPr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Осмотр:</w:t>
      </w:r>
      <w:r>
        <w:rPr>
          <w:rFonts w:cs="Times New Roman"/>
          <w:sz w:val="26"/>
          <w:szCs w:val="26"/>
          <w:lang w:val="ru-RU"/>
        </w:rPr>
        <w:t xml:space="preserve"> дыхание носовое, свободное. Цвет лица бледно-розовый. Голос звонкий. Тип дыхания грудной, </w:t>
      </w:r>
      <w:r>
        <w:rPr>
          <w:rFonts w:cs="Times New Roman"/>
          <w:sz w:val="26"/>
          <w:szCs w:val="26"/>
          <w:lang w:val="ru-RU"/>
        </w:rPr>
        <w:t>глубина нормальная, ЧДД 17 в минуту. Грудная клетка астенического типа, симметричная, без деформаций, равномерно участвует в акте дыхания. Вспомогательные мышцы в акте дыхания не участвуют. Отношение ЧСС/ЧДД = 70/17= 4,1</w:t>
      </w:r>
    </w:p>
    <w:p w14:paraId="2212B78B" w14:textId="77777777" w:rsidR="00480B5F" w:rsidRDefault="00DA43DE">
      <w:pPr>
        <w:pStyle w:val="Standard"/>
        <w:spacing w:line="360" w:lineRule="auto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Пальпация:</w:t>
      </w:r>
      <w:r>
        <w:rPr>
          <w:rFonts w:cs="Times New Roman"/>
          <w:sz w:val="26"/>
          <w:szCs w:val="26"/>
        </w:rPr>
        <w:t xml:space="preserve"> пальпация грудной клетки</w:t>
      </w:r>
      <w:r>
        <w:rPr>
          <w:rFonts w:cs="Times New Roman"/>
          <w:sz w:val="26"/>
          <w:szCs w:val="26"/>
        </w:rPr>
        <w:t xml:space="preserve"> и межреберных промежутков безболезненная, </w:t>
      </w:r>
      <w:r>
        <w:rPr>
          <w:rFonts w:cs="Times New Roman"/>
          <w:sz w:val="26"/>
          <w:szCs w:val="26"/>
          <w:lang w:val="ru-RU"/>
        </w:rPr>
        <w:lastRenderedPageBreak/>
        <w:t>г</w:t>
      </w:r>
      <w:r>
        <w:rPr>
          <w:rFonts w:cs="Times New Roman"/>
          <w:sz w:val="26"/>
          <w:szCs w:val="26"/>
        </w:rPr>
        <w:t>рудная клетка резистентная, симметричная,  голосовое дрожание не изменено,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равномерное с обеих сторон.</w:t>
      </w:r>
    </w:p>
    <w:p w14:paraId="4318049F" w14:textId="77777777" w:rsidR="00480B5F" w:rsidRPr="00391246" w:rsidRDefault="00DA43DE">
      <w:pPr>
        <w:pStyle w:val="Standard"/>
        <w:spacing w:line="360" w:lineRule="auto"/>
        <w:jc w:val="both"/>
        <w:rPr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Перкуссия:</w:t>
      </w:r>
      <w:r>
        <w:rPr>
          <w:rFonts w:cs="Times New Roman"/>
          <w:sz w:val="26"/>
          <w:szCs w:val="26"/>
          <w:lang w:val="ru-RU"/>
        </w:rPr>
        <w:t xml:space="preserve"> при сравнительной перкуссии перкуторный звук ясный легочный над всей поверхностью легких. Топограф</w:t>
      </w:r>
      <w:r>
        <w:rPr>
          <w:rFonts w:cs="Times New Roman"/>
          <w:sz w:val="26"/>
          <w:szCs w:val="26"/>
          <w:lang w:val="ru-RU"/>
        </w:rPr>
        <w:t xml:space="preserve">ическая перкуссия: верхушки легких находятся на 3 см – спереди, на уровне </w:t>
      </w:r>
      <w:r>
        <w:rPr>
          <w:rFonts w:cs="Times New Roman"/>
          <w:sz w:val="26"/>
          <w:szCs w:val="26"/>
          <w:lang w:val="en-US"/>
        </w:rPr>
        <w:t>VII</w:t>
      </w:r>
      <w:r>
        <w:rPr>
          <w:rFonts w:cs="Times New Roman"/>
          <w:sz w:val="26"/>
          <w:szCs w:val="26"/>
          <w:lang w:val="ru-RU"/>
        </w:rPr>
        <w:t xml:space="preserve"> шейного позвонка – сзади. Поля </w:t>
      </w:r>
      <w:proofErr w:type="spellStart"/>
      <w:r>
        <w:rPr>
          <w:rFonts w:cs="Times New Roman"/>
          <w:sz w:val="26"/>
          <w:szCs w:val="26"/>
          <w:lang w:val="ru-RU"/>
        </w:rPr>
        <w:t>Кренига</w:t>
      </w:r>
      <w:proofErr w:type="spellEnd"/>
      <w:r>
        <w:rPr>
          <w:rFonts w:cs="Times New Roman"/>
          <w:sz w:val="26"/>
          <w:szCs w:val="26"/>
          <w:lang w:val="ru-RU"/>
        </w:rPr>
        <w:t xml:space="preserve"> по 4 см с обеих сторон. Экскурсия нижнего легочного края: справа 4 см, слева 5 см.</w:t>
      </w:r>
    </w:p>
    <w:p w14:paraId="0B76194A" w14:textId="77777777" w:rsidR="00480B5F" w:rsidRDefault="00480B5F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9211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8"/>
        <w:gridCol w:w="3072"/>
        <w:gridCol w:w="3071"/>
      </w:tblGrid>
      <w:tr w:rsidR="00480B5F" w14:paraId="13CD5178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4D0F9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Линия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C1B6EC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Правое легкое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936D1A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Левое легкое</w:t>
            </w:r>
          </w:p>
        </w:tc>
      </w:tr>
      <w:tr w:rsidR="00480B5F" w14:paraId="13F232B8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BB25F6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l.parasternalis</w:t>
            </w:r>
            <w:proofErr w:type="spellEnd"/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C1F25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</w:t>
            </w:r>
            <w:r>
              <w:rPr>
                <w:rFonts w:cs="Times New Roman"/>
                <w:sz w:val="26"/>
                <w:szCs w:val="26"/>
              </w:rPr>
              <w:t xml:space="preserve"> межреберье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37A93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-</w:t>
            </w:r>
          </w:p>
        </w:tc>
      </w:tr>
      <w:tr w:rsidR="00480B5F" w14:paraId="040832BC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0841A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l.medioclavicularis</w:t>
            </w:r>
            <w:proofErr w:type="spellEnd"/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28A952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VI</w:t>
            </w:r>
            <w:r>
              <w:rPr>
                <w:rFonts w:cs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47A63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-</w:t>
            </w:r>
          </w:p>
        </w:tc>
      </w:tr>
      <w:tr w:rsidR="00480B5F" w14:paraId="7C9D05D4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F190F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l.axillaris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anterior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C12839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VII</w:t>
            </w:r>
            <w:r>
              <w:rPr>
                <w:rFonts w:cs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0C908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VII </w:t>
            </w:r>
            <w:r>
              <w:rPr>
                <w:rFonts w:cs="Times New Roman"/>
                <w:sz w:val="26"/>
                <w:szCs w:val="26"/>
              </w:rPr>
              <w:t>ребро</w:t>
            </w:r>
          </w:p>
        </w:tc>
      </w:tr>
      <w:tr w:rsidR="00480B5F" w14:paraId="5E744ADA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5929F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l</w:t>
            </w:r>
            <w:r>
              <w:rPr>
                <w:rFonts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axillaris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media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06BA4D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VIII</w:t>
            </w:r>
            <w:r>
              <w:rPr>
                <w:rFonts w:cs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25DBF7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VIII</w:t>
            </w:r>
            <w:r>
              <w:rPr>
                <w:rFonts w:cs="Times New Roman"/>
                <w:sz w:val="26"/>
                <w:szCs w:val="26"/>
              </w:rPr>
              <w:t xml:space="preserve"> ребро</w:t>
            </w:r>
          </w:p>
        </w:tc>
      </w:tr>
      <w:tr w:rsidR="00480B5F" w14:paraId="3806185B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6868E9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l.axillaris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posterior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8D89B5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IX</w:t>
            </w:r>
            <w:r>
              <w:rPr>
                <w:rFonts w:cs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8E781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IX</w:t>
            </w:r>
            <w:r>
              <w:rPr>
                <w:rFonts w:cs="Times New Roman"/>
                <w:sz w:val="26"/>
                <w:szCs w:val="26"/>
              </w:rPr>
              <w:t xml:space="preserve"> ребро</w:t>
            </w:r>
          </w:p>
        </w:tc>
      </w:tr>
      <w:tr w:rsidR="00480B5F" w14:paraId="4AD79202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E12264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l.scapularis</w:t>
            </w:r>
            <w:proofErr w:type="spellEnd"/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F12D2C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</w:t>
            </w:r>
            <w:r>
              <w:rPr>
                <w:rFonts w:cs="Times New Roman"/>
                <w:sz w:val="26"/>
                <w:szCs w:val="26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5EB878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</w:t>
            </w:r>
            <w:r>
              <w:rPr>
                <w:rFonts w:cs="Times New Roman"/>
                <w:sz w:val="26"/>
                <w:szCs w:val="26"/>
              </w:rPr>
              <w:t xml:space="preserve"> ребро</w:t>
            </w:r>
          </w:p>
        </w:tc>
      </w:tr>
      <w:tr w:rsidR="00480B5F" w14:paraId="3B44AC8E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93C54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l.paraventricularis</w:t>
            </w:r>
            <w:proofErr w:type="spellEnd"/>
          </w:p>
        </w:tc>
        <w:tc>
          <w:tcPr>
            <w:tcW w:w="6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5C480B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Уровень остистого отростка </w:t>
            </w:r>
            <w:r>
              <w:rPr>
                <w:rFonts w:cs="Times New Roman"/>
                <w:sz w:val="26"/>
                <w:szCs w:val="26"/>
                <w:lang w:val="en-US"/>
              </w:rPr>
              <w:t>XI</w:t>
            </w:r>
            <w:r>
              <w:rPr>
                <w:rFonts w:cs="Times New Roman"/>
                <w:sz w:val="26"/>
                <w:szCs w:val="26"/>
              </w:rPr>
              <w:t xml:space="preserve"> грудного позвонка</w:t>
            </w:r>
          </w:p>
        </w:tc>
      </w:tr>
    </w:tbl>
    <w:p w14:paraId="549CA644" w14:textId="77777777" w:rsidR="00480B5F" w:rsidRDefault="00480B5F">
      <w:pPr>
        <w:pStyle w:val="Standard"/>
      </w:pPr>
    </w:p>
    <w:p w14:paraId="18A36103" w14:textId="77777777" w:rsidR="00480B5F" w:rsidRDefault="00DA43DE">
      <w:pPr>
        <w:pStyle w:val="Standard"/>
        <w:spacing w:line="360" w:lineRule="auto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Аускультация: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</w:rPr>
        <w:t xml:space="preserve">ад всей поверхностью легких выслушивается   везикулярное дыхание, патологические шумы и хрипы отсутствуют. Симптомы бронхаденита (Кораньи, </w:t>
      </w:r>
      <w:proofErr w:type="spellStart"/>
      <w:r>
        <w:rPr>
          <w:rFonts w:cs="Times New Roman"/>
          <w:sz w:val="26"/>
          <w:szCs w:val="26"/>
          <w:lang w:val="ru-RU"/>
        </w:rPr>
        <w:t>Дэспина</w:t>
      </w:r>
      <w:proofErr w:type="spellEnd"/>
      <w:r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Аркавина и чаши философа) отрицательные. Бронхофония отрицательная.</w:t>
      </w:r>
    </w:p>
    <w:p w14:paraId="4ECD6F8E" w14:textId="77777777" w:rsidR="00480B5F" w:rsidRDefault="00DA43DE">
      <w:pPr>
        <w:pStyle w:val="Standard"/>
        <w:spacing w:line="360" w:lineRule="auto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Сердечно-сосудистая система:</w:t>
      </w:r>
    </w:p>
    <w:p w14:paraId="3A3D6EA8" w14:textId="77777777" w:rsidR="00480B5F" w:rsidRDefault="00DA43D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Осмотр шеи:</w:t>
      </w:r>
      <w:r>
        <w:rPr>
          <w:rFonts w:cs="Times New Roman"/>
          <w:sz w:val="26"/>
          <w:szCs w:val="26"/>
        </w:rPr>
        <w:t xml:space="preserve"> Кожа лица бледно-розового цвета. Сонные артерии и шейные вены без видимых патологический изменений, пульсации и набухания не обнаружено. Пляска каротид отсутствует.</w:t>
      </w:r>
    </w:p>
    <w:p w14:paraId="61CAF53A" w14:textId="77777777" w:rsidR="00480B5F" w:rsidRDefault="00DA43D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Осмотр области сердца:</w:t>
      </w:r>
      <w:r>
        <w:rPr>
          <w:rFonts w:cs="Times New Roman"/>
          <w:sz w:val="26"/>
          <w:szCs w:val="26"/>
        </w:rPr>
        <w:t xml:space="preserve"> Сердечный горб не виден, патологическая пульсация эпигастральной о</w:t>
      </w:r>
      <w:r>
        <w:rPr>
          <w:rFonts w:cs="Times New Roman"/>
          <w:sz w:val="26"/>
          <w:szCs w:val="26"/>
        </w:rPr>
        <w:t>бласти не выявлена. Верхушечный толчок и сердечный толчок визуально не обнаружены.</w:t>
      </w:r>
    </w:p>
    <w:p w14:paraId="422E95E0" w14:textId="77777777" w:rsidR="00480B5F" w:rsidRDefault="00DA43D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Пальпация:</w:t>
      </w:r>
      <w:r>
        <w:rPr>
          <w:rFonts w:cs="Times New Roman"/>
          <w:sz w:val="26"/>
          <w:szCs w:val="26"/>
        </w:rPr>
        <w:t xml:space="preserve"> Верхушечный толчок разлитой, умеренной силы, площадью 2 см</w:t>
      </w:r>
      <w:r>
        <w:rPr>
          <w:rFonts w:cs="Times New Roman"/>
          <w:sz w:val="26"/>
          <w:szCs w:val="26"/>
          <w:vertAlign w:val="superscript"/>
        </w:rPr>
        <w:t>2</w:t>
      </w:r>
      <w:r>
        <w:rPr>
          <w:rFonts w:cs="Times New Roman"/>
          <w:sz w:val="26"/>
          <w:szCs w:val="26"/>
        </w:rPr>
        <w:t>. Феномен диасталического и систалического “кошачьего мурлыканья” отсутствует.  Сердечный толчок и эпиг</w:t>
      </w:r>
      <w:r>
        <w:rPr>
          <w:rFonts w:cs="Times New Roman"/>
          <w:sz w:val="26"/>
          <w:szCs w:val="26"/>
        </w:rPr>
        <w:t>астральная пульсация не выявлены.</w:t>
      </w:r>
    </w:p>
    <w:p w14:paraId="10388A1F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Пульс на лучевой артерии синхронный, ритмичный, хорошего наполнения и умеренного напряжения, ЧСС 70 ударов в минуту. Дефицита пульса не выявлено.  Пульсация </w:t>
      </w:r>
      <w:proofErr w:type="spellStart"/>
      <w:r>
        <w:rPr>
          <w:rFonts w:cs="Times New Roman"/>
          <w:sz w:val="26"/>
          <w:szCs w:val="26"/>
          <w:lang w:val="ru-RU"/>
        </w:rPr>
        <w:t>переферических</w:t>
      </w:r>
      <w:proofErr w:type="spellEnd"/>
      <w:r>
        <w:rPr>
          <w:rFonts w:cs="Times New Roman"/>
          <w:sz w:val="26"/>
          <w:szCs w:val="26"/>
          <w:lang w:val="ru-RU"/>
        </w:rPr>
        <w:t xml:space="preserve"> сосудов сохранена на сонных, бедренных артериях и </w:t>
      </w:r>
      <w:r>
        <w:rPr>
          <w:rFonts w:cs="Times New Roman"/>
          <w:sz w:val="26"/>
          <w:szCs w:val="26"/>
          <w:lang w:val="ru-RU"/>
        </w:rPr>
        <w:t xml:space="preserve">артериях стоп. Артериальное </w:t>
      </w:r>
      <w:proofErr w:type="gramStart"/>
      <w:r>
        <w:rPr>
          <w:rFonts w:cs="Times New Roman"/>
          <w:sz w:val="26"/>
          <w:szCs w:val="26"/>
          <w:lang w:val="ru-RU"/>
        </w:rPr>
        <w:t>давление  на</w:t>
      </w:r>
      <w:proofErr w:type="gramEnd"/>
      <w:r>
        <w:rPr>
          <w:rFonts w:cs="Times New Roman"/>
          <w:sz w:val="26"/>
          <w:szCs w:val="26"/>
          <w:lang w:val="ru-RU"/>
        </w:rPr>
        <w:t xml:space="preserve"> правой руке 122/74, на левой руке 120/70 </w:t>
      </w:r>
      <w:proofErr w:type="spellStart"/>
      <w:r>
        <w:rPr>
          <w:rFonts w:cs="Times New Roman"/>
          <w:sz w:val="26"/>
          <w:szCs w:val="26"/>
          <w:lang w:val="ru-RU"/>
        </w:rPr>
        <w:t>Варикозно</w:t>
      </w:r>
      <w:proofErr w:type="spellEnd"/>
      <w:r>
        <w:rPr>
          <w:rFonts w:cs="Times New Roman"/>
          <w:sz w:val="26"/>
          <w:szCs w:val="26"/>
          <w:lang w:val="ru-RU"/>
        </w:rPr>
        <w:t xml:space="preserve"> – расширенных вен на нижней конечности не выявлено, АД на ногах 125/80.</w:t>
      </w:r>
    </w:p>
    <w:p w14:paraId="64176F46" w14:textId="77777777" w:rsidR="00480B5F" w:rsidRDefault="00DA43DE">
      <w:pPr>
        <w:pStyle w:val="Standard"/>
        <w:rPr>
          <w:rFonts w:cs="Times New Roman"/>
          <w:i/>
          <w:iCs/>
          <w:sz w:val="26"/>
          <w:szCs w:val="26"/>
          <w:u w:val="single"/>
        </w:rPr>
      </w:pPr>
      <w:r>
        <w:rPr>
          <w:rFonts w:cs="Times New Roman"/>
          <w:i/>
          <w:iCs/>
          <w:sz w:val="26"/>
          <w:szCs w:val="26"/>
          <w:u w:val="single"/>
        </w:rPr>
        <w:t>Перкуссия:</w:t>
      </w:r>
    </w:p>
    <w:p w14:paraId="7214AA1E" w14:textId="77777777" w:rsidR="00480B5F" w:rsidRDefault="00480B5F">
      <w:pPr>
        <w:pStyle w:val="Standard"/>
        <w:rPr>
          <w:rFonts w:cs="Times New Roman"/>
          <w:sz w:val="26"/>
          <w:szCs w:val="26"/>
        </w:rPr>
      </w:pPr>
    </w:p>
    <w:tbl>
      <w:tblPr>
        <w:tblW w:w="9211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1"/>
        <w:gridCol w:w="4630"/>
      </w:tblGrid>
      <w:tr w:rsidR="00480B5F" w14:paraId="41E0D68B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CF2B00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Показатель: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B15A45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Локализация:</w:t>
            </w:r>
          </w:p>
        </w:tc>
      </w:tr>
      <w:tr w:rsidR="00480B5F" w14:paraId="15DF38AE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3654A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Правая граница ОСТ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1BD12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</w:t>
            </w:r>
            <w:r>
              <w:rPr>
                <w:rFonts w:cs="Times New Roman"/>
                <w:sz w:val="26"/>
                <w:szCs w:val="26"/>
                <w:lang w:val="en-US"/>
              </w:rPr>
              <w:t>IV</w:t>
            </w:r>
            <w:r>
              <w:rPr>
                <w:rFonts w:cs="Times New Roman"/>
                <w:sz w:val="26"/>
                <w:szCs w:val="26"/>
              </w:rPr>
              <w:t xml:space="preserve">межреберье справа, на 1 см </w:t>
            </w:r>
            <w:r>
              <w:rPr>
                <w:rFonts w:cs="Times New Roman"/>
                <w:sz w:val="26"/>
                <w:szCs w:val="26"/>
              </w:rPr>
              <w:t>латеральнее края грудины</w:t>
            </w:r>
          </w:p>
        </w:tc>
      </w:tr>
      <w:tr w:rsidR="00480B5F" w14:paraId="414DD76B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8E1639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Верхняя граница ОСТ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F74638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 уровне </w:t>
            </w:r>
            <w:r>
              <w:rPr>
                <w:rFonts w:cs="Times New Roman"/>
                <w:sz w:val="26"/>
                <w:szCs w:val="26"/>
                <w:lang w:val="en-US"/>
              </w:rPr>
              <w:t>III</w:t>
            </w:r>
            <w:r>
              <w:rPr>
                <w:rFonts w:cs="Times New Roman"/>
                <w:sz w:val="26"/>
                <w:szCs w:val="26"/>
              </w:rPr>
              <w:t xml:space="preserve"> ребра по левой парастернальной линии</w:t>
            </w:r>
          </w:p>
        </w:tc>
      </w:tr>
      <w:tr w:rsidR="00480B5F" w14:paraId="58F41583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4DEE20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Левая граница ОСТ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B51BB0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</w:t>
            </w:r>
            <w:r>
              <w:rPr>
                <w:rFonts w:cs="Times New Roman"/>
                <w:sz w:val="26"/>
                <w:szCs w:val="26"/>
                <w:lang w:val="en-US"/>
              </w:rPr>
              <w:t>V</w:t>
            </w:r>
            <w:r>
              <w:rPr>
                <w:rFonts w:cs="Times New Roman"/>
                <w:sz w:val="26"/>
                <w:szCs w:val="26"/>
              </w:rPr>
              <w:t xml:space="preserve"> межреберье слева, на 1,5 см кнутри от среднеключичной линии</w:t>
            </w:r>
          </w:p>
        </w:tc>
      </w:tr>
      <w:tr w:rsidR="00480B5F" w14:paraId="7A7F21F4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EA35FB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Правая граница АСТ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25AD89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</w:t>
            </w:r>
            <w:r>
              <w:rPr>
                <w:rFonts w:cs="Times New Roman"/>
                <w:sz w:val="26"/>
                <w:szCs w:val="26"/>
                <w:lang w:val="en-US"/>
              </w:rPr>
              <w:t>IV</w:t>
            </w:r>
            <w:r>
              <w:rPr>
                <w:rFonts w:cs="Times New Roman"/>
                <w:sz w:val="26"/>
                <w:szCs w:val="26"/>
              </w:rPr>
              <w:t xml:space="preserve"> межреберье по левому краю грудины</w:t>
            </w:r>
          </w:p>
        </w:tc>
      </w:tr>
      <w:tr w:rsidR="00480B5F" w14:paraId="0566A650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468EE4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Верхняя граница АСТ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4BE54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 уровне </w:t>
            </w:r>
            <w:r>
              <w:rPr>
                <w:rFonts w:cs="Times New Roman"/>
                <w:sz w:val="26"/>
                <w:szCs w:val="26"/>
                <w:lang w:val="en-US"/>
              </w:rPr>
              <w:t>IV</w:t>
            </w:r>
            <w:r>
              <w:rPr>
                <w:rFonts w:cs="Times New Roman"/>
                <w:sz w:val="26"/>
                <w:szCs w:val="26"/>
              </w:rPr>
              <w:t xml:space="preserve"> ребра по левой парастернальной линии</w:t>
            </w:r>
          </w:p>
        </w:tc>
      </w:tr>
      <w:tr w:rsidR="00480B5F" w14:paraId="7BB48F09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070009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Левая граница АСТ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994337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</w:t>
            </w:r>
            <w:r>
              <w:rPr>
                <w:rFonts w:cs="Times New Roman"/>
                <w:sz w:val="26"/>
                <w:szCs w:val="26"/>
                <w:lang w:val="en-US"/>
              </w:rPr>
              <w:t>V</w:t>
            </w:r>
            <w:r>
              <w:rPr>
                <w:rFonts w:cs="Times New Roman"/>
                <w:sz w:val="26"/>
                <w:szCs w:val="26"/>
              </w:rPr>
              <w:t xml:space="preserve"> межреберье слева, на 1- 1,5 смвнутри от левой границы ОСТ</w:t>
            </w:r>
          </w:p>
        </w:tc>
      </w:tr>
      <w:tr w:rsidR="00480B5F" w14:paraId="5ED576A7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E0486D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Сосудистый пучок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4756B0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Во </w:t>
            </w:r>
            <w:r>
              <w:rPr>
                <w:rFonts w:cs="Times New Roman"/>
                <w:sz w:val="26"/>
                <w:szCs w:val="26"/>
                <w:lang w:val="en-US"/>
              </w:rPr>
              <w:t>II</w:t>
            </w:r>
            <w:r>
              <w:rPr>
                <w:rFonts w:cs="Times New Roman"/>
                <w:sz w:val="26"/>
                <w:szCs w:val="26"/>
              </w:rPr>
              <w:t xml:space="preserve"> межреберье совпадает, совпадает с границами г</w:t>
            </w:r>
            <w:r>
              <w:rPr>
                <w:rFonts w:cs="Times New Roman"/>
                <w:sz w:val="26"/>
                <w:szCs w:val="26"/>
              </w:rPr>
              <w:t>рудины</w:t>
            </w:r>
          </w:p>
        </w:tc>
      </w:tr>
    </w:tbl>
    <w:p w14:paraId="3E35C0E8" w14:textId="77777777" w:rsidR="00480B5F" w:rsidRDefault="00480B5F">
      <w:pPr>
        <w:pStyle w:val="Standard"/>
        <w:spacing w:line="360" w:lineRule="auto"/>
        <w:ind w:left="360"/>
        <w:jc w:val="both"/>
        <w:rPr>
          <w:rFonts w:cs="Times New Roman"/>
          <w:sz w:val="26"/>
          <w:szCs w:val="26"/>
          <w:lang w:val="ru-RU"/>
        </w:rPr>
      </w:pPr>
    </w:p>
    <w:p w14:paraId="2F364EC3" w14:textId="77777777" w:rsidR="00480B5F" w:rsidRDefault="00DA43DE">
      <w:pPr>
        <w:pStyle w:val="Standard"/>
        <w:spacing w:line="360" w:lineRule="auto"/>
        <w:ind w:left="360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Аускультация:</w:t>
      </w:r>
      <w:r>
        <w:rPr>
          <w:rFonts w:cs="Times New Roman"/>
          <w:sz w:val="26"/>
          <w:szCs w:val="26"/>
          <w:lang w:val="ru-RU"/>
        </w:rPr>
        <w:t xml:space="preserve"> Тоны сердца громкие, ритмичные. Шум систолический в 3-4 межреберье, проводится во вторую точку аускультации. Шум на сосудах шеи.</w:t>
      </w:r>
    </w:p>
    <w:p w14:paraId="51785772" w14:textId="77777777" w:rsidR="00480B5F" w:rsidRDefault="00DA43DE">
      <w:pPr>
        <w:pStyle w:val="Standard"/>
        <w:spacing w:line="360" w:lineRule="auto"/>
        <w:ind w:left="360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Органы пищеварения:</w:t>
      </w:r>
    </w:p>
    <w:p w14:paraId="10BF8AA2" w14:textId="77777777" w:rsidR="00480B5F" w:rsidRDefault="00DA43D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Осмотр полости рта:</w:t>
      </w:r>
      <w:r>
        <w:rPr>
          <w:rFonts w:cs="Times New Roman"/>
          <w:sz w:val="26"/>
          <w:szCs w:val="26"/>
        </w:rPr>
        <w:t xml:space="preserve"> Язык розового цвета, влажный, без налета. Состояние зубов удовлетворительное, все зубы санированы. Мягкое и твердое небо, десны розового цвета, без налета, без повреждений. Небные миндалины без налета.</w:t>
      </w:r>
    </w:p>
    <w:p w14:paraId="1F3610A4" w14:textId="77777777" w:rsidR="00480B5F" w:rsidRDefault="00DA43DE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</w:rPr>
      </w:pPr>
      <w:r>
        <w:rPr>
          <w:rFonts w:cs="Times New Roman"/>
          <w:i/>
          <w:iCs/>
          <w:sz w:val="26"/>
          <w:szCs w:val="26"/>
          <w:u w:val="single"/>
        </w:rPr>
        <w:t>Зубная формула:</w:t>
      </w:r>
    </w:p>
    <w:tbl>
      <w:tblPr>
        <w:tblW w:w="3015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"/>
        <w:gridCol w:w="210"/>
        <w:gridCol w:w="225"/>
        <w:gridCol w:w="225"/>
        <w:gridCol w:w="225"/>
        <w:gridCol w:w="210"/>
        <w:gridCol w:w="225"/>
        <w:gridCol w:w="225"/>
        <w:gridCol w:w="225"/>
        <w:gridCol w:w="210"/>
        <w:gridCol w:w="225"/>
        <w:gridCol w:w="225"/>
        <w:gridCol w:w="225"/>
        <w:gridCol w:w="210"/>
      </w:tblGrid>
      <w:tr w:rsidR="00480B5F" w14:paraId="6DCB8C50" w14:textId="77777777">
        <w:tblPrEx>
          <w:tblCellMar>
            <w:top w:w="0" w:type="dxa"/>
            <w:bottom w:w="0" w:type="dxa"/>
          </w:tblCellMar>
        </w:tblPrEx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285C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E47E2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889AE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DD95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F8341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B44A1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4C389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E1997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87FE3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F03A0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AFB00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FBBB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4E869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4D5D0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</w:tr>
      <w:tr w:rsidR="00480B5F" w14:paraId="059B0E17" w14:textId="77777777">
        <w:tblPrEx>
          <w:tblCellMar>
            <w:top w:w="0" w:type="dxa"/>
            <w:bottom w:w="0" w:type="dxa"/>
          </w:tblCellMar>
        </w:tblPrEx>
        <w:tc>
          <w:tcPr>
            <w:tcW w:w="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CDA7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4B6C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23A37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00A80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FA505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A8676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527F2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A48E7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BA588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FD30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30FC7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0A01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917F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7367" w14:textId="77777777" w:rsidR="00480B5F" w:rsidRDefault="00DA43D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</w:tr>
    </w:tbl>
    <w:p w14:paraId="28784067" w14:textId="77777777" w:rsidR="00480B5F" w:rsidRDefault="00480B5F">
      <w:pPr>
        <w:pStyle w:val="Standard"/>
        <w:jc w:val="both"/>
        <w:rPr>
          <w:rFonts w:cs="Times New Roman"/>
          <w:sz w:val="26"/>
          <w:szCs w:val="26"/>
        </w:rPr>
      </w:pPr>
    </w:p>
    <w:p w14:paraId="284B842A" w14:textId="77777777" w:rsidR="00480B5F" w:rsidRDefault="00DA43D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Осмотр живота:</w:t>
      </w:r>
      <w:r>
        <w:rPr>
          <w:rFonts w:cs="Times New Roman"/>
          <w:sz w:val="26"/>
          <w:szCs w:val="26"/>
        </w:rPr>
        <w:t xml:space="preserve"> Живот округлой формы, симметричен, равномерно участвует в акте дыхания. Состояние брюшной стенки удовлетворительное, пупок нормальный, втянут. Венозная сетка не видна, видимая перильстатика кишечника отсутствует, асцит и псевдоасцит не обнаружено.</w:t>
      </w:r>
    </w:p>
    <w:p w14:paraId="741A0371" w14:textId="77777777" w:rsidR="00480B5F" w:rsidRDefault="00DA43D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Пальпа</w:t>
      </w:r>
      <w:r>
        <w:rPr>
          <w:rFonts w:cs="Times New Roman"/>
          <w:i/>
          <w:iCs/>
          <w:sz w:val="26"/>
          <w:szCs w:val="26"/>
          <w:u w:val="single"/>
        </w:rPr>
        <w:t>ция:</w:t>
      </w:r>
      <w:r>
        <w:rPr>
          <w:rFonts w:cs="Times New Roman"/>
          <w:sz w:val="26"/>
          <w:szCs w:val="26"/>
        </w:rPr>
        <w:t xml:space="preserve"> Поверхностная</w:t>
      </w:r>
      <w:r>
        <w:rPr>
          <w:rFonts w:cs="Times New Roman"/>
          <w:sz w:val="26"/>
          <w:szCs w:val="26"/>
        </w:rPr>
        <w:t xml:space="preserve"> пальпация живота безболезненная, живот мягкий. Напряжения мышц передней брюшной стенки, грыж и расхождения прямых мышц живота не выявлено. Глубокая пальпация кишечника (слепая, восходящий отдел ободочной, поперечно-ободочная, нисходящий </w:t>
      </w:r>
      <w:r>
        <w:rPr>
          <w:rFonts w:cs="Times New Roman"/>
          <w:sz w:val="26"/>
          <w:szCs w:val="26"/>
        </w:rPr>
        <w:t xml:space="preserve">отдел ободочной и сигмовидная кишка) без особенностей.  Мезентериальные лимфатические узлы в норме. Болевая пальпация живота (болевые точки Кера, Дежардена, Мейо-Робсона, Боаса, Оппенховского и симтомы Ортнера-Грекова, Мерфи, Георгиевского-Мюсси, Менделя) </w:t>
      </w:r>
      <w:r>
        <w:rPr>
          <w:rFonts w:cs="Times New Roman"/>
          <w:sz w:val="26"/>
          <w:szCs w:val="26"/>
        </w:rPr>
        <w:t>отрицательн</w:t>
      </w:r>
      <w:proofErr w:type="spellStart"/>
      <w:r>
        <w:rPr>
          <w:rFonts w:cs="Times New Roman"/>
          <w:sz w:val="26"/>
          <w:szCs w:val="26"/>
          <w:lang w:val="ru-RU"/>
        </w:rPr>
        <w:t>ые</w:t>
      </w:r>
      <w:proofErr w:type="spellEnd"/>
      <w:r>
        <w:rPr>
          <w:rFonts w:cs="Times New Roman"/>
          <w:sz w:val="26"/>
          <w:szCs w:val="26"/>
        </w:rPr>
        <w:t>.</w:t>
      </w:r>
    </w:p>
    <w:p w14:paraId="2502EB22" w14:textId="77777777" w:rsidR="00480B5F" w:rsidRDefault="00DA43D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Перкуссия:</w:t>
      </w:r>
      <w:r>
        <w:rPr>
          <w:rFonts w:cs="Times New Roman"/>
          <w:sz w:val="26"/>
          <w:szCs w:val="26"/>
        </w:rPr>
        <w:t xml:space="preserve"> Свободн</w:t>
      </w:r>
      <w:proofErr w:type="spellStart"/>
      <w:r>
        <w:rPr>
          <w:rFonts w:cs="Times New Roman"/>
          <w:sz w:val="26"/>
          <w:szCs w:val="26"/>
          <w:lang w:val="ru-RU"/>
        </w:rPr>
        <w:t>ых</w:t>
      </w:r>
      <w:proofErr w:type="spellEnd"/>
      <w:r>
        <w:rPr>
          <w:rFonts w:cs="Times New Roman"/>
          <w:sz w:val="26"/>
          <w:szCs w:val="26"/>
        </w:rPr>
        <w:t xml:space="preserve"> газ</w:t>
      </w:r>
      <w:proofErr w:type="spellStart"/>
      <w:r>
        <w:rPr>
          <w:rFonts w:cs="Times New Roman"/>
          <w:sz w:val="26"/>
          <w:szCs w:val="26"/>
          <w:lang w:val="ru-RU"/>
        </w:rPr>
        <w:t>ов</w:t>
      </w:r>
      <w:proofErr w:type="spellEnd"/>
      <w:r>
        <w:rPr>
          <w:rFonts w:cs="Times New Roman"/>
          <w:sz w:val="26"/>
          <w:szCs w:val="26"/>
        </w:rPr>
        <w:t xml:space="preserve"> и жидкост</w:t>
      </w:r>
      <w:r>
        <w:rPr>
          <w:rFonts w:cs="Times New Roman"/>
          <w:sz w:val="26"/>
          <w:szCs w:val="26"/>
          <w:lang w:val="ru-RU"/>
        </w:rPr>
        <w:t>и</w:t>
      </w:r>
      <w:r>
        <w:rPr>
          <w:rFonts w:cs="Times New Roman"/>
          <w:sz w:val="26"/>
          <w:szCs w:val="26"/>
        </w:rPr>
        <w:t xml:space="preserve"> в брюшной полости не </w:t>
      </w:r>
      <w:proofErr w:type="spellStart"/>
      <w:r>
        <w:rPr>
          <w:rFonts w:cs="Times New Roman"/>
          <w:sz w:val="26"/>
          <w:szCs w:val="26"/>
          <w:lang w:val="ru-RU"/>
        </w:rPr>
        <w:t>выявленно</w:t>
      </w:r>
      <w:proofErr w:type="spellEnd"/>
      <w:r>
        <w:rPr>
          <w:rFonts w:cs="Times New Roman"/>
          <w:sz w:val="26"/>
          <w:szCs w:val="26"/>
        </w:rPr>
        <w:t>.</w:t>
      </w:r>
    </w:p>
    <w:p w14:paraId="7C032C2C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lastRenderedPageBreak/>
        <w:t>Аускультация</w:t>
      </w:r>
      <w:proofErr w:type="gramStart"/>
      <w:r>
        <w:rPr>
          <w:rFonts w:cs="Times New Roman"/>
          <w:i/>
          <w:iCs/>
          <w:sz w:val="26"/>
          <w:szCs w:val="26"/>
          <w:u w:val="single"/>
          <w:lang w:val="ru-RU"/>
        </w:rPr>
        <w:t>:</w:t>
      </w:r>
      <w:r>
        <w:rPr>
          <w:rFonts w:cs="Times New Roman"/>
          <w:sz w:val="26"/>
          <w:szCs w:val="26"/>
          <w:lang w:val="ru-RU"/>
        </w:rPr>
        <w:t xml:space="preserve"> Выслушивается</w:t>
      </w:r>
      <w:proofErr w:type="gramEnd"/>
      <w:r>
        <w:rPr>
          <w:rFonts w:cs="Times New Roman"/>
          <w:sz w:val="26"/>
          <w:szCs w:val="26"/>
          <w:lang w:val="ru-RU"/>
        </w:rPr>
        <w:t xml:space="preserve"> активная </w:t>
      </w:r>
      <w:proofErr w:type="spellStart"/>
      <w:r>
        <w:rPr>
          <w:rFonts w:cs="Times New Roman"/>
          <w:sz w:val="26"/>
          <w:szCs w:val="26"/>
          <w:lang w:val="ru-RU"/>
        </w:rPr>
        <w:t>перильстатика</w:t>
      </w:r>
      <w:proofErr w:type="spellEnd"/>
      <w:r>
        <w:rPr>
          <w:rFonts w:cs="Times New Roman"/>
          <w:sz w:val="26"/>
          <w:szCs w:val="26"/>
          <w:lang w:val="ru-RU"/>
        </w:rPr>
        <w:t xml:space="preserve"> кишечника.</w:t>
      </w:r>
    </w:p>
    <w:p w14:paraId="20C2965D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Печень:</w:t>
      </w:r>
    </w:p>
    <w:p w14:paraId="640F235B" w14:textId="77777777" w:rsidR="00480B5F" w:rsidRDefault="00DA43D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Осмотр:</w:t>
      </w:r>
      <w:r>
        <w:rPr>
          <w:rFonts w:cs="Times New Roman"/>
          <w:sz w:val="26"/>
          <w:szCs w:val="26"/>
        </w:rPr>
        <w:t xml:space="preserve"> Ограниченного или диффузного выбухания в области печени и  пульсации не обнаружено.</w:t>
      </w:r>
    </w:p>
    <w:p w14:paraId="33CC5564" w14:textId="77777777" w:rsidR="00480B5F" w:rsidRDefault="00DA43D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sz w:val="26"/>
          <w:szCs w:val="26"/>
          <w:u w:val="single"/>
        </w:rPr>
        <w:t>Перкуссия:</w:t>
      </w:r>
      <w:r>
        <w:rPr>
          <w:rFonts w:cs="Times New Roman"/>
          <w:sz w:val="26"/>
          <w:szCs w:val="26"/>
        </w:rPr>
        <w:t xml:space="preserve"> Определение размеров печени по Курлову:</w:t>
      </w:r>
    </w:p>
    <w:tbl>
      <w:tblPr>
        <w:tblW w:w="9211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5"/>
        <w:gridCol w:w="4076"/>
      </w:tblGrid>
      <w:tr w:rsidR="00480B5F" w14:paraId="3287F9BB" w14:textId="77777777">
        <w:tblPrEx>
          <w:tblCellMar>
            <w:top w:w="0" w:type="dxa"/>
            <w:bottom w:w="0" w:type="dxa"/>
          </w:tblCellMar>
        </w:tblPrEx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4B66B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Показатель: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06FF97" w14:textId="77777777" w:rsidR="00480B5F" w:rsidRDefault="00DA43DE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Результаты:</w:t>
            </w:r>
          </w:p>
        </w:tc>
      </w:tr>
      <w:tr w:rsidR="00480B5F" w14:paraId="4CA87EC0" w14:textId="77777777">
        <w:tblPrEx>
          <w:tblCellMar>
            <w:top w:w="0" w:type="dxa"/>
            <w:bottom w:w="0" w:type="dxa"/>
          </w:tblCellMar>
        </w:tblPrEx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4456A" w14:textId="77777777" w:rsidR="00480B5F" w:rsidRDefault="00DA43DE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размер по среднеключичной линии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67BC1D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8</w:t>
            </w:r>
            <w:r>
              <w:rPr>
                <w:rFonts w:cs="Times New Roman"/>
                <w:sz w:val="26"/>
                <w:szCs w:val="26"/>
              </w:rPr>
              <w:t xml:space="preserve"> см</w:t>
            </w:r>
          </w:p>
        </w:tc>
      </w:tr>
      <w:tr w:rsidR="00480B5F" w14:paraId="31D044A4" w14:textId="77777777">
        <w:tblPrEx>
          <w:tblCellMar>
            <w:top w:w="0" w:type="dxa"/>
            <w:bottom w:w="0" w:type="dxa"/>
          </w:tblCellMar>
        </w:tblPrEx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1359E6" w14:textId="77777777" w:rsidR="00480B5F" w:rsidRDefault="00DA43DE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размер по срединной линии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6CB7B4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8</w:t>
            </w:r>
            <w:r>
              <w:rPr>
                <w:rFonts w:cs="Times New Roman"/>
                <w:sz w:val="26"/>
                <w:szCs w:val="26"/>
              </w:rPr>
              <w:t xml:space="preserve"> см</w:t>
            </w:r>
          </w:p>
        </w:tc>
      </w:tr>
      <w:tr w:rsidR="00480B5F" w14:paraId="24D5C0CD" w14:textId="77777777">
        <w:tblPrEx>
          <w:tblCellMar>
            <w:top w:w="0" w:type="dxa"/>
            <w:bottom w:w="0" w:type="dxa"/>
          </w:tblCellMar>
        </w:tblPrEx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60FA9" w14:textId="77777777" w:rsidR="00480B5F" w:rsidRDefault="00DA43DE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размер по левой реберной дуге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39632" w14:textId="77777777" w:rsidR="00480B5F" w:rsidRDefault="00DA43D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  <w:r>
              <w:rPr>
                <w:rFonts w:cs="Times New Roman"/>
                <w:sz w:val="26"/>
                <w:szCs w:val="26"/>
              </w:rPr>
              <w:t xml:space="preserve"> см</w:t>
            </w:r>
          </w:p>
        </w:tc>
      </w:tr>
    </w:tbl>
    <w:p w14:paraId="37523AA3" w14:textId="77777777" w:rsidR="00480B5F" w:rsidRDefault="00480B5F">
      <w:pPr>
        <w:pStyle w:val="Standard"/>
        <w:ind w:left="360"/>
        <w:rPr>
          <w:rFonts w:cs="Times New Roman"/>
          <w:sz w:val="28"/>
          <w:szCs w:val="28"/>
        </w:rPr>
      </w:pPr>
    </w:p>
    <w:p w14:paraId="68A04199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Пальпация:</w:t>
      </w:r>
      <w:r>
        <w:rPr>
          <w:rFonts w:cs="Times New Roman"/>
          <w:sz w:val="26"/>
          <w:szCs w:val="26"/>
          <w:lang w:val="ru-RU"/>
        </w:rPr>
        <w:t xml:space="preserve"> Безболезненная, край печени ровный, поверхность гладкая.</w:t>
      </w:r>
    </w:p>
    <w:p w14:paraId="6701883C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Селезёнка:</w:t>
      </w:r>
    </w:p>
    <w:p w14:paraId="40D45717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Осмотр:</w:t>
      </w:r>
      <w:r>
        <w:rPr>
          <w:rFonts w:cs="Times New Roman"/>
          <w:sz w:val="26"/>
          <w:szCs w:val="26"/>
          <w:lang w:val="ru-RU"/>
        </w:rPr>
        <w:t xml:space="preserve"> Диффузное или ограниченное выбухание в проекции селезенки не выявлено. Селезенка не пальпируется. Перкуссию селезенки произвести не удалось.</w:t>
      </w:r>
    </w:p>
    <w:p w14:paraId="2D1DD969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Мочевыделительная система:</w:t>
      </w:r>
    </w:p>
    <w:p w14:paraId="6D2A52A1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i/>
          <w:iCs/>
          <w:sz w:val="26"/>
          <w:szCs w:val="26"/>
          <w:u w:val="single"/>
          <w:lang w:val="ru-RU"/>
        </w:rPr>
        <w:t>Осмотр:</w:t>
      </w:r>
      <w:r>
        <w:rPr>
          <w:rFonts w:cs="Times New Roman"/>
          <w:sz w:val="26"/>
          <w:szCs w:val="26"/>
          <w:lang w:val="ru-RU"/>
        </w:rPr>
        <w:t xml:space="preserve"> Видимых изменений в области почек не обнаружено. Кожные покровы бледно-розовые, отеки отсутствуют.</w:t>
      </w:r>
    </w:p>
    <w:p w14:paraId="0BB0E141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При </w:t>
      </w:r>
      <w:r>
        <w:rPr>
          <w:rFonts w:cs="Times New Roman"/>
          <w:i/>
          <w:iCs/>
          <w:sz w:val="26"/>
          <w:szCs w:val="26"/>
          <w:u w:val="single"/>
          <w:lang w:val="ru-RU"/>
        </w:rPr>
        <w:t>пальпации</w:t>
      </w:r>
      <w:r>
        <w:rPr>
          <w:rFonts w:cs="Times New Roman"/>
          <w:sz w:val="26"/>
          <w:szCs w:val="26"/>
          <w:lang w:val="ru-RU"/>
        </w:rPr>
        <w:t xml:space="preserve"> почки нормальной величины, эластичной консистенции, поверхность гладкая. Перкуссию и пальпация мочевого пузыри произвести не удалось. Болевые</w:t>
      </w:r>
      <w:r>
        <w:rPr>
          <w:rFonts w:cs="Times New Roman"/>
          <w:sz w:val="26"/>
          <w:szCs w:val="26"/>
          <w:lang w:val="ru-RU"/>
        </w:rPr>
        <w:t xml:space="preserve"> мочеточниковые точки средние и нижние, а </w:t>
      </w:r>
      <w:proofErr w:type="gramStart"/>
      <w:r>
        <w:rPr>
          <w:rFonts w:cs="Times New Roman"/>
          <w:sz w:val="26"/>
          <w:szCs w:val="26"/>
          <w:lang w:val="ru-RU"/>
        </w:rPr>
        <w:t>так же</w:t>
      </w:r>
      <w:proofErr w:type="gramEnd"/>
      <w:r>
        <w:rPr>
          <w:rFonts w:cs="Times New Roman"/>
          <w:sz w:val="26"/>
          <w:szCs w:val="26"/>
          <w:lang w:val="ru-RU"/>
        </w:rPr>
        <w:t xml:space="preserve"> болевые точки почек реберно-поясничные и реберно-позвоночные отрицательные. Симптом поколачивания отрицательный. В день количество мочеиспусканий 5-6, количество выделяемой мочи примерно 800-</w:t>
      </w:r>
      <w:proofErr w:type="gramStart"/>
      <w:r>
        <w:rPr>
          <w:rFonts w:cs="Times New Roman"/>
          <w:sz w:val="26"/>
          <w:szCs w:val="26"/>
          <w:lang w:val="ru-RU"/>
        </w:rPr>
        <w:t>900  мл</w:t>
      </w:r>
      <w:proofErr w:type="gramEnd"/>
      <w:r>
        <w:rPr>
          <w:rFonts w:cs="Times New Roman"/>
          <w:sz w:val="26"/>
          <w:szCs w:val="26"/>
          <w:lang w:val="ru-RU"/>
        </w:rPr>
        <w:t xml:space="preserve"> ( выпива</w:t>
      </w:r>
      <w:r>
        <w:rPr>
          <w:rFonts w:cs="Times New Roman"/>
          <w:sz w:val="26"/>
          <w:szCs w:val="26"/>
          <w:lang w:val="ru-RU"/>
        </w:rPr>
        <w:t>ет примерно 1,5 литра жидкости).</w:t>
      </w:r>
    </w:p>
    <w:p w14:paraId="1BBE2A58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Эндокринная система:</w:t>
      </w:r>
    </w:p>
    <w:p w14:paraId="696B407E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Нарушений роста (гигантизм, карликовость) не выявлено. Телосложение астенического типа, рост 167 см., вес 45,1 кг., ИМТ = 16,2.  Подкожно жировая клетчатка развита удовлетворительно, распределена равно</w:t>
      </w:r>
      <w:r>
        <w:rPr>
          <w:rFonts w:cs="Times New Roman"/>
          <w:sz w:val="26"/>
          <w:szCs w:val="26"/>
          <w:lang w:val="ru-RU"/>
        </w:rPr>
        <w:t xml:space="preserve">мерно.  Толщина на животе 2 см, на груди 1 см, на внутренней стороне плеча 1 см и бедра 2 см. При осмотре щитовидной железы патологических изменений (зоба) не </w:t>
      </w:r>
      <w:proofErr w:type="spellStart"/>
      <w:r>
        <w:rPr>
          <w:rFonts w:cs="Times New Roman"/>
          <w:sz w:val="26"/>
          <w:szCs w:val="26"/>
          <w:lang w:val="ru-RU"/>
        </w:rPr>
        <w:t>выявленно</w:t>
      </w:r>
      <w:proofErr w:type="spellEnd"/>
      <w:r>
        <w:rPr>
          <w:rFonts w:cs="Times New Roman"/>
          <w:sz w:val="26"/>
          <w:szCs w:val="26"/>
          <w:lang w:val="ru-RU"/>
        </w:rPr>
        <w:t>. При пальпации щитовидной железы поверхность ее гладкая, размеры и консистенция в норме</w:t>
      </w:r>
      <w:r>
        <w:rPr>
          <w:rFonts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cs="Times New Roman"/>
          <w:sz w:val="26"/>
          <w:szCs w:val="26"/>
          <w:lang w:val="ru-RU"/>
        </w:rPr>
        <w:t>смещаемости</w:t>
      </w:r>
      <w:proofErr w:type="spellEnd"/>
      <w:r>
        <w:rPr>
          <w:rFonts w:cs="Times New Roman"/>
          <w:sz w:val="26"/>
          <w:szCs w:val="26"/>
          <w:lang w:val="ru-RU"/>
        </w:rPr>
        <w:t xml:space="preserve"> при глотании и пульсации нет. Вторичные половые признаки соответствуют полу и возрасту.</w:t>
      </w:r>
    </w:p>
    <w:p w14:paraId="52960966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Оценка физического развития:</w:t>
      </w:r>
    </w:p>
    <w:p w14:paraId="60F36FE9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Телосложение астенического типа, вес = 45,1 (4), рост = 167 (6), ИМТ=16,2.</w:t>
      </w:r>
    </w:p>
    <w:p w14:paraId="76192006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Половая формула: Ма3 Р3 Ах1 Ме3</w:t>
      </w:r>
    </w:p>
    <w:p w14:paraId="3CEE72FA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lastRenderedPageBreak/>
        <w:t>Заключение по ФР</w:t>
      </w: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:</w:t>
      </w:r>
      <w:r>
        <w:rPr>
          <w:rFonts w:cs="Times New Roman"/>
          <w:sz w:val="26"/>
          <w:szCs w:val="26"/>
          <w:lang w:val="ru-RU"/>
        </w:rPr>
        <w:t xml:space="preserve"> Физическое развитие высокое, дисгармоничное за счёт дефицита массы тела (18%). Биологический возраст опережает паспортный на 2 </w:t>
      </w:r>
      <w:proofErr w:type="spellStart"/>
      <w:r>
        <w:rPr>
          <w:rFonts w:cs="Times New Roman"/>
          <w:sz w:val="26"/>
          <w:szCs w:val="26"/>
          <w:lang w:val="ru-RU"/>
        </w:rPr>
        <w:t>эпикризных</w:t>
      </w:r>
      <w:proofErr w:type="spellEnd"/>
      <w:r>
        <w:rPr>
          <w:rFonts w:cs="Times New Roman"/>
          <w:sz w:val="26"/>
          <w:szCs w:val="26"/>
          <w:lang w:val="ru-RU"/>
        </w:rPr>
        <w:t xml:space="preserve"> срока.</w:t>
      </w:r>
    </w:p>
    <w:p w14:paraId="22BDB0C5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Заключение по анамнезу и статусу:</w:t>
      </w:r>
      <w:r>
        <w:rPr>
          <w:rFonts w:cs="Times New Roman"/>
          <w:sz w:val="26"/>
          <w:szCs w:val="26"/>
          <w:lang w:val="ru-RU"/>
        </w:rPr>
        <w:t xml:space="preserve"> Синдром вегетососудистой дистония, </w:t>
      </w:r>
      <w:proofErr w:type="spellStart"/>
      <w:r>
        <w:rPr>
          <w:rFonts w:cs="Times New Roman"/>
          <w:sz w:val="26"/>
          <w:szCs w:val="26"/>
          <w:lang w:val="ru-RU"/>
        </w:rPr>
        <w:t>кризовое</w:t>
      </w:r>
      <w:proofErr w:type="spellEnd"/>
      <w:r>
        <w:rPr>
          <w:rFonts w:cs="Times New Roman"/>
          <w:sz w:val="26"/>
          <w:szCs w:val="26"/>
          <w:lang w:val="ru-RU"/>
        </w:rPr>
        <w:t xml:space="preserve"> течение. Предрасполагающие факт</w:t>
      </w:r>
      <w:r>
        <w:rPr>
          <w:rFonts w:cs="Times New Roman"/>
          <w:sz w:val="26"/>
          <w:szCs w:val="26"/>
          <w:lang w:val="ru-RU"/>
        </w:rPr>
        <w:t>оры способствующие развитию заболевания: подростковый возраст, стрессовые ситуации в школе (конфликты с ребятами, очень переживает из-за оценок, испытывает сильные переживания из-за контрольных и самостоятельных работ в школе), погрешности в питание (перее</w:t>
      </w:r>
      <w:r>
        <w:rPr>
          <w:rFonts w:cs="Times New Roman"/>
          <w:sz w:val="26"/>
          <w:szCs w:val="26"/>
          <w:lang w:val="ru-RU"/>
        </w:rPr>
        <w:t>дание, любовь к солёному), дома мало проветривают помещение.</w:t>
      </w:r>
    </w:p>
    <w:p w14:paraId="62334823" w14:textId="77777777" w:rsidR="00480B5F" w:rsidRPr="00391246" w:rsidRDefault="00480B5F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14:paraId="646346FF" w14:textId="77777777" w:rsidR="00480B5F" w:rsidRPr="00391246" w:rsidRDefault="00480B5F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14:paraId="4FA78E23" w14:textId="77777777" w:rsidR="00480B5F" w:rsidRPr="00391246" w:rsidRDefault="00DA43DE">
      <w:pPr>
        <w:pStyle w:val="Standard"/>
        <w:spacing w:line="360" w:lineRule="auto"/>
        <w:jc w:val="center"/>
        <w:rPr>
          <w:rFonts w:cs="Times New Roman"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lang w:val="en-US"/>
        </w:rPr>
        <w:t>V</w:t>
      </w:r>
      <w:r w:rsidRPr="00391246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ДОПОЛНИТЕЛЬНЫЕ ДАННЫЕ</w:t>
      </w:r>
    </w:p>
    <w:p w14:paraId="6A04A4F6" w14:textId="77777777" w:rsidR="00480B5F" w:rsidRDefault="00DA43DE">
      <w:pPr>
        <w:pStyle w:val="Standard"/>
        <w:spacing w:line="360" w:lineRule="auto"/>
        <w:rPr>
          <w:rFonts w:cs="Times New Roman"/>
          <w:b/>
          <w:bCs/>
          <w:i/>
          <w:iCs/>
          <w:sz w:val="26"/>
          <w:szCs w:val="26"/>
          <w:u w:val="single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</w:rPr>
        <w:t>Копрограмма от 25.10.18</w:t>
      </w:r>
    </w:p>
    <w:p w14:paraId="4F395FD0" w14:textId="77777777" w:rsidR="00480B5F" w:rsidRDefault="00DA43DE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Исследование кала на яйца гельминтов – не обнаружено</w:t>
      </w:r>
    </w:p>
    <w:p w14:paraId="671D7E5C" w14:textId="77777777" w:rsidR="00480B5F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Исследование кала на яйца остриц (энтеробиоз) – не обнаружено</w:t>
      </w:r>
    </w:p>
    <w:p w14:paraId="71857A6B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ОАМ от 29.10.18</w:t>
      </w:r>
    </w:p>
    <w:tbl>
      <w:tblPr>
        <w:tblW w:w="7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0"/>
        <w:gridCol w:w="3510"/>
      </w:tblGrid>
      <w:tr w:rsidR="00480B5F" w14:paraId="21844037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4366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Цвет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46283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Светло-жёлтый</w:t>
            </w:r>
          </w:p>
        </w:tc>
      </w:tr>
      <w:tr w:rsidR="00480B5F" w14:paraId="37ED4E4F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044EF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Прозрачность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1858D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Прозрачная</w:t>
            </w:r>
          </w:p>
        </w:tc>
      </w:tr>
      <w:tr w:rsidR="00480B5F" w14:paraId="255D9DFF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20F9B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Реакция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D7E27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Кислая</w:t>
            </w:r>
          </w:p>
        </w:tc>
      </w:tr>
      <w:tr w:rsidR="00480B5F" w14:paraId="7D17CE38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314FC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Удельный вес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B6C1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1006</w:t>
            </w:r>
          </w:p>
        </w:tc>
      </w:tr>
      <w:tr w:rsidR="00480B5F" w14:paraId="07647491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3ED2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Глюкоза (кач)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9B72A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  <w:tr w:rsidR="00480B5F" w14:paraId="3CA0DE48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89BE5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Белок (кач)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16308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  <w:tr w:rsidR="00480B5F" w14:paraId="699FE0F3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C48BA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Эпителий 1 (в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п.зр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>.)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EAF81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Плоский</w:t>
            </w:r>
          </w:p>
        </w:tc>
      </w:tr>
      <w:tr w:rsidR="00480B5F" w14:paraId="5902AEFE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A936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Количество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5BC6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2-3</w:t>
            </w:r>
          </w:p>
        </w:tc>
      </w:tr>
      <w:tr w:rsidR="00480B5F" w14:paraId="7428B26A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02DF9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Лейкоциты (в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п.зр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>.)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9248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1-2</w:t>
            </w:r>
          </w:p>
        </w:tc>
      </w:tr>
    </w:tbl>
    <w:p w14:paraId="585179AD" w14:textId="77777777" w:rsidR="00480B5F" w:rsidRDefault="00480B5F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p w14:paraId="48B5D4B6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lang w:val="ru-RU"/>
        </w:rPr>
        <w:t>Заключение:</w:t>
      </w:r>
      <w:r>
        <w:rPr>
          <w:rFonts w:cs="Times New Roman"/>
          <w:sz w:val="26"/>
          <w:szCs w:val="26"/>
          <w:lang w:val="ru-RU"/>
        </w:rPr>
        <w:t xml:space="preserve"> показатели в пределах нормы.</w:t>
      </w:r>
    </w:p>
    <w:p w14:paraId="02AE356B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ЭКГ от 29.10.18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7200"/>
      </w:tblGrid>
      <w:tr w:rsidR="00480B5F" w14:paraId="5DF099EF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4018A" w14:textId="77777777" w:rsidR="00480B5F" w:rsidRDefault="00DA43DE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Параметры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C09C3" w14:textId="77777777" w:rsidR="00480B5F" w:rsidRPr="00391246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PQ</w:t>
            </w:r>
            <w:r w:rsidRPr="00391246">
              <w:rPr>
                <w:rFonts w:cs="Times New Roman"/>
                <w:sz w:val="26"/>
                <w:szCs w:val="26"/>
                <w:lang w:val="ru-RU"/>
              </w:rPr>
              <w:t xml:space="preserve">=0.13, </w:t>
            </w:r>
            <w:r>
              <w:rPr>
                <w:rFonts w:cs="Times New Roman"/>
                <w:sz w:val="26"/>
                <w:szCs w:val="26"/>
                <w:lang w:val="en-US"/>
              </w:rPr>
              <w:t>QRS</w:t>
            </w:r>
            <w:r w:rsidRPr="00391246">
              <w:rPr>
                <w:rFonts w:cs="Times New Roman"/>
                <w:sz w:val="26"/>
                <w:szCs w:val="26"/>
                <w:lang w:val="ru-RU"/>
              </w:rPr>
              <w:t xml:space="preserve">=0.08, </w:t>
            </w:r>
            <w:r>
              <w:rPr>
                <w:rFonts w:cs="Times New Roman"/>
                <w:sz w:val="26"/>
                <w:szCs w:val="26"/>
                <w:lang w:val="en-US"/>
              </w:rPr>
              <w:t>QT</w:t>
            </w:r>
            <w:r w:rsidRPr="00391246">
              <w:rPr>
                <w:rFonts w:cs="Times New Roman"/>
                <w:sz w:val="26"/>
                <w:szCs w:val="26"/>
                <w:lang w:val="ru-RU"/>
              </w:rPr>
              <w:t xml:space="preserve">=0.36(0.33), </w:t>
            </w:r>
            <w:r>
              <w:rPr>
                <w:rFonts w:cs="Times New Roman"/>
                <w:sz w:val="26"/>
                <w:szCs w:val="26"/>
                <w:lang w:val="en-US"/>
              </w:rPr>
              <w:t>RII</w:t>
            </w:r>
            <w:r w:rsidRPr="00391246">
              <w:rPr>
                <w:rFonts w:cs="Times New Roman"/>
                <w:sz w:val="26"/>
                <w:szCs w:val="26"/>
                <w:lang w:val="ru-RU"/>
              </w:rPr>
              <w:t>&gt;</w:t>
            </w:r>
            <w:r>
              <w:rPr>
                <w:rFonts w:cs="Times New Roman"/>
                <w:sz w:val="26"/>
                <w:szCs w:val="26"/>
                <w:lang w:val="en-US"/>
              </w:rPr>
              <w:t>RI</w:t>
            </w:r>
            <w:r w:rsidRPr="00391246">
              <w:rPr>
                <w:rFonts w:cs="Times New Roman"/>
                <w:sz w:val="26"/>
                <w:szCs w:val="26"/>
                <w:lang w:val="ru-RU"/>
              </w:rPr>
              <w:t>&gt;</w:t>
            </w:r>
            <w:proofErr w:type="spellStart"/>
            <w:proofErr w:type="gramStart"/>
            <w:r>
              <w:rPr>
                <w:rFonts w:cs="Times New Roman"/>
                <w:sz w:val="26"/>
                <w:szCs w:val="26"/>
                <w:lang w:val="en-US"/>
              </w:rPr>
              <w:t>rIII</w:t>
            </w:r>
            <w:proofErr w:type="spellEnd"/>
            <w:r w:rsidRPr="00391246">
              <w:rPr>
                <w:rFonts w:cs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391246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Rs</w:t>
            </w:r>
            <w:r w:rsidRPr="00391246">
              <w:rPr>
                <w:rFonts w:cs="Times New Roman"/>
                <w:sz w:val="26"/>
                <w:szCs w:val="26"/>
                <w:lang w:val="ru-RU"/>
              </w:rPr>
              <w:t>-</w:t>
            </w:r>
            <w:r>
              <w:rPr>
                <w:rFonts w:cs="Times New Roman"/>
                <w:sz w:val="26"/>
                <w:szCs w:val="26"/>
                <w:lang w:val="en-US"/>
              </w:rPr>
              <w:t>v</w:t>
            </w:r>
            <w:r w:rsidRPr="00391246">
              <w:rPr>
                <w:rFonts w:cs="Times New Roman"/>
                <w:sz w:val="26"/>
                <w:szCs w:val="26"/>
                <w:lang w:val="ru-RU"/>
              </w:rPr>
              <w:t>1-</w:t>
            </w:r>
            <w:r>
              <w:rPr>
                <w:rFonts w:cs="Times New Roman"/>
                <w:sz w:val="26"/>
                <w:szCs w:val="26"/>
                <w:lang w:val="en-US"/>
              </w:rPr>
              <w:t>v</w:t>
            </w:r>
            <w:r w:rsidRPr="00391246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  <w:p w14:paraId="0F0F6DB6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qR-V5-V6, (</w:t>
            </w:r>
            <w:proofErr w:type="gramStart"/>
            <w:r>
              <w:rPr>
                <w:rFonts w:cs="Times New Roman"/>
                <w:sz w:val="26"/>
                <w:szCs w:val="26"/>
                <w:lang w:val="en-US"/>
              </w:rPr>
              <w:t>+)T</w:t>
            </w:r>
            <w:proofErr w:type="gramEnd"/>
          </w:p>
        </w:tc>
      </w:tr>
      <w:tr w:rsidR="00480B5F" w14:paraId="54E58C84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E5637" w14:textId="77777777" w:rsidR="00480B5F" w:rsidRDefault="00DA43DE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Ритм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E6781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Синусовый, ЧСС 80 в минуту</w:t>
            </w:r>
          </w:p>
        </w:tc>
      </w:tr>
      <w:tr w:rsidR="00480B5F" w14:paraId="39A2B86E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76D4" w14:textId="77777777" w:rsidR="00480B5F" w:rsidRDefault="00DA43DE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Электрическая ось сердца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5272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Не отклонена</w:t>
            </w:r>
          </w:p>
        </w:tc>
      </w:tr>
      <w:tr w:rsidR="00480B5F" w14:paraId="2F612FA4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A25B5" w14:textId="77777777" w:rsidR="00480B5F" w:rsidRDefault="00DA43DE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Заключение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5711C" w14:textId="77777777" w:rsidR="00480B5F" w:rsidRDefault="00DA43D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ЭКГ — вариант нормы. После ФН: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синусовая тахикардия с ЧСС </w:t>
            </w: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133 в минуту.</w:t>
            </w:r>
          </w:p>
        </w:tc>
      </w:tr>
    </w:tbl>
    <w:p w14:paraId="3E6D72C8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lastRenderedPageBreak/>
        <w:t>ОАК от 30.10.18</w:t>
      </w:r>
    </w:p>
    <w:tbl>
      <w:tblPr>
        <w:tblW w:w="827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9"/>
        <w:gridCol w:w="1320"/>
        <w:gridCol w:w="1471"/>
        <w:gridCol w:w="1570"/>
      </w:tblGrid>
      <w:tr w:rsidR="00480B5F" w14:paraId="37B1E696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D93216" w14:textId="77777777" w:rsidR="00480B5F" w:rsidRDefault="00DA43DE">
            <w:pPr>
              <w:pStyle w:val="Standard"/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Показатель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6317C9" w14:textId="77777777" w:rsidR="00480B5F" w:rsidRDefault="00DA43DE">
            <w:pPr>
              <w:pStyle w:val="Standard"/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Значение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450CA" w14:textId="77777777" w:rsidR="00480B5F" w:rsidRDefault="00DA43DE">
            <w:pPr>
              <w:pStyle w:val="Standard"/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Единицы</w:t>
            </w:r>
          </w:p>
          <w:p w14:paraId="3AEC15E6" w14:textId="77777777" w:rsidR="00480B5F" w:rsidRDefault="00DA43DE">
            <w:pPr>
              <w:pStyle w:val="Standard"/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измерения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0DB18" w14:textId="77777777" w:rsidR="00480B5F" w:rsidRDefault="00DA43DE">
            <w:pPr>
              <w:pStyle w:val="Standard"/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Норма</w:t>
            </w:r>
          </w:p>
        </w:tc>
      </w:tr>
      <w:tr w:rsidR="00480B5F" w14:paraId="34B05413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E7CB2E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Лейкоциты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6A7083" w14:textId="77777777" w:rsidR="00480B5F" w:rsidRDefault="00DA43DE">
            <w:pPr>
              <w:pStyle w:val="Standard"/>
              <w:spacing w:line="360" w:lineRule="auto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5,</w:t>
            </w:r>
            <w:r>
              <w:rPr>
                <w:rFonts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B3265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10Е9/л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79409B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4,0-10,0</w:t>
            </w:r>
          </w:p>
        </w:tc>
      </w:tr>
      <w:tr w:rsidR="00480B5F" w14:paraId="31D66126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96279B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Эритроциты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7A42D1" w14:textId="77777777" w:rsidR="00480B5F" w:rsidRDefault="00DA43DE">
            <w:pPr>
              <w:pStyle w:val="Standard"/>
              <w:spacing w:line="360" w:lineRule="auto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  <w:r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624024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10Е 12/л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43746E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3,5-5,5</w:t>
            </w:r>
          </w:p>
        </w:tc>
      </w:tr>
      <w:tr w:rsidR="00480B5F" w14:paraId="4D4A2771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9C9B2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Гемоглобин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9B71CD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120,0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9B1E5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г/л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A71BC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115,0-165,0</w:t>
            </w:r>
          </w:p>
        </w:tc>
      </w:tr>
      <w:tr w:rsidR="00480B5F" w14:paraId="6749E2CA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D7F47E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Гематокрит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CB4277" w14:textId="77777777" w:rsidR="00480B5F" w:rsidRDefault="00DA43DE">
            <w:pPr>
              <w:pStyle w:val="Standard"/>
              <w:spacing w:line="360" w:lineRule="auto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1AE03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3DA0AD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35-55</w:t>
            </w:r>
          </w:p>
        </w:tc>
      </w:tr>
      <w:tr w:rsidR="00480B5F" w14:paraId="090A2ED0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E4656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Тромбоциты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D1AC0" w14:textId="77777777" w:rsidR="00480B5F" w:rsidRDefault="00DA43DE">
            <w:pPr>
              <w:pStyle w:val="Standard"/>
              <w:spacing w:line="360" w:lineRule="auto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  <w:lang w:val="ru-RU"/>
              </w:rPr>
              <w:t>00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67F27E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10Е9/л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CEB534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180-400</w:t>
            </w:r>
          </w:p>
        </w:tc>
      </w:tr>
      <w:tr w:rsidR="00480B5F" w14:paraId="31FDE4B5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B28766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Лимфоциты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0149D7" w14:textId="77777777" w:rsidR="00480B5F" w:rsidRDefault="00DA43DE">
            <w:pPr>
              <w:pStyle w:val="Standard"/>
              <w:spacing w:line="360" w:lineRule="auto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AABA0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6EFE4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19-37</w:t>
            </w:r>
          </w:p>
        </w:tc>
      </w:tr>
      <w:tr w:rsidR="00480B5F" w14:paraId="34C015ED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3BB64A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Моноциты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CD1A1D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F8D4C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C7061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3-11</w:t>
            </w:r>
          </w:p>
        </w:tc>
      </w:tr>
      <w:tr w:rsidR="00480B5F" w14:paraId="0BF63CF8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15F306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Палочкоядерные нейтрофилы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9036D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522B3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30E60C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1-6</w:t>
            </w:r>
          </w:p>
        </w:tc>
      </w:tr>
      <w:tr w:rsidR="00480B5F" w14:paraId="44BE1C7C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8DAB12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Сегментоядерные нейтрофилы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E89520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55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DC052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B7EAF8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47-72</w:t>
            </w:r>
          </w:p>
        </w:tc>
      </w:tr>
      <w:tr w:rsidR="00480B5F" w14:paraId="6551A21A" w14:textId="7777777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7AC92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СОЭ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84299D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3D5E4E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мм/ч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5789E4" w14:textId="77777777" w:rsidR="00480B5F" w:rsidRDefault="00DA43DE">
            <w:pPr>
              <w:pStyle w:val="Standard"/>
              <w:spacing w:line="360" w:lineRule="auto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2-15</w:t>
            </w:r>
          </w:p>
        </w:tc>
      </w:tr>
    </w:tbl>
    <w:p w14:paraId="07C4BB15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lang w:val="ru-RU"/>
        </w:rPr>
        <w:t xml:space="preserve">Заключение: </w:t>
      </w:r>
      <w:r>
        <w:rPr>
          <w:rFonts w:cs="Times New Roman"/>
          <w:sz w:val="26"/>
          <w:szCs w:val="26"/>
          <w:lang w:val="ru-RU"/>
        </w:rPr>
        <w:t>Показатели в пределах нормы.</w:t>
      </w:r>
    </w:p>
    <w:p w14:paraId="2149BCDE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БХ крови от 30.10.18</w:t>
      </w:r>
    </w:p>
    <w:tbl>
      <w:tblPr>
        <w:tblW w:w="715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39"/>
        <w:gridCol w:w="1372"/>
      </w:tblGrid>
      <w:tr w:rsidR="00480B5F" w14:paraId="33B5586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F58E2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Показатель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18D7A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D3DB6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Норма</w:t>
            </w:r>
          </w:p>
        </w:tc>
      </w:tr>
      <w:tr w:rsidR="00480B5F" w14:paraId="2E3CBFB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0CD609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Калий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7BEBB7" w14:textId="77777777" w:rsidR="00480B5F" w:rsidRDefault="00DA43DE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4,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>
              <w:rPr>
                <w:rFonts w:cs="Times New Roman"/>
                <w:sz w:val="28"/>
                <w:szCs w:val="28"/>
              </w:rPr>
              <w:t xml:space="preserve"> ммоль/л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0E9A28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3,5-5,0</w:t>
            </w:r>
          </w:p>
        </w:tc>
      </w:tr>
      <w:tr w:rsidR="00480B5F" w14:paraId="0B8D28B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94428C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Натрий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C9D7FE" w14:textId="77777777" w:rsidR="00480B5F" w:rsidRDefault="00DA43DE">
            <w:pPr>
              <w:pStyle w:val="Standard"/>
            </w:pPr>
            <w:r>
              <w:rPr>
                <w:rFonts w:cs="Times New Roman"/>
                <w:sz w:val="28"/>
                <w:szCs w:val="28"/>
                <w:lang w:val="ru-RU"/>
              </w:rPr>
              <w:t>140,20</w:t>
            </w:r>
            <w:r>
              <w:rPr>
                <w:rFonts w:cs="Times New Roman"/>
                <w:sz w:val="28"/>
                <w:szCs w:val="28"/>
              </w:rPr>
              <w:t xml:space="preserve"> ммоль/л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FEABD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130-150</w:t>
            </w:r>
          </w:p>
        </w:tc>
      </w:tr>
      <w:tr w:rsidR="00480B5F" w14:paraId="6DEBFDC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06021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Глюкоза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54B5CB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4,48 ммоль/л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CF047D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4,2-6,1</w:t>
            </w:r>
          </w:p>
        </w:tc>
      </w:tr>
      <w:tr w:rsidR="00480B5F" w14:paraId="15E64E6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73E1B6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Кальций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A6C6EE" w14:textId="77777777" w:rsidR="00480B5F" w:rsidRDefault="00DA43DE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2,5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ммоль/л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2A5AB3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2,15-2,6</w:t>
            </w:r>
          </w:p>
        </w:tc>
      </w:tr>
      <w:tr w:rsidR="00480B5F" w14:paraId="1A19FEC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9D8C6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Креатинкиназа общая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DEF3B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124,6 ед/л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2F9955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0-167,0</w:t>
            </w:r>
          </w:p>
        </w:tc>
      </w:tr>
      <w:tr w:rsidR="00480B5F" w14:paraId="208D108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4F511C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ЛДГ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79572" w14:textId="77777777" w:rsidR="00480B5F" w:rsidRDefault="00DA43DE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32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ед/л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5D18CC" w14:textId="77777777" w:rsidR="00480B5F" w:rsidRDefault="00DA43D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0-480,0</w:t>
            </w:r>
          </w:p>
        </w:tc>
      </w:tr>
    </w:tbl>
    <w:p w14:paraId="5EC07471" w14:textId="77777777" w:rsidR="00480B5F" w:rsidRDefault="00480B5F">
      <w:pPr>
        <w:pStyle w:val="Standard"/>
      </w:pPr>
    </w:p>
    <w:p w14:paraId="18400BFD" w14:textId="77777777" w:rsidR="00480B5F" w:rsidRDefault="00DA43DE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Иммунохемилюминисцентный анализ  ТТГ 0,59 мМЕ/л (0,40-4,0)</w:t>
      </w:r>
    </w:p>
    <w:p w14:paraId="6C18A2D4" w14:textId="77777777" w:rsidR="00480B5F" w:rsidRDefault="00DA43DE">
      <w:pPr>
        <w:pStyle w:val="Standard"/>
        <w:spacing w:line="360" w:lineRule="auto"/>
        <w:rPr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Заключение: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Показатели в пределах нормы</w:t>
      </w:r>
      <w:r>
        <w:rPr>
          <w:rFonts w:cs="Times New Roman"/>
          <w:sz w:val="26"/>
          <w:szCs w:val="26"/>
        </w:rPr>
        <w:t>.</w:t>
      </w:r>
    </w:p>
    <w:p w14:paraId="082B8885" w14:textId="77777777" w:rsidR="00480B5F" w:rsidRPr="00391246" w:rsidRDefault="00480B5F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14:paraId="09210034" w14:textId="77777777" w:rsidR="00480B5F" w:rsidRPr="00391246" w:rsidRDefault="00DA43DE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en-US"/>
        </w:rPr>
        <w:t>VI</w:t>
      </w:r>
      <w:r w:rsidRPr="00391246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ОБОСНОВАНИЕ СИНДРОМАЛЬНОГО ДИАГНОЗА</w:t>
      </w:r>
    </w:p>
    <w:p w14:paraId="521192F9" w14:textId="77777777" w:rsidR="00480B5F" w:rsidRPr="00391246" w:rsidRDefault="00DA43DE">
      <w:pPr>
        <w:pStyle w:val="Standard"/>
        <w:spacing w:line="360" w:lineRule="auto"/>
        <w:jc w:val="both"/>
        <w:rPr>
          <w:sz w:val="26"/>
          <w:szCs w:val="26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На основании жалоб:</w:t>
      </w:r>
      <w:r>
        <w:rPr>
          <w:rFonts w:cs="Times New Roman"/>
          <w:sz w:val="26"/>
          <w:szCs w:val="26"/>
          <w:lang w:val="ru-RU"/>
        </w:rPr>
        <w:t xml:space="preserve"> Эпизоды интенсивной головной боли (в височных областях), сопровождающиеся тошнотой, двукратной рвотой без облегчения, повышения АД до </w:t>
      </w:r>
      <w:r>
        <w:rPr>
          <w:rFonts w:cs="Times New Roman"/>
          <w:sz w:val="26"/>
          <w:szCs w:val="26"/>
          <w:lang w:val="ru-RU"/>
        </w:rPr>
        <w:lastRenderedPageBreak/>
        <w:t xml:space="preserve">130/80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>.</w:t>
      </w:r>
    </w:p>
    <w:p w14:paraId="07402A42" w14:textId="77777777" w:rsidR="00480B5F" w:rsidRPr="00391246" w:rsidRDefault="00DA43DE">
      <w:pPr>
        <w:pStyle w:val="Standard"/>
        <w:spacing w:line="360" w:lineRule="auto"/>
        <w:jc w:val="both"/>
        <w:rPr>
          <w:sz w:val="26"/>
          <w:szCs w:val="26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 xml:space="preserve">На </w:t>
      </w: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основании данных анамнеза болезни:</w:t>
      </w:r>
      <w:r>
        <w:rPr>
          <w:rFonts w:cs="Times New Roman"/>
          <w:sz w:val="26"/>
          <w:szCs w:val="26"/>
          <w:lang w:val="ru-RU"/>
        </w:rPr>
        <w:t xml:space="preserve"> В 2017 году 3 приступа </w:t>
      </w:r>
      <w:r>
        <w:rPr>
          <w:rFonts w:cs="Times New Roman"/>
          <w:sz w:val="26"/>
          <w:szCs w:val="26"/>
          <w:lang w:val="ru-RU"/>
        </w:rPr>
        <w:t>(июль, август и конец октября). Приступы сопровождались головной болью. Боль носила попеременный характер, а именно, правая / левая височные области. Всё это сопровождалось тошнотой, ознобом, онемен</w:t>
      </w:r>
      <w:r>
        <w:rPr>
          <w:rFonts w:cs="Times New Roman"/>
          <w:sz w:val="26"/>
          <w:szCs w:val="26"/>
          <w:lang w:val="ru-RU"/>
        </w:rPr>
        <w:t xml:space="preserve">ием рук, двукратной рвотой без облегчения. Артериальное давление во время приступа 130/80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 xml:space="preserve">. Данное состояние родители связывают с эмоциональным перенапряжением </w:t>
      </w:r>
      <w:proofErr w:type="gramStart"/>
      <w:r>
        <w:rPr>
          <w:rFonts w:cs="Times New Roman"/>
          <w:sz w:val="26"/>
          <w:szCs w:val="26"/>
          <w:lang w:val="ru-RU"/>
        </w:rPr>
        <w:t>( конфликтные</w:t>
      </w:r>
      <w:proofErr w:type="gramEnd"/>
      <w:r>
        <w:rPr>
          <w:rFonts w:cs="Times New Roman"/>
          <w:sz w:val="26"/>
          <w:szCs w:val="26"/>
          <w:lang w:val="ru-RU"/>
        </w:rPr>
        <w:t xml:space="preserve"> ситуации в школе, девочка учится на 4 и 5 и очень переживает за контрольны</w:t>
      </w:r>
      <w:r>
        <w:rPr>
          <w:rFonts w:cs="Times New Roman"/>
          <w:sz w:val="26"/>
          <w:szCs w:val="26"/>
          <w:lang w:val="ru-RU"/>
        </w:rPr>
        <w:t xml:space="preserve">е и проверочные работы). Во время последнего приступа на даче, вызвали скорую медицинскую помощь, доставили в АОДКБ, ребёнка не госпитализировали, но оказали помощь </w:t>
      </w:r>
      <w:proofErr w:type="gramStart"/>
      <w:r>
        <w:rPr>
          <w:rFonts w:cs="Times New Roman"/>
          <w:sz w:val="26"/>
          <w:szCs w:val="26"/>
          <w:lang w:val="ru-RU"/>
        </w:rPr>
        <w:t>( сделали</w:t>
      </w:r>
      <w:proofErr w:type="gramEnd"/>
      <w:r>
        <w:rPr>
          <w:rFonts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cs="Times New Roman"/>
          <w:sz w:val="26"/>
          <w:szCs w:val="26"/>
          <w:lang w:val="ru-RU"/>
        </w:rPr>
        <w:t>инъкции</w:t>
      </w:r>
      <w:proofErr w:type="spellEnd"/>
      <w:r>
        <w:rPr>
          <w:rFonts w:cs="Times New Roman"/>
          <w:sz w:val="26"/>
          <w:szCs w:val="26"/>
          <w:lang w:val="ru-RU"/>
        </w:rPr>
        <w:t xml:space="preserve"> НПВС, но-шпа), ребёнку стало лучше. В ноябре 2017 года по поводу заболева</w:t>
      </w:r>
      <w:r>
        <w:rPr>
          <w:rFonts w:cs="Times New Roman"/>
          <w:sz w:val="26"/>
          <w:szCs w:val="26"/>
          <w:lang w:val="ru-RU"/>
        </w:rPr>
        <w:t xml:space="preserve">ния была проконсультирована у невролога. СВД по смешанному типу, </w:t>
      </w:r>
      <w:proofErr w:type="spellStart"/>
      <w:r>
        <w:rPr>
          <w:rFonts w:cs="Times New Roman"/>
          <w:sz w:val="26"/>
          <w:szCs w:val="26"/>
          <w:lang w:val="ru-RU"/>
        </w:rPr>
        <w:t>кризовое</w:t>
      </w:r>
      <w:proofErr w:type="spellEnd"/>
      <w:r>
        <w:rPr>
          <w:rFonts w:cs="Times New Roman"/>
          <w:sz w:val="26"/>
          <w:szCs w:val="26"/>
          <w:lang w:val="ru-RU"/>
        </w:rPr>
        <w:t xml:space="preserve"> течение. В лечение прописал — глицин, кальций-Д3-никомед. Девочка регулярно наблюдается у кардиолога. Кардиолог в лечении назначил — </w:t>
      </w:r>
      <w:proofErr w:type="spellStart"/>
      <w:r>
        <w:rPr>
          <w:rFonts w:cs="Times New Roman"/>
          <w:sz w:val="26"/>
          <w:szCs w:val="26"/>
          <w:lang w:val="ru-RU"/>
        </w:rPr>
        <w:t>рибоксин</w:t>
      </w:r>
      <w:proofErr w:type="spellEnd"/>
      <w:r>
        <w:rPr>
          <w:rFonts w:cs="Times New Roman"/>
          <w:sz w:val="26"/>
          <w:szCs w:val="26"/>
          <w:lang w:val="ru-RU"/>
        </w:rPr>
        <w:t xml:space="preserve"> и глицин. Контроль АД (девочка ведёт дне</w:t>
      </w:r>
      <w:r>
        <w:rPr>
          <w:rFonts w:cs="Times New Roman"/>
          <w:sz w:val="26"/>
          <w:szCs w:val="26"/>
          <w:lang w:val="ru-RU"/>
        </w:rPr>
        <w:t xml:space="preserve">вник). По дневнику, АД в пределах 110-120 /60-70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>. Со слов пациентки, в течение года приступы не беспокоили, изредка проявлялись на фоне усталости в вечернее время и после переедания. Приступы купировались самостоятельно после отдыха, преимуществен</w:t>
      </w:r>
      <w:r>
        <w:rPr>
          <w:rFonts w:cs="Times New Roman"/>
          <w:sz w:val="26"/>
          <w:szCs w:val="26"/>
          <w:lang w:val="ru-RU"/>
        </w:rPr>
        <w:t>но, после хорошего сна.</w:t>
      </w:r>
    </w:p>
    <w:p w14:paraId="43A1EA9C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Со слов пациентки, ухудшение самочувствия с 23 октября 2018 года в 23-00 проснулась от сильной боли в левом виске, через 20 минут — тошнота, онемение рук, озноб. АД до 130/80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 xml:space="preserve">. Двукратно — рвота. Родители </w:t>
      </w:r>
      <w:proofErr w:type="gramStart"/>
      <w:r>
        <w:rPr>
          <w:rFonts w:cs="Times New Roman"/>
          <w:sz w:val="26"/>
          <w:szCs w:val="26"/>
          <w:lang w:val="ru-RU"/>
        </w:rPr>
        <w:t>вызвали  бригаду</w:t>
      </w:r>
      <w:proofErr w:type="gramEnd"/>
      <w:r>
        <w:rPr>
          <w:rFonts w:cs="Times New Roman"/>
          <w:sz w:val="26"/>
          <w:szCs w:val="26"/>
          <w:lang w:val="ru-RU"/>
        </w:rPr>
        <w:t xml:space="preserve"> с</w:t>
      </w:r>
      <w:r>
        <w:rPr>
          <w:rFonts w:cs="Times New Roman"/>
          <w:sz w:val="26"/>
          <w:szCs w:val="26"/>
          <w:lang w:val="ru-RU"/>
        </w:rPr>
        <w:t>корой медицинской помощи, оказали помощь (Парацетамол и инъекции Но-шпа), самочувствие ребёнка улучшилось, но ночью спала беспокойно. 24 октября 2018 года, в 10-00 приступ повторился. Приступ проявлялся сильной головной болью в правом виске, тошнотой, онем</w:t>
      </w:r>
      <w:r>
        <w:rPr>
          <w:rFonts w:cs="Times New Roman"/>
          <w:sz w:val="26"/>
          <w:szCs w:val="26"/>
          <w:lang w:val="ru-RU"/>
        </w:rPr>
        <w:t xml:space="preserve">ением рук, ознобом, двукратной рвотой и повышением АД до 130/80 </w:t>
      </w:r>
      <w:proofErr w:type="spellStart"/>
      <w:r>
        <w:rPr>
          <w:rFonts w:cs="Times New Roman"/>
          <w:sz w:val="26"/>
          <w:szCs w:val="26"/>
          <w:lang w:val="ru-RU"/>
        </w:rPr>
        <w:t>мм.рт.ст</w:t>
      </w:r>
      <w:proofErr w:type="spellEnd"/>
      <w:r>
        <w:rPr>
          <w:rFonts w:cs="Times New Roman"/>
          <w:sz w:val="26"/>
          <w:szCs w:val="26"/>
          <w:lang w:val="ru-RU"/>
        </w:rPr>
        <w:t xml:space="preserve">.  Родители повторно вызвали бригаду скорой медицинской помощи, была оказана </w:t>
      </w:r>
      <w:proofErr w:type="gramStart"/>
      <w:r>
        <w:rPr>
          <w:rFonts w:cs="Times New Roman"/>
          <w:sz w:val="26"/>
          <w:szCs w:val="26"/>
          <w:lang w:val="ru-RU"/>
        </w:rPr>
        <w:t>помощь  (</w:t>
      </w:r>
      <w:proofErr w:type="gramEnd"/>
      <w:r>
        <w:rPr>
          <w:rFonts w:cs="Times New Roman"/>
          <w:sz w:val="26"/>
          <w:szCs w:val="26"/>
          <w:lang w:val="ru-RU"/>
        </w:rPr>
        <w:t xml:space="preserve">НПВС + Но-шпа, ½ таблетка </w:t>
      </w:r>
      <w:proofErr w:type="spellStart"/>
      <w:r>
        <w:rPr>
          <w:rFonts w:cs="Times New Roman"/>
          <w:sz w:val="26"/>
          <w:szCs w:val="26"/>
          <w:lang w:val="ru-RU"/>
        </w:rPr>
        <w:t>Андипала</w:t>
      </w:r>
      <w:proofErr w:type="spellEnd"/>
      <w:r>
        <w:rPr>
          <w:rFonts w:cs="Times New Roman"/>
          <w:sz w:val="26"/>
          <w:szCs w:val="26"/>
          <w:lang w:val="ru-RU"/>
        </w:rPr>
        <w:t>) самочувствие ребёнка улучшилось. В течение дня девочка принима</w:t>
      </w:r>
      <w:r>
        <w:rPr>
          <w:rFonts w:cs="Times New Roman"/>
          <w:sz w:val="26"/>
          <w:szCs w:val="26"/>
          <w:lang w:val="ru-RU"/>
        </w:rPr>
        <w:t xml:space="preserve">ла </w:t>
      </w:r>
      <w:proofErr w:type="spellStart"/>
      <w:r>
        <w:rPr>
          <w:rFonts w:cs="Times New Roman"/>
          <w:sz w:val="26"/>
          <w:szCs w:val="26"/>
          <w:lang w:val="ru-RU"/>
        </w:rPr>
        <w:t>Регидрон</w:t>
      </w:r>
      <w:proofErr w:type="spellEnd"/>
      <w:r>
        <w:rPr>
          <w:rFonts w:cs="Times New Roman"/>
          <w:sz w:val="26"/>
          <w:szCs w:val="26"/>
          <w:lang w:val="ru-RU"/>
        </w:rPr>
        <w:t>. Родители связывают приступы с перееданием (на ночь ела свинину и шоколад). В настоящее время учебная нагрузка умеренная, девочка посещает только школу, в дополнительные секции не ходит. Ребёнок очень эмоционален (учится в школе на 4 и 5, очень</w:t>
      </w:r>
      <w:r>
        <w:rPr>
          <w:rFonts w:cs="Times New Roman"/>
          <w:sz w:val="26"/>
          <w:szCs w:val="26"/>
          <w:lang w:val="ru-RU"/>
        </w:rPr>
        <w:t xml:space="preserve"> переживает из-за контрольных и самостоятельных работ).</w:t>
      </w:r>
    </w:p>
    <w:p w14:paraId="35B24B33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lastRenderedPageBreak/>
        <w:t>На основании данных анамнеза жизни</w:t>
      </w:r>
      <w:proofErr w:type="gramStart"/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:</w:t>
      </w:r>
      <w:r>
        <w:rPr>
          <w:rFonts w:cs="Times New Roman"/>
          <w:sz w:val="26"/>
          <w:szCs w:val="26"/>
          <w:lang w:val="ru-RU"/>
        </w:rPr>
        <w:t xml:space="preserve"> На</w:t>
      </w:r>
      <w:proofErr w:type="gramEnd"/>
      <w:r>
        <w:rPr>
          <w:rFonts w:cs="Times New Roman"/>
          <w:sz w:val="26"/>
          <w:szCs w:val="26"/>
          <w:lang w:val="ru-RU"/>
        </w:rPr>
        <w:t xml:space="preserve"> сегодняшний момент обучается в школе ***, учится в 6 «Г» классе. Учиться на 4 и 5. В школе испытывает стресс, конфликтует с ребятами. Очень переживает из-за оцен</w:t>
      </w:r>
      <w:r>
        <w:rPr>
          <w:rFonts w:cs="Times New Roman"/>
          <w:sz w:val="26"/>
          <w:szCs w:val="26"/>
          <w:lang w:val="ru-RU"/>
        </w:rPr>
        <w:t>ок, беспокоится по поводу результатов контрольных и самостоятельных работ.</w:t>
      </w:r>
    </w:p>
    <w:p w14:paraId="13FBA5EB" w14:textId="77777777" w:rsidR="00480B5F" w:rsidRPr="00391246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На основании данных обследования:</w:t>
      </w:r>
      <w:r>
        <w:rPr>
          <w:rFonts w:cs="Times New Roman"/>
          <w:sz w:val="26"/>
          <w:szCs w:val="26"/>
          <w:lang w:val="ru-RU"/>
        </w:rPr>
        <w:t xml:space="preserve"> ЭКГ 29.10.18. Синусовый ритм с ЧСС 80 </w:t>
      </w:r>
      <w:proofErr w:type="gramStart"/>
      <w:r>
        <w:rPr>
          <w:rFonts w:cs="Times New Roman"/>
          <w:sz w:val="26"/>
          <w:szCs w:val="26"/>
          <w:lang w:val="ru-RU"/>
        </w:rPr>
        <w:t>в  1</w:t>
      </w:r>
      <w:proofErr w:type="gramEnd"/>
      <w:r>
        <w:rPr>
          <w:rFonts w:cs="Times New Roman"/>
          <w:sz w:val="26"/>
          <w:szCs w:val="26"/>
          <w:lang w:val="ru-RU"/>
        </w:rPr>
        <w:t xml:space="preserve"> минуту. ЭОС не отклонена. После физической нагрузки — синусовая тахикардия с ЧСС 130 в 1 минуту.</w:t>
      </w:r>
    </w:p>
    <w:p w14:paraId="3818D94D" w14:textId="77777777" w:rsidR="00480B5F" w:rsidRDefault="00DA43DE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На осно</w:t>
      </w: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вании общего осмотра:</w:t>
      </w:r>
      <w:r>
        <w:rPr>
          <w:rFonts w:cs="Times New Roman"/>
          <w:sz w:val="26"/>
          <w:szCs w:val="26"/>
          <w:lang w:val="ru-RU"/>
        </w:rPr>
        <w:t xml:space="preserve"> Состояние удовлетворительное, сознание ясное. ЧСС 70 в минуту, АД на правой руке 122/74, на левой руку 120/70.</w:t>
      </w:r>
    </w:p>
    <w:sectPr w:rsidR="00480B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B72C" w14:textId="77777777" w:rsidR="00DA43DE" w:rsidRDefault="00DA43DE">
      <w:r>
        <w:separator/>
      </w:r>
    </w:p>
  </w:endnote>
  <w:endnote w:type="continuationSeparator" w:id="0">
    <w:p w14:paraId="5EDCA6B0" w14:textId="77777777" w:rsidR="00DA43DE" w:rsidRDefault="00DA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EE23" w14:textId="77777777" w:rsidR="00DA43DE" w:rsidRDefault="00DA43DE">
      <w:r>
        <w:rPr>
          <w:color w:val="000000"/>
        </w:rPr>
        <w:ptab w:relativeTo="margin" w:alignment="center" w:leader="none"/>
      </w:r>
    </w:p>
  </w:footnote>
  <w:footnote w:type="continuationSeparator" w:id="0">
    <w:p w14:paraId="75B59352" w14:textId="77777777" w:rsidR="00DA43DE" w:rsidRDefault="00DA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0B5F"/>
    <w:rsid w:val="00391246"/>
    <w:rsid w:val="00480B5F"/>
    <w:rsid w:val="00D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F81E"/>
  <w15:docId w15:val="{049AFDD5-B6B1-4D3E-B3C5-EE2B28CE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2874</Words>
  <Characters>16383</Characters>
  <Application>Microsoft Office Word</Application>
  <DocSecurity>0</DocSecurity>
  <Lines>136</Lines>
  <Paragraphs>38</Paragraphs>
  <ScaleCrop>false</ScaleCrop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2025-04-06T13:16:00Z</dcterms:created>
  <dcterms:modified xsi:type="dcterms:W3CDTF">2025-04-06T13:16:00Z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