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153D" w14:textId="77777777" w:rsidR="00000000" w:rsidRDefault="0004587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Великобритания: спорт</w:t>
      </w:r>
    </w:p>
    <w:p w14:paraId="1C829C61" w14:textId="77777777" w:rsidR="00000000" w:rsidRDefault="000458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сегодняшний день в Великобритании популярны разнообразные виды спорта, которые вовлекают огромное количество участников и зрителей. Некоторые виды спорта привлекают меньшинство или толь</w:t>
      </w:r>
      <w:r>
        <w:rPr>
          <w:color w:val="000000"/>
          <w:sz w:val="24"/>
          <w:szCs w:val="24"/>
        </w:rPr>
        <w:t>ко определенные классы общества, другие нравятся подавляющему большинству британцев. Количество людей, занимающихся спортом, увеличилось за последние годы, равно как и спортивные центры как в частном, так и в государственном секторах. Это совпало с большей</w:t>
      </w:r>
      <w:r>
        <w:rPr>
          <w:color w:val="000000"/>
          <w:sz w:val="24"/>
          <w:szCs w:val="24"/>
        </w:rPr>
        <w:t xml:space="preserve"> обеспокоенностью собственным здоровьем и необходимостью физической нагрузки у большинства британцев. Около трети взрослого населения Великобритании регулярно занимается спортом на открытом воздухе, а четверть - в спортивных залах. Траты на занятия спортом</w:t>
      </w:r>
      <w:r>
        <w:rPr>
          <w:color w:val="000000"/>
          <w:sz w:val="24"/>
          <w:szCs w:val="24"/>
        </w:rPr>
        <w:t>, посещение спортивных состязаний и покупку спортивного снаряжения занимают заметную часть бюджета британских семей.</w:t>
      </w:r>
    </w:p>
    <w:p w14:paraId="59B5F932" w14:textId="77777777" w:rsidR="00000000" w:rsidRDefault="000458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Самым популярным видом спорта как у мужчин, так и у женщин является ходьба. У мужчин следующими видами спорта в порядке убывания популярнос</w:t>
      </w:r>
      <w:r>
        <w:rPr>
          <w:color w:val="000000"/>
          <w:sz w:val="24"/>
          <w:szCs w:val="24"/>
        </w:rPr>
        <w:t>ти являются бильярд, снукер, дартс, плавание и футбол. У женщин - плавание и аэробика. Рыбалка является самым популярным видом спорта в провинции.</w:t>
      </w:r>
    </w:p>
    <w:p w14:paraId="3525E9B4" w14:textId="77777777" w:rsidR="00000000" w:rsidRDefault="000458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Игры по любительскому и профессиональному футболу проходят круглый год, английские команды также участвуют в </w:t>
      </w:r>
      <w:r>
        <w:rPr>
          <w:color w:val="000000"/>
          <w:sz w:val="24"/>
          <w:szCs w:val="24"/>
        </w:rPr>
        <w:t>международных соревнованиях. На данный момент это самый популярный вид спорта, давно утративший связь со своими корнями из рабочего класса. Профессиональный футбол развился в огромную, ориентированную на семейные развлечения организацию, которая, однако, с</w:t>
      </w:r>
      <w:r>
        <w:rPr>
          <w:color w:val="000000"/>
          <w:sz w:val="24"/>
          <w:szCs w:val="24"/>
        </w:rPr>
        <w:t>традает от хулиганства, снижающегося уровня посещений и финансовых кризисов. Тем не менее, такие перемены в последние годы, как улучшенные сидения на стадионах, усиленная охрана и трансляция матчей по телевидению значительно улучшили эту ситуацию.</w:t>
      </w:r>
    </w:p>
    <w:p w14:paraId="0A835F82" w14:textId="77777777" w:rsidR="00000000" w:rsidRDefault="000458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Регби - </w:t>
      </w:r>
      <w:r>
        <w:rPr>
          <w:color w:val="000000"/>
          <w:sz w:val="24"/>
          <w:szCs w:val="24"/>
        </w:rPr>
        <w:t>популярный зимний вид спорта. Он разделен на два типа: Rugby Union для любительских клубов (ранее был под влиянием игры среднего класса и частных школ) и Rugby League - для профессиональных команд, в основном на севере Англии и все еще остается спортом раб</w:t>
      </w:r>
      <w:r>
        <w:rPr>
          <w:color w:val="000000"/>
          <w:sz w:val="24"/>
          <w:szCs w:val="24"/>
        </w:rPr>
        <w:t>очего класса. В оба вида регби играют и на международном уровне.</w:t>
      </w:r>
    </w:p>
    <w:p w14:paraId="6CF3ABC8" w14:textId="77777777" w:rsidR="00000000" w:rsidRDefault="000458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Крикет - летний вид спорта, но английские команды также играют в зимнее время в странах Содружества. Существуют как любительские, так и профессиональные команды по крикету. В основном крикет </w:t>
      </w:r>
      <w:r>
        <w:rPr>
          <w:color w:val="000000"/>
          <w:sz w:val="24"/>
          <w:szCs w:val="24"/>
        </w:rPr>
        <w:t>- профессиональный вид спорта, а Великобритания разделена на 17 английских и одну уэльскую команды, которые соревнуются между собой в чемпионатах графств. Уровень посещаемости крикета продолжает снижаться, и современная игра потеряла большую часть своей пр</w:t>
      </w:r>
      <w:r>
        <w:rPr>
          <w:color w:val="000000"/>
          <w:sz w:val="24"/>
          <w:szCs w:val="24"/>
        </w:rPr>
        <w:t>ивлекательности и стала более ориентированной на денежную выгоду и профессионализм.</w:t>
      </w:r>
    </w:p>
    <w:p w14:paraId="5B120247" w14:textId="77777777" w:rsidR="00000000" w:rsidRDefault="000458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Множество других видов спорта отражают разнообразие спортивной жизни в Великобритании. Среди них гольф, лошадиные бега, охота, верховая езда, рыбалка, стрельба, теннис, хок</w:t>
      </w:r>
      <w:r>
        <w:rPr>
          <w:color w:val="000000"/>
          <w:sz w:val="24"/>
          <w:szCs w:val="24"/>
        </w:rPr>
        <w:t>кей, боулинг, дартс, снукер, легкая атлетика, плавание, альпинизм, мореходство и автомобильные гонки.</w:t>
      </w:r>
    </w:p>
    <w:p w14:paraId="5CEE49EA" w14:textId="77777777" w:rsidR="00000000" w:rsidRDefault="000458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Профессиональная спортивная промышленность стала очень прибыльной и близко связана со спонсорами и телевизионными трансляциями матчей и соревнований. Став</w:t>
      </w:r>
      <w:r>
        <w:rPr>
          <w:color w:val="000000"/>
          <w:sz w:val="24"/>
          <w:szCs w:val="24"/>
        </w:rPr>
        <w:t>ки на результаты соревнований всегда были популярным, хотя и несколько осуждаемым, времяпрепровождением в Великобритании, а теперь они широко распространены и приняты обществом. В основном ставят на скачки и собачьи бега, но небольшую долю занимают и други</w:t>
      </w:r>
      <w:r>
        <w:rPr>
          <w:color w:val="000000"/>
          <w:sz w:val="24"/>
          <w:szCs w:val="24"/>
        </w:rPr>
        <w:t>е виды спорта. Еженедельные ставки на результаты футбольных матчей широко распространены и дают шанс выиграть огромные суммы денег.</w:t>
      </w:r>
    </w:p>
    <w:p w14:paraId="3C9673F8" w14:textId="77777777" w:rsidR="00000000" w:rsidRDefault="000458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люди считают, что профессионализация и коммерционализация спорта в Великобритании приводит к ослаблению традиционн</w:t>
      </w:r>
      <w:r>
        <w:rPr>
          <w:color w:val="000000"/>
          <w:sz w:val="24"/>
          <w:szCs w:val="24"/>
        </w:rPr>
        <w:t xml:space="preserve">ый спортивный образ любителя и старый принцип, по которому играют ради самой игры, а не ради победы. Но эти ценности </w:t>
      </w:r>
      <w:r>
        <w:rPr>
          <w:color w:val="000000"/>
          <w:sz w:val="24"/>
          <w:szCs w:val="24"/>
        </w:rPr>
        <w:lastRenderedPageBreak/>
        <w:t>по прежнему существуют в какой -то мере и в профессиональном спорте, несмотря на большие суммы выигрыша, влияние спонсорства и рекламы и ув</w:t>
      </w:r>
      <w:r>
        <w:rPr>
          <w:color w:val="000000"/>
          <w:sz w:val="24"/>
          <w:szCs w:val="24"/>
        </w:rPr>
        <w:t>еличивающегося количества неэтичного поведения во всех видах спорта.</w:t>
      </w:r>
    </w:p>
    <w:p w14:paraId="72EBC263" w14:textId="77777777" w:rsidR="00000000" w:rsidRDefault="000458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Британское правительство совсем недавно стало активно интересоваться проблемами спорта. Теперь чиновники озабочены стимулированием развития всех видов спорта, а также был назначен министр</w:t>
      </w:r>
      <w:r>
        <w:rPr>
          <w:color w:val="000000"/>
          <w:sz w:val="24"/>
          <w:szCs w:val="24"/>
        </w:rPr>
        <w:t xml:space="preserve"> спорта, который должен координировать спортивные мероприятия по всей стране. Однако, в Великобритании ощущается недостаток профессиональных тренеров, капиталовложений и спортивного снаряжения по сравнению с другими странами. Правительство приватизировало </w:t>
      </w:r>
      <w:r>
        <w:rPr>
          <w:color w:val="000000"/>
          <w:sz w:val="24"/>
          <w:szCs w:val="24"/>
        </w:rPr>
        <w:t>некоторые спортивные центры, ранее находящиеся под управлением местных властей, в попытке повысить уровень спортивных стандартов и обеспечить большим количеством спортивного снаряжения и сооружений. Но критики боятся, что эти меры не привлекут население.</w:t>
      </w:r>
    </w:p>
    <w:p w14:paraId="598D533D" w14:textId="77777777" w:rsidR="00000000" w:rsidRDefault="00045872">
      <w:pPr>
        <w:widowControl w:val="0"/>
        <w:tabs>
          <w:tab w:val="left" w:pos="6900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 xml:space="preserve">ПОРТ В ШКОЛАХ </w:t>
      </w:r>
    </w:p>
    <w:p w14:paraId="1DBF2DFE" w14:textId="77777777" w:rsidR="00000000" w:rsidRDefault="000458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Принципом британского образования долгое время был "В здоровом теле - здоровый дух". Все школы должны заботиться о физической подготовке учеников и обеспечивать им выбор из нескольких видов спорта. Школы играют в футбол, регби или хоккей в з</w:t>
      </w:r>
      <w:r>
        <w:rPr>
          <w:color w:val="000000"/>
          <w:sz w:val="24"/>
          <w:szCs w:val="24"/>
        </w:rPr>
        <w:t>имнее время и в крикет, теннис, занимаются плаванием и легкой атлетикой летом. Некоторые школы могут быть лучше обеспечены спортивным снаряжением, чем другие и предлагать больший выбор спортивных игр и занятий.</w:t>
      </w:r>
    </w:p>
    <w:p w14:paraId="4A543327" w14:textId="77777777" w:rsidR="00000000" w:rsidRDefault="000458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недавно родители учеников стали жалов</w:t>
      </w:r>
      <w:r>
        <w:rPr>
          <w:color w:val="000000"/>
          <w:sz w:val="24"/>
          <w:szCs w:val="24"/>
        </w:rPr>
        <w:t>аться, что командные игры постепенно угасают в государственных школах. Реорганизация школ и создание больших общеобразовательных школ сократили количество внутришкольных соревнований, которые ранее были неотъемлемой частью британского среднего образования.</w:t>
      </w:r>
      <w:r>
        <w:rPr>
          <w:color w:val="000000"/>
          <w:sz w:val="24"/>
          <w:szCs w:val="24"/>
        </w:rPr>
        <w:t xml:space="preserve"> Некоторые левосторонние органы местного самоуправления очевидно противостоят спортивным соревнованиям, не хватает игровых полей и спортивного снаряжения. Эта проблема стоит особенно остро в городах, где родители обеспокоены, что их детям не дают возможнос</w:t>
      </w:r>
      <w:r>
        <w:rPr>
          <w:color w:val="000000"/>
          <w:sz w:val="24"/>
          <w:szCs w:val="24"/>
        </w:rPr>
        <w:t>ти развивать свои физические качества. Они утверждают, что государственная система образования не может обеспечить достаточным количеством физической нагрузки для детей, поэтому многие из них обратились к независимому сектору, который обычно хорошо обеспеч</w:t>
      </w:r>
      <w:r>
        <w:rPr>
          <w:color w:val="000000"/>
          <w:sz w:val="24"/>
          <w:szCs w:val="24"/>
        </w:rPr>
        <w:t>ен снаряжением и сооружениями. Правительство, конечно, намеревается в ближайшем будущем повысить доступность и стандарт школьного спорта.</w:t>
      </w:r>
    </w:p>
    <w:p w14:paraId="1B3B3CC2" w14:textId="77777777" w:rsidR="00000000" w:rsidRDefault="00045872">
      <w:pPr>
        <w:widowControl w:val="0"/>
        <w:spacing w:before="12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4A968CEF" w14:textId="77777777" w:rsidR="00045872" w:rsidRDefault="000458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 </w:t>
      </w:r>
      <w:hyperlink r:id="rId4" w:history="1">
        <w:r>
          <w:rPr>
            <w:rStyle w:val="a4"/>
          </w:rPr>
          <w:t>http://www.uk.ru/</w:t>
        </w:r>
      </w:hyperlink>
    </w:p>
    <w:sectPr w:rsidR="0004587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7A"/>
    <w:rsid w:val="00045872"/>
    <w:rsid w:val="0072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C92C7"/>
  <w14:defaultImageDpi w14:val="0"/>
  <w15:docId w15:val="{2FCECDFC-A454-4A8A-8D76-A10EFCF0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5205</Characters>
  <Application>Microsoft Office Word</Application>
  <DocSecurity>0</DocSecurity>
  <Lines>43</Lines>
  <Paragraphs>12</Paragraphs>
  <ScaleCrop>false</ScaleCrop>
  <Company>PERSONAL COMPUTERS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</dc:title>
  <dc:subject/>
  <dc:creator>USER</dc:creator>
  <cp:keywords/>
  <dc:description/>
  <cp:lastModifiedBy>Igor</cp:lastModifiedBy>
  <cp:revision>3</cp:revision>
  <dcterms:created xsi:type="dcterms:W3CDTF">2025-04-28T18:55:00Z</dcterms:created>
  <dcterms:modified xsi:type="dcterms:W3CDTF">2025-04-28T18:55:00Z</dcterms:modified>
</cp:coreProperties>
</file>