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Направление: "Социально-гуманитарные науки"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Секция: "Социология и психология"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Тема: Влияние компьютерной деятельности на межличностное общение подростков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tabs>
          <w:tab w:val="center" w:pos="49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г.Заозёрный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влияния компьютерной деятельности на межличностное общение в подростковой среде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Общение в подростковой среде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Компьютерная деятельность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Исследование, направленное на выявление влияния ком</w:t>
      </w:r>
      <w:r>
        <w:rPr>
          <w:rFonts w:ascii="Times New Roman CYR" w:hAnsi="Times New Roman CYR" w:cs="Times New Roman CYR"/>
          <w:sz w:val="28"/>
          <w:szCs w:val="28"/>
        </w:rPr>
        <w:t>пьютерной деятельности на межличностное общение в подростковой среде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Аннотация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состоит из двух основных частей: теоретической и практической. Кроме этого работа содержит необходимые составляющие элем</w:t>
      </w:r>
      <w:r>
        <w:rPr>
          <w:rFonts w:ascii="Times New Roman CYR" w:hAnsi="Times New Roman CYR" w:cs="Times New Roman CYR"/>
          <w:sz w:val="28"/>
          <w:szCs w:val="28"/>
        </w:rPr>
        <w:t>енты: оглавление, введение, заключение, список используемой литературы, приложение. В теоретической части представлены основные понятия подросткового возраста, общения, как ведущей деятельности и компьютерной деятельности. Содержание реферативной работы от</w:t>
      </w:r>
      <w:r>
        <w:rPr>
          <w:rFonts w:ascii="Times New Roman CYR" w:hAnsi="Times New Roman CYR" w:cs="Times New Roman CYR"/>
          <w:sz w:val="28"/>
          <w:szCs w:val="28"/>
        </w:rPr>
        <w:t>крывает сущность влияния компьютерной деятельности на общение подростков. Работа так же содержит графики с приведенными данными исследования и бланки исследования.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- это одна из потребностей человека, которая удовлетворяется в контакте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другими людьми. Удовлетворение этой потребности, появившейся в процессе общественно - исторического развития людей, связано с возникновением чувства радости. Стремление к общению нередко занимает значительное и порой ведущее место среди мотивов, побужда</w:t>
      </w:r>
      <w:r>
        <w:rPr>
          <w:rFonts w:ascii="Times New Roman CYR" w:hAnsi="Times New Roman CYR" w:cs="Times New Roman CYR"/>
          <w:sz w:val="28"/>
          <w:szCs w:val="28"/>
        </w:rPr>
        <w:t>ющих людей к совместной практической деятельности. Общение ребенка со взрослым является одним из главных факторов психического развития детей. Особенно интенсивно общение развивается в подростковом возрасте, и является у подростков ведущей деятельностью. Н</w:t>
      </w:r>
      <w:r>
        <w:rPr>
          <w:rFonts w:ascii="Times New Roman CYR" w:hAnsi="Times New Roman CYR" w:cs="Times New Roman CYR"/>
          <w:sz w:val="28"/>
          <w:szCs w:val="28"/>
        </w:rPr>
        <w:t>а сегодняшний день мы знаем, что большинство подростков активно заменяет непосредственное общение при личной встрече, общением по сети, с помощью переписки и т.д. Считается, что нарушения в общении неизбежно вызывает изменение в личности, ведь личность под</w:t>
      </w:r>
      <w:r>
        <w:rPr>
          <w:rFonts w:ascii="Times New Roman CYR" w:hAnsi="Times New Roman CYR" w:cs="Times New Roman CYR"/>
          <w:sz w:val="28"/>
          <w:szCs w:val="28"/>
        </w:rPr>
        <w:t>ростка очень зависит от мнения его социального окружения. Группа сверстников, одноклассников находятся постоянно в процессе личностного общения, при этом устанавливается многоплановая, общественно - полезная деятельность. Мы предполагаем, что, заменяя непо</w:t>
      </w:r>
      <w:r>
        <w:rPr>
          <w:rFonts w:ascii="Times New Roman CYR" w:hAnsi="Times New Roman CYR" w:cs="Times New Roman CYR"/>
          <w:sz w:val="28"/>
          <w:szCs w:val="28"/>
        </w:rPr>
        <w:t>средственное личностное общение занятием на компьютере, возможно даже включающее общение, подросток в классном коллективе будет иметь неблагополучный социальный статус.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тема нашей работы влияние компьютерной деятельности на межличностное общение в по</w:t>
      </w:r>
      <w:r>
        <w:rPr>
          <w:rFonts w:ascii="Times New Roman CYR" w:hAnsi="Times New Roman CYR" w:cs="Times New Roman CYR"/>
          <w:sz w:val="28"/>
          <w:szCs w:val="28"/>
        </w:rPr>
        <w:t>дростковой среде.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нашей работы определить, влияет ли компьютерной деятельности на межличностное общение в подростковой среде.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ставим перед собой следующие задачи: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понятия, что такое компьютерная деятельность и общение подростков;</w:t>
      </w:r>
    </w:p>
    <w:p w:rsidR="00000000" w:rsidRDefault="005B2BB9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Пров</w:t>
      </w:r>
      <w:r>
        <w:rPr>
          <w:rFonts w:ascii="Times New Roman CYR" w:hAnsi="Times New Roman CYR" w:cs="Times New Roman CYR"/>
          <w:sz w:val="28"/>
          <w:szCs w:val="28"/>
        </w:rPr>
        <w:t>ести исследование среди 7-9 классов;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социальный статус подростков и их включенность в компьютерную деятельность;</w:t>
      </w:r>
    </w:p>
    <w:p w:rsidR="00000000" w:rsidRDefault="005B2B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Выделить связь между компьютерной деятельностью и общением среди подростков, либо ее отсутствие.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5B2BB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Анкетиро</w:t>
      </w:r>
      <w:r>
        <w:rPr>
          <w:rFonts w:ascii="Times New Roman CYR" w:hAnsi="Times New Roman CYR" w:cs="Times New Roman CYR"/>
          <w:sz w:val="28"/>
          <w:szCs w:val="28"/>
        </w:rPr>
        <w:t>вание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диагностики межличностных и межгрупповых отношений Дж. Морено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влияния компьютерной деятельности на межличностное общение в подростковой среде.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межличностные общения в подростковой среде.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компьюте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рный деятельность общение подросток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имеет две основные главы, всего … страниц, приложение. Исследование проводилось с учащимися гимназии г. Заозерного. Выборка респондентов: 74 подростка в возрасте от 13 до 16 лет.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основы в</w:t>
      </w:r>
      <w:r>
        <w:rPr>
          <w:rFonts w:ascii="Times New Roman CYR" w:hAnsi="Times New Roman CYR" w:cs="Times New Roman CYR"/>
          <w:sz w:val="28"/>
          <w:szCs w:val="28"/>
        </w:rPr>
        <w:t>лияния компьютерной деятельности на межличностное общение в подростковой среде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Общение в подростковой среде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возраст - это сложный период в становлении человека как личности. Это период, когда человек уже перестает быть ребенком, но еще </w:t>
      </w:r>
      <w:r>
        <w:rPr>
          <w:rFonts w:ascii="Times New Roman CYR" w:hAnsi="Times New Roman CYR" w:cs="Times New Roman CYR"/>
          <w:sz w:val="28"/>
          <w:szCs w:val="28"/>
        </w:rPr>
        <w:t>не стал полноценным взрослым.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Подросток, апробируя свои социальные и личностные качества в реальном мире, одерживает свои первые победы и поражения. Он учится быть членом взрослого социума. Психология общения в подростковом и юношеском возрасте строится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противоречивого переплетения двух потребностей: обособления (приватизации) и потребности в принадлежности, включенности в какую-то группу или общность (аффиляции). Напряженная потребность в общении и аффиляции превращается у многих ребят в непобеди</w:t>
      </w:r>
      <w:r>
        <w:rPr>
          <w:rFonts w:ascii="Times New Roman CYR" w:hAnsi="Times New Roman CYR" w:cs="Times New Roman CYR"/>
          <w:sz w:val="28"/>
          <w:szCs w:val="28"/>
        </w:rPr>
        <w:t>мое стадное чувство: они не могут не только ни дня, но часа пробыть вне своей, а если своей нет - какой угодно компании. Особенно сильна такая потребность у мальчиков. При сходстве внешних контуров социального поведения глубинные мотивы, скрывающиеся за юн</w:t>
      </w:r>
      <w:r>
        <w:rPr>
          <w:rFonts w:ascii="Times New Roman CYR" w:hAnsi="Times New Roman CYR" w:cs="Times New Roman CYR"/>
          <w:sz w:val="28"/>
          <w:szCs w:val="28"/>
        </w:rPr>
        <w:t>ошеской потребностью в аффиляции, индивидуальны и многообразны. Один ищет в обществе сверстников подкрепления самоуважения, признания своей человеческой ценности. Другому важно чувство эмоциональной сопричастности, слитности с группой. Третий черпает недос</w:t>
      </w:r>
      <w:r>
        <w:rPr>
          <w:rFonts w:ascii="Times New Roman CYR" w:hAnsi="Times New Roman CYR" w:cs="Times New Roman CYR"/>
          <w:sz w:val="28"/>
          <w:szCs w:val="28"/>
        </w:rPr>
        <w:t>тающую информацию и коммуникативные навыки. Четвертый удовлетворяет потребность властвовать, командовать другими. Большей частью эти мотивы переплетаются и не осознаются.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коммуникативные черты и стиль общения юношей и девушек не совсе</w:t>
      </w:r>
      <w:r>
        <w:rPr>
          <w:rFonts w:ascii="Times New Roman CYR" w:hAnsi="Times New Roman CYR" w:cs="Times New Roman CYR"/>
          <w:sz w:val="28"/>
          <w:szCs w:val="28"/>
        </w:rPr>
        <w:t>м одинаковы. Это касается и уровня общительности, и характера аффилиации.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первый взгляд мальчики во всех возрастах общительнее девочек. С самого раннего возраста они активнее девочек вступают в контакты с другими детьми, затевают совместные игры и т.д. </w:t>
      </w:r>
      <w:r>
        <w:rPr>
          <w:rFonts w:ascii="Times New Roman CYR" w:hAnsi="Times New Roman CYR" w:cs="Times New Roman CYR"/>
          <w:sz w:val="28"/>
          <w:szCs w:val="28"/>
        </w:rPr>
        <w:t>Чувство принадлежности к группе сверстников и общение с ними для мужчин всех возрастов значительно важнее, чем для женщин.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различия между полами в уровне общительности не столько количественные, сколько качественные. Хотя возня и силовые игры принос</w:t>
      </w:r>
      <w:r>
        <w:rPr>
          <w:rFonts w:ascii="Times New Roman CYR" w:hAnsi="Times New Roman CYR" w:cs="Times New Roman CYR"/>
          <w:sz w:val="28"/>
          <w:szCs w:val="28"/>
        </w:rPr>
        <w:t>ят мальчикам громадное эмоциональное удовлетворение, в них обычно присутствует дух соревнования, нередко игра переходит в драку. Содержание совместной деятельности и собственный успех в ней значат для мальчиков больше, чем наличие индивидуальной симпатии к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 участникам игры. Мальчик выбирает прежде всего интересную игру, в которой он может проявить себя; ради этого он вступает в контакт, даже если партнеры ему не особенно нравятся. Мужское общество, как и весь стиль жизни, скорее предметны и инструмент</w:t>
      </w:r>
      <w:r>
        <w:rPr>
          <w:rFonts w:ascii="Times New Roman CYR" w:hAnsi="Times New Roman CYR" w:cs="Times New Roman CYR"/>
          <w:sz w:val="28"/>
          <w:szCs w:val="28"/>
        </w:rPr>
        <w:t>альны, чем экспрессивны.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девочек выглядит более пассивным, зато более дружественным и избирательным. Судя по данным психологических исследований, мальчики сначала вступают в контакты другие другом и лишь потом, в ходе игрового или делового взаимоде</w:t>
      </w:r>
      <w:r>
        <w:rPr>
          <w:rFonts w:ascii="Times New Roman CYR" w:hAnsi="Times New Roman CYR" w:cs="Times New Roman CYR"/>
          <w:sz w:val="28"/>
          <w:szCs w:val="28"/>
        </w:rPr>
        <w:t>йствия, у них складывается положительная установка, появляется духовная тяга друг к другу. Девочки, наоборот, вступают в контакт главным образом с теми, кто им нравится, содержание совместной деятельности для них сравнительно второстепенно.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и дево</w:t>
      </w:r>
      <w:r>
        <w:rPr>
          <w:rFonts w:ascii="Times New Roman CYR" w:hAnsi="Times New Roman CYR" w:cs="Times New Roman CYR"/>
          <w:sz w:val="28"/>
          <w:szCs w:val="28"/>
        </w:rPr>
        <w:t>чки неодинаково относятся к правилам групповой игры. Мальчики, с их предметным и инструментальным мышлением, придают больше значения соблюдению общих правил, нарушение которых всегда вызывает в мальчишеской среде конфликт. Девочки в этом отношении более те</w:t>
      </w:r>
      <w:r>
        <w:rPr>
          <w:rFonts w:ascii="Times New Roman CYR" w:hAnsi="Times New Roman CYR" w:cs="Times New Roman CYR"/>
          <w:sz w:val="28"/>
          <w:szCs w:val="28"/>
        </w:rPr>
        <w:t>рпимы, личные отношения для них важнее формальных правил; это отражается и в структуре их морального сознания: мужские рассуждения и оценки выглядят более безличными и жесткими, чем женские.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общения тесно связан с необходимостью поддерживать принятый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культурой нормативный канон маскулинности или феминности. Мужской стиль, традиционно ориентированный на поддержание статуса, обязывает скрывать свои слабости и подчеркивать достижения и высокие притязания. Женский стиль рассчитан на уменьшение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расстояния и установление психологической близости с другими. Такая нормативная установка заставляет мужчин скрывать такие свои черты и проблемы, которые выглядят феминными (например, застенчивость), что уменьшает степень их общего самораскрытия.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Застенчи</w:t>
      </w:r>
      <w:r>
        <w:rPr>
          <w:rFonts w:ascii="Times New Roman CYR" w:hAnsi="Times New Roman CYR" w:cs="Times New Roman CYR"/>
          <w:sz w:val="28"/>
          <w:szCs w:val="28"/>
        </w:rPr>
        <w:t>вость - самая распространенная коммуникативная трудность подростков и юношей. Особенно тяжело переживают ее юноши, поскольку застенчивость считается "немужским" качеством. Может быть, люди преувеличивают эти трудности? Нет. Психологические исследования пок</w:t>
      </w:r>
      <w:r>
        <w:rPr>
          <w:rFonts w:ascii="Times New Roman CYR" w:hAnsi="Times New Roman CYR" w:cs="Times New Roman CYR"/>
          <w:sz w:val="28"/>
          <w:szCs w:val="28"/>
        </w:rPr>
        <w:t>азали, что те, кто считает себя застенчивым, действительно отличаются пониженным уровнем экстраверсии, менее способны контролировать и направлять свое социальное поведение, более тревожны, склонны к невротизму (это касается только мужчин) и переживают боль</w:t>
      </w:r>
      <w:r>
        <w:rPr>
          <w:rFonts w:ascii="Times New Roman CYR" w:hAnsi="Times New Roman CYR" w:cs="Times New Roman CYR"/>
          <w:sz w:val="28"/>
          <w:szCs w:val="28"/>
        </w:rPr>
        <w:t>ше коммуникативных трудностей. Неудивительно, что застенчивость считается нежелательным качеством и люди стремятся от нее избавиться.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облегчить свои коммуникативные трудности, подростки и юноши используют целый ряд специфических хитростей, стратегиче</w:t>
      </w:r>
      <w:r>
        <w:rPr>
          <w:rFonts w:ascii="Times New Roman CYR" w:hAnsi="Times New Roman CYR" w:cs="Times New Roman CYR"/>
          <w:sz w:val="28"/>
          <w:szCs w:val="28"/>
        </w:rPr>
        <w:t>ских приемов.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будучи постоянно озабочены собой и предполагая, что другие разделяют эту их озабоченность, подростки и юноши обычно действуют в расчете на некую "воображаемую аудиторию" (одно из следствий этого - застенчивость). Во-вторых, преувел</w:t>
      </w:r>
      <w:r>
        <w:rPr>
          <w:rFonts w:ascii="Times New Roman CYR" w:hAnsi="Times New Roman CYR" w:cs="Times New Roman CYR"/>
          <w:sz w:val="28"/>
          <w:szCs w:val="28"/>
        </w:rPr>
        <w:t>ичивая свою уникальность и особенность, подростки часто создают себе "личный мир", вымышленную биографию, поддержание которой требует постоянных усилий. Поэтому подростковое общение часто является напряженным, неестественным, имеет двойной план.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проявл</w:t>
      </w:r>
      <w:r>
        <w:rPr>
          <w:rFonts w:ascii="Times New Roman CYR" w:hAnsi="Times New Roman CYR" w:cs="Times New Roman CYR"/>
          <w:sz w:val="28"/>
          <w:szCs w:val="28"/>
        </w:rPr>
        <w:t>яется даже в житейских ситуациях. Например, телефонный разговор для старшеклассника - не просто обмен информацией, но и способ самоутверждения; поэтому очень важно, сколько бывает звонков, кто кому звонит и т.п. Чтобы преодолеть неуверенность в себе, подро</w:t>
      </w:r>
      <w:r>
        <w:rPr>
          <w:rFonts w:ascii="Times New Roman CYR" w:hAnsi="Times New Roman CYR" w:cs="Times New Roman CYR"/>
          <w:sz w:val="28"/>
          <w:szCs w:val="28"/>
        </w:rPr>
        <w:t>стки специально отрабатывают технику того, как "срезать", "отбрить" собеседника, проверяя ее на людях, к которым не питают никакого зла и которые ничем не провоцируют подобное поведение. Весьма сложны и многоплановы юношеские ритуалы ухаживаний и т.п.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</w:t>
      </w:r>
      <w:r>
        <w:rPr>
          <w:rFonts w:ascii="Times New Roman CYR" w:hAnsi="Times New Roman CYR" w:cs="Times New Roman CYR"/>
          <w:sz w:val="28"/>
          <w:szCs w:val="28"/>
        </w:rPr>
        <w:t>ршение запрещенных действий, начиная с прогуливания уроков и кончая выпивкой и приемом наркотиков, также имеет свой второй план, рассчитанный на воображаемую аудиторию.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Вынужденный поддерживать свой "личный миф", подросток нередко сам запутывается. Однажды</w:t>
      </w:r>
      <w:r>
        <w:rPr>
          <w:rFonts w:ascii="Times New Roman CYR" w:hAnsi="Times New Roman CYR" w:cs="Times New Roman CYR"/>
          <w:sz w:val="28"/>
          <w:szCs w:val="28"/>
        </w:rPr>
        <w:t xml:space="preserve"> в Артеке я видел девятиклассника, который рассказывал товарищам о своих заслугах перед пионерской организацией, заграничных командировках и т.п. Ребята вскоре раскусили вранье, но, к счастью, отнеслись к нему снисходительно. Немотивированная ложь, как и н</w:t>
      </w:r>
      <w:r>
        <w:rPr>
          <w:rFonts w:ascii="Times New Roman CYR" w:hAnsi="Times New Roman CYR" w:cs="Times New Roman CYR"/>
          <w:sz w:val="28"/>
          <w:szCs w:val="28"/>
        </w:rPr>
        <w:t>емотивированная жестокость, непонятна только пока мы оперируем непосредственными, явными мотивами, не выходящими за пределы данной единичной ситуации. В более широком личностном контексте, если подумать, для какой воображаемой аудитории разыгрывалась данна</w:t>
      </w:r>
      <w:r>
        <w:rPr>
          <w:rFonts w:ascii="Times New Roman CYR" w:hAnsi="Times New Roman CYR" w:cs="Times New Roman CYR"/>
          <w:sz w:val="28"/>
          <w:szCs w:val="28"/>
        </w:rPr>
        <w:t>я сцена и с каким воображаемым прошлым соотносится данный поступок, они вполне объяснимы.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класс - важнейшая группа принадлежности старшеклассника. Но ученический коллектив - явление двойственное. Эта двойственность находит свое выражение в двойств</w:t>
      </w:r>
      <w:r>
        <w:rPr>
          <w:rFonts w:ascii="Times New Roman CYR" w:hAnsi="Times New Roman CYR" w:cs="Times New Roman CYR"/>
          <w:sz w:val="28"/>
          <w:szCs w:val="28"/>
        </w:rPr>
        <w:t>енной структуре коллектива: формальной, определяемой через заданную организационную структуру, систему делового общения, набор деятельностей, и неформальной, складывающейся в процессе свободного общения детей. Любой школьный класс дифференцируется на групп</w:t>
      </w:r>
      <w:r>
        <w:rPr>
          <w:rFonts w:ascii="Times New Roman CYR" w:hAnsi="Times New Roman CYR" w:cs="Times New Roman CYR"/>
          <w:sz w:val="28"/>
          <w:szCs w:val="28"/>
        </w:rPr>
        <w:t>ы и подгруппы, причем по разным, не совпадающим друг с другом признакам.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существует социальное расслоение, особенно заметное в больших городах и проявляющееся как в неравенстве материальных возможностей (отдельные подростки обладают особо ценным</w:t>
      </w:r>
      <w:r>
        <w:rPr>
          <w:rFonts w:ascii="Times New Roman CYR" w:hAnsi="Times New Roman CYR" w:cs="Times New Roman CYR"/>
          <w:sz w:val="28"/>
          <w:szCs w:val="28"/>
        </w:rPr>
        <w:t>и, престижными вещами, которых нет у других), так и в характере жизненных планов, уровне притязаний и способов их реализации. Иногда эти группы практически не общаются друг с другом.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складывается особая внутришкольная и внутриклас-сная иерархия,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основанная на официальном статусе учащихся, их учебной успеваемости или принадлежности к "активу".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происходит дифференциация авторитетов, статусов и престижа на основе неофициальных ценностей, принятых в самой ученической среде. В старших класс</w:t>
      </w:r>
      <w:r>
        <w:rPr>
          <w:rFonts w:ascii="Times New Roman CYR" w:hAnsi="Times New Roman CYR" w:cs="Times New Roman CYR"/>
          <w:sz w:val="28"/>
          <w:szCs w:val="28"/>
        </w:rPr>
        <w:t>ах дифференциация межличностных отношений становится более заметной, чем раньше. Как показывают социометрические исследования Я. Л. Коломинского (1976), А. В. Киричука (1970), X. И. Лийметса (1970) и др., более резкой становится разница в положении "звезд"</w:t>
      </w:r>
      <w:r>
        <w:rPr>
          <w:rFonts w:ascii="Times New Roman CYR" w:hAnsi="Times New Roman CYR" w:cs="Times New Roman CYR"/>
          <w:sz w:val="28"/>
          <w:szCs w:val="28"/>
        </w:rPr>
        <w:t xml:space="preserve"> и "отвергаемых", или "изолированных".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Критерии, определяющие социометрический статус старшеклассника в классном коллективе, многообразны.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бы ни определялся статус старшеклассника в коллективе, он оказывает сильнейшее влияние на его поведение и самосоз</w:t>
      </w:r>
      <w:r>
        <w:rPr>
          <w:rFonts w:ascii="Times New Roman CYR" w:hAnsi="Times New Roman CYR" w:cs="Times New Roman CYR"/>
          <w:sz w:val="28"/>
          <w:szCs w:val="28"/>
        </w:rPr>
        <w:t>нание. Неблагоприятное положение в классном коллективе - одна из главных причин преждевременного ухода старшеклассников из школы, причем такие юноши часто попадают под дурное влияние вне школы. Девять десятых обследованных М. А. Алемаскиным (1971) правонар</w:t>
      </w:r>
      <w:r>
        <w:rPr>
          <w:rFonts w:ascii="Times New Roman CYR" w:hAnsi="Times New Roman CYR" w:cs="Times New Roman CYR"/>
          <w:sz w:val="28"/>
          <w:szCs w:val="28"/>
        </w:rPr>
        <w:t>ушителей, зарегистрированных в инспекциях по делам несовершеннолетних, были в своих школьных классах "изолированными"; почти все они были недовольны своим положением в классе, многие относились к одноклассникам резко отрицательно. Около половины обследован</w:t>
      </w:r>
      <w:r>
        <w:rPr>
          <w:rFonts w:ascii="Times New Roman CYR" w:hAnsi="Times New Roman CYR" w:cs="Times New Roman CYR"/>
          <w:sz w:val="28"/>
          <w:szCs w:val="28"/>
        </w:rPr>
        <w:t>ных Г. Г. Бочкаревой (1972) несовершеннолетних правонарушителей относились к одноклассникам безразлично или враждебно; среди остальных школьников такое отношение проявили 19 процентов.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существует и обратная связь. Изолированность трудного подрост</w:t>
      </w:r>
      <w:r>
        <w:rPr>
          <w:rFonts w:ascii="Times New Roman CYR" w:hAnsi="Times New Roman CYR" w:cs="Times New Roman CYR"/>
          <w:sz w:val="28"/>
          <w:szCs w:val="28"/>
        </w:rPr>
        <w:t>ка в классе может быть не только причиной, но и следствием того, что он стоит в стороне от коллектива, пренебрегает его целями и нормами поведения и т.д. Мы же предполагаем, что одним из определяющих показателей социального статуса подростка является его о</w:t>
      </w:r>
      <w:r>
        <w:rPr>
          <w:rFonts w:ascii="Times New Roman CYR" w:hAnsi="Times New Roman CYR" w:cs="Times New Roman CYR"/>
          <w:sz w:val="28"/>
          <w:szCs w:val="28"/>
        </w:rPr>
        <w:t>бщительность.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 Компьютерная деятельность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 (англ. computer, от лат. compute - считаю, вычисляю), термин, принятый в иностранной литературе (главным образом англоязычной); обозначает устройство, действующее автоматически по заранее составленной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программе или последовательности команд, для решения математических и экономико-статистических задач, задач планирования и управления производством и т.п. Термин "компьютер" обычно отождествляют с электронными вычислительными машинами.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Компьютер, выполняе</w:t>
      </w:r>
      <w:r>
        <w:rPr>
          <w:rFonts w:ascii="Times New Roman CYR" w:hAnsi="Times New Roman CYR" w:cs="Times New Roman CYR"/>
          <w:sz w:val="28"/>
          <w:szCs w:val="28"/>
        </w:rPr>
        <w:t>т действительно широкий спектр задач: проигрывание музыки и радио, отображение фильмов и телевизионных каналов, фиксация текстовых наработок, отображение текстов, графических объектов и анимации, выполнение функций телефона и калькулятора, отображение и пр</w:t>
      </w:r>
      <w:r>
        <w:rPr>
          <w:rFonts w:ascii="Times New Roman CYR" w:hAnsi="Times New Roman CYR" w:cs="Times New Roman CYR"/>
          <w:sz w:val="28"/>
          <w:szCs w:val="28"/>
        </w:rPr>
        <w:t>едоставление возможности изучения глобальных сетей и участия в электронных играх, а также многое другое. Таким образом, перед ребенком открывается новый мир бесчисленного количества возможностей и интересов, который "отключает" его от реального мира, "пере</w:t>
      </w:r>
      <w:r>
        <w:rPr>
          <w:rFonts w:ascii="Times New Roman CYR" w:hAnsi="Times New Roman CYR" w:cs="Times New Roman CYR"/>
          <w:sz w:val="28"/>
          <w:szCs w:val="28"/>
        </w:rPr>
        <w:t xml:space="preserve">ключая" на себя. Одним из глобальных изобретений 20 столетия стал Интернет. Он удовлетворяет многие сознательные и подсознательные потребности пользователей. Он содержит все, чем может быть увлечен пользователь. Объем информации, которой обладает это чудо </w:t>
      </w:r>
      <w:r>
        <w:rPr>
          <w:rFonts w:ascii="Times New Roman CYR" w:hAnsi="Times New Roman CYR" w:cs="Times New Roman CYR"/>
          <w:sz w:val="28"/>
          <w:szCs w:val="28"/>
        </w:rPr>
        <w:t>человеческой мысли, поражает.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родителей покупая компьютер и подключая Интернет искренне надеются что теперь-то их чадо будет лучше учится, ведь вся информация у него под рукой круглые сутки. Да, в цепочке "подросток - компьютер - Интернет" возм</w:t>
      </w:r>
      <w:r>
        <w:rPr>
          <w:rFonts w:ascii="Times New Roman CYR" w:hAnsi="Times New Roman CYR" w:cs="Times New Roman CYR"/>
          <w:sz w:val="28"/>
          <w:szCs w:val="28"/>
        </w:rPr>
        <w:t>ожно два варианта развития их взаимосвязи: "положительный" и "отрицательный". Положительный, конечно для большинства людей более приемлемый и желаемый. Во втором же случаи при частом использовании компьютера и Интернета возникают психологические проявления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Интернет-зависимости, которая выражается в большом количестве проблем поведения и контроля над влечениями, и в итоге к изменению личности в целом. Используя Интренет, подросток вместо стремления "думать" и "учить" предпочитает "искать".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конкрет</w:t>
      </w:r>
      <w:r>
        <w:rPr>
          <w:rFonts w:ascii="Times New Roman CYR" w:hAnsi="Times New Roman CYR" w:cs="Times New Roman CYR"/>
          <w:sz w:val="28"/>
          <w:szCs w:val="28"/>
        </w:rPr>
        <w:t>ные разновидности опосредствованной компьютером деятельности, которые потенциально способны вести к глобальным личностным преобразованиям. Можно выделить три основных вида: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Познавательная - увлеченность познанием в сфере программирования и телекоммуникац</w:t>
      </w:r>
      <w:r>
        <w:rPr>
          <w:rFonts w:ascii="Times New Roman CYR" w:hAnsi="Times New Roman CYR" w:cs="Times New Roman CYR"/>
          <w:sz w:val="28"/>
          <w:szCs w:val="28"/>
        </w:rPr>
        <w:t>ий;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Игровая - увлеченность компьютерными играми;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Коммуникативная - увлечение сетевой коммуникации.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деятельность, осуществляемая посредством Интернета, разнообразна. В настоящее время происходит интенсивное экспериментирование с анонимно</w:t>
      </w:r>
      <w:r>
        <w:rPr>
          <w:rFonts w:ascii="Times New Roman CYR" w:hAnsi="Times New Roman CYR" w:cs="Times New Roman CYR"/>
          <w:sz w:val="28"/>
          <w:szCs w:val="28"/>
        </w:rPr>
        <w:t>стью, от предельного самораскрытия с элементами эксгибиционизма и/или аггравации до обмана, склонности к манипулированию и попыток фактически управлять мнением о себе.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Большое значение имеют факторы новизны и непривычности опыта, позволяющего варьировать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тепень анонимности общения. Новизна естественным образом привлекает подростков, которая, по-видимому, наиболее активно экспериментирует с анонимными формами общения. Кроме того, подростки, высоко ценят возможность компенсировать и нейтрализовать в ходе опо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средствованного Интернетом общения те препятствия, которые нередко делают болезненными непосредственные контакты. </w:t>
      </w:r>
      <w:r>
        <w:rPr>
          <w:rFonts w:ascii="Times New Roman CYR" w:hAnsi="Times New Roman CYR" w:cs="Times New Roman CYR"/>
          <w:sz w:val="28"/>
          <w:szCs w:val="28"/>
        </w:rPr>
        <w:t>Как известно подростки испытывают сложности в близком общении и самораскрытии, а также в принятии своего физического "Я" и своих телесных потр</w:t>
      </w:r>
      <w:r>
        <w:rPr>
          <w:rFonts w:ascii="Times New Roman CYR" w:hAnsi="Times New Roman CYR" w:cs="Times New Roman CYR"/>
          <w:sz w:val="28"/>
          <w:szCs w:val="28"/>
        </w:rPr>
        <w:t>ебностей. Возможной непосредственной причиной этого являются неразвитые, инфантильные механизмы самооценки, порождающие идеалистические требования и препятствующие формированию дифференцированных и адекватных представлений о себе. Отметим еще, что для част</w:t>
      </w:r>
      <w:r>
        <w:rPr>
          <w:rFonts w:ascii="Times New Roman CYR" w:hAnsi="Times New Roman CYR" w:cs="Times New Roman CYR"/>
          <w:sz w:val="28"/>
          <w:szCs w:val="28"/>
        </w:rPr>
        <w:t>и подростков чрезмерная вовлеченность в Интернет сопряжена с готовностью контролировать каждый этап работы компьютерных программ; эту склонность контролировать они не могут перенести и в сферу человеческих отношений, а так как попытки манипулирования други</w:t>
      </w:r>
      <w:r>
        <w:rPr>
          <w:rFonts w:ascii="Times New Roman CYR" w:hAnsi="Times New Roman CYR" w:cs="Times New Roman CYR"/>
          <w:sz w:val="28"/>
          <w:szCs w:val="28"/>
        </w:rPr>
        <w:t>ми людьми часто заканчиваются неудачей, это может толкать детей к замкнутости и социальной изоляции.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Интернет является привлекательным в качестве средства ухода от реальности за счет возможности анонимных социальных интеракций. Особое значен</w:t>
      </w:r>
      <w:r>
        <w:rPr>
          <w:rFonts w:ascii="Times New Roman CYR" w:hAnsi="Times New Roman CYR" w:cs="Times New Roman CYR"/>
          <w:sz w:val="28"/>
          <w:szCs w:val="28"/>
        </w:rPr>
        <w:t>ие здесь имеет чувство безопасности и сознание своей анонимности при осуществлении интеракций. Во-вторых, это возможность для реализации каких-то представлений, фантазий с обратной связью.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современного подростка компьютер заменил практически все: спорт</w:t>
      </w:r>
      <w:r>
        <w:rPr>
          <w:rFonts w:ascii="Times New Roman CYR" w:hAnsi="Times New Roman CYR" w:cs="Times New Roman CYR"/>
          <w:sz w:val="28"/>
          <w:szCs w:val="28"/>
        </w:rPr>
        <w:t>, игры, прогулки, и даже в какой то мере общение. К чему все это приведет покажет время. Одно точно можно сказать сейчас, формы социализации подростков крайне изменились, и наше общество ждут перемены.</w:t>
      </w: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Исследование, направленное на выявление вли</w:t>
      </w:r>
      <w:r>
        <w:rPr>
          <w:rFonts w:ascii="Times New Roman CYR" w:hAnsi="Times New Roman CYR" w:cs="Times New Roman CYR"/>
          <w:sz w:val="28"/>
          <w:szCs w:val="28"/>
        </w:rPr>
        <w:t>яния компьютерной деятельности на межличностное общение в подростковой среде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нашей гипотезы, нами было проведено анкетиврование, с целью выяснить у подростков сколько времени они проводят за компьютером, и чем они там занимаются.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социометрическое исследование, для выявления социального статуса каждого из испитуемых. Бланки опросников приложены. В опросе приняли участие учащиеся с 7 по 9 классы, в количестве 74 человек.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показали, что у 94% опрошенных есть ко</w:t>
      </w:r>
      <w:r>
        <w:rPr>
          <w:rFonts w:ascii="Times New Roman CYR" w:hAnsi="Times New Roman CYR" w:cs="Times New Roman CYR"/>
          <w:sz w:val="28"/>
          <w:szCs w:val="28"/>
        </w:rPr>
        <w:t>мпьютер дома. Из этого количества у 64% подключен Интернет. Всего 51% опрошенных родители ограничивают во времени проведения за компьютером. Если подробнее говорить о количестве часов, проводимых подростками за компьютером, то данные следует представить на</w:t>
      </w:r>
      <w:r>
        <w:rPr>
          <w:rFonts w:ascii="Times New Roman CYR" w:hAnsi="Times New Roman CYR" w:cs="Times New Roman CYR"/>
          <w:sz w:val="28"/>
          <w:szCs w:val="28"/>
        </w:rPr>
        <w:t xml:space="preserve"> диаграмме.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94E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48125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Если проанализировать полученные данные, то видно, что подростки в большинстве своем более трех часов проводят за компьютером, при этом на выполнение учебных заданий большинство тратит менее 30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в день, все остальное время проводят за игрой и общением в социальных сетях.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возвращаться к гипотезе нашей работы, а мы предположили, что, заменяя непосредственное личностное общение занятием на компьютере, возможно даже включающее общение, под</w:t>
      </w:r>
      <w:r>
        <w:rPr>
          <w:rFonts w:ascii="Times New Roman CYR" w:hAnsi="Times New Roman CYR" w:cs="Times New Roman CYR"/>
          <w:sz w:val="28"/>
          <w:szCs w:val="28"/>
        </w:rPr>
        <w:t>росток в классном коллективе будет иметь неблагополучный социальный статус. Подсчитав результаты социометрического исследования у нас получилось, что, 57% опрошенных имеют благоприятный социальный статус в классном коллективе, и 43% соответственно неблагоп</w:t>
      </w:r>
      <w:r>
        <w:rPr>
          <w:rFonts w:ascii="Times New Roman CYR" w:hAnsi="Times New Roman CYR" w:cs="Times New Roman CYR"/>
          <w:sz w:val="28"/>
          <w:szCs w:val="28"/>
        </w:rPr>
        <w:t xml:space="preserve">риятный. Сопоставив качественно результаты, мы пришли к выводу, что наша гипотеза не подтвердилась. По результатам исследования получилось, что подростки с благоприятным социальным статусом большее количество времени проводят за компьютером, чем подростки </w:t>
      </w:r>
      <w:r>
        <w:rPr>
          <w:rFonts w:ascii="Times New Roman CYR" w:hAnsi="Times New Roman CYR" w:cs="Times New Roman CYR"/>
          <w:sz w:val="28"/>
          <w:szCs w:val="28"/>
        </w:rPr>
        <w:t>с проблемами в общении. Данные об общем времени проведения за компьютером представлены на диаграмме.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94E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62350" cy="265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Но ведь мы так же предположили возможным, что дети с неблагополучным социальным статусом в классе заменяют личностное общение общением по сети, и здесь наши предположения не подтвердились. Оказывается, в соц</w:t>
      </w:r>
      <w:r>
        <w:rPr>
          <w:rFonts w:ascii="Times New Roman CYR" w:hAnsi="Times New Roman CYR" w:cs="Times New Roman CYR"/>
          <w:sz w:val="28"/>
          <w:szCs w:val="28"/>
        </w:rPr>
        <w:t>иальных сетях больше времени проводят не страдающие от недостатка личностного общения подростки, в свою очередь 5 подростков с неблагополучным социальным статусом не зарегистрированы в социальной сети. Общее время общения подростков в социальных сетях пред</w:t>
      </w:r>
      <w:r>
        <w:rPr>
          <w:rFonts w:ascii="Times New Roman CYR" w:hAnsi="Times New Roman CYR" w:cs="Times New Roman CYR"/>
          <w:sz w:val="28"/>
          <w:szCs w:val="28"/>
        </w:rPr>
        <w:t>ставлено на следующей диаграмме.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94E2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81400" cy="268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Делая вывод из всего вышеизложенного, особенно стоит отметить, что современные подростки успешно заменяют непосредственное личностное общение, общением с помощью компьютерных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технологий, при этом их иерархия в классной группе совершенно не страдает. Это значит, что подросток с благоприятным социальным статусом, лишь подтверждает его, проводя больше времени за компьютером и общаясь по сети.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период- с</w:t>
      </w:r>
      <w:r>
        <w:rPr>
          <w:rFonts w:ascii="Times New Roman CYR" w:hAnsi="Times New Roman CYR" w:cs="Times New Roman CYR"/>
          <w:sz w:val="28"/>
          <w:szCs w:val="28"/>
        </w:rPr>
        <w:t>амый важный период в жизни человека, как личности. Основой подросткового возраста является потребность в общении. Особенно сильная потребность проявляется у мальчиков. Подросток ищет самоутверждение, признание своей человеческой ценности.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подростковый пе</w:t>
      </w:r>
      <w:r>
        <w:rPr>
          <w:rFonts w:ascii="Times New Roman CYR" w:hAnsi="Times New Roman CYR" w:cs="Times New Roman CYR"/>
          <w:sz w:val="28"/>
          <w:szCs w:val="28"/>
        </w:rPr>
        <w:t>риод все дети становятся максималистами, они обращают внимание на каждую мелочь, но для них, в этот период, каждая деталь становится важной.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одним из основных составляющих деятельности подростка является компьютерная деятельность, которая выполняет неско</w:t>
      </w:r>
      <w:r>
        <w:rPr>
          <w:rFonts w:ascii="Times New Roman CYR" w:hAnsi="Times New Roman CYR" w:cs="Times New Roman CYR"/>
          <w:sz w:val="28"/>
          <w:szCs w:val="28"/>
        </w:rPr>
        <w:t>лько спектров задач.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компьютером подросток может играть в компьютерные игры, общаться со своими сверстниками и просто познавать компьютерный мир (различные программы).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факторы стали причиной нашей заинтересованности "Как же они влияют или не вли</w:t>
      </w:r>
      <w:r>
        <w:rPr>
          <w:rFonts w:ascii="Times New Roman CYR" w:hAnsi="Times New Roman CYR" w:cs="Times New Roman CYR"/>
          <w:sz w:val="28"/>
          <w:szCs w:val="28"/>
        </w:rPr>
        <w:t>яют на общение между подростками?". Для решения нашей заинтересованности мы провели анкетирование среди 7-9.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мы пришли к выводу, что дети с благоприятным социальным статусом большее количество времени проводят за компьютером, чем подрос</w:t>
      </w:r>
      <w:r>
        <w:rPr>
          <w:rFonts w:ascii="Times New Roman CYR" w:hAnsi="Times New Roman CYR" w:cs="Times New Roman CYR"/>
          <w:sz w:val="28"/>
          <w:szCs w:val="28"/>
        </w:rPr>
        <w:t>тки с проблемами в общении. Это значит, что подросток с благоприятным социальным статусом, лишь подтверждает его, проводя больше времени за компьютером и общаясь по сети.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Битянова М.Р. Социальная психология. М.1994г.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 А. "Воспр</w:t>
      </w:r>
      <w:r>
        <w:rPr>
          <w:rFonts w:ascii="Times New Roman CYR" w:hAnsi="Times New Roman CYR" w:cs="Times New Roman CYR"/>
          <w:sz w:val="28"/>
          <w:szCs w:val="28"/>
        </w:rPr>
        <w:t>иятие и понимание человека человеком", М., 1982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Гилинский Я. И. Стадии социализации индивида // Человек и общество. Выл.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Д.П. Дербенев Социальная адаптация подростков // Социальный журнал.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Коломенский Я. Л. Психология общения. М., 1974.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</w:t>
      </w:r>
      <w:r>
        <w:rPr>
          <w:rFonts w:ascii="Times New Roman CYR" w:hAnsi="Times New Roman CYR" w:cs="Times New Roman CYR"/>
          <w:sz w:val="28"/>
          <w:szCs w:val="28"/>
        </w:rPr>
        <w:t>. А. Общение как объект психологического исследования. // Методологические проблемы социальной психологии. - М. Наука, 1975.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Игорь Семёнович Кон Психология ранней юности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И.О. Социология личности. М., 1967.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Ярошевский М.Г Современная социология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>ернет-ресурсы://vsempsyholog.ru/razvitie/krizis4.shtml://ohanskdd.ucoz.ru/publ/pedagigi/kompjuterno_igrovaja_zavisimost/4-1-0-99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Бланк социометрического опроса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Ф.И.О._________________________________________________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(группа, кла</w:t>
      </w:r>
      <w:r>
        <w:rPr>
          <w:rFonts w:ascii="Times New Roman CYR" w:hAnsi="Times New Roman CYR" w:cs="Times New Roman CYR"/>
          <w:sz w:val="28"/>
          <w:szCs w:val="28"/>
        </w:rPr>
        <w:t>сс)_____________________________________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Ответьте на поставленные вопросы, записав под каждым из них три фамилии членов вашего класса с учетом отсутствующих.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Если вашу группу будут расформировывать, с кем бы ты хотел продолжить совместно учиться в новом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коллективе?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_______________________________________________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_______________________________________________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_______________________________________________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Кого из вашей группы ты бы пригласил на свой день рождения?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_______________________________________________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_______________________________________________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кем из своей группы ты пошел бы в многодневный туристический поход?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_______________________________________________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) _______________________________________________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_______________________________________________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Анкета</w:t>
      </w:r>
    </w:p>
    <w:p w:rsidR="00000000" w:rsidRDefault="005B2BB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Есть ли у вас дома компьютер?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Подключен ли Интернет?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Ограничивают ли вас родители во времени пребывания за компью</w:t>
      </w:r>
      <w:r>
        <w:rPr>
          <w:rFonts w:ascii="Times New Roman CYR" w:hAnsi="Times New Roman CYR" w:cs="Times New Roman CYR"/>
          <w:sz w:val="28"/>
          <w:szCs w:val="28"/>
        </w:rPr>
        <w:t>тером?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Сколько в среднем времени в день вы проводите за компьютером?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908"/>
        <w:gridCol w:w="1940"/>
        <w:gridCol w:w="1523"/>
        <w:gridCol w:w="13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 минут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30 мин до 1 часа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 часа до 2 часов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 до 3 часов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3 часов</w:t>
            </w:r>
          </w:p>
        </w:tc>
      </w:tr>
    </w:tbl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Из этого времени вы:</w:t>
      </w:r>
    </w:p>
    <w:p w:rsidR="00000000" w:rsidRDefault="005B2BB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играете в компьютерные игры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908"/>
        <w:gridCol w:w="1940"/>
        <w:gridCol w:w="1523"/>
        <w:gridCol w:w="13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 минутОт 30 мин до 1 часа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1 часа до 2 часовОт 2 до 3 часовБолее 3 часов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общаетесь в социальных сетя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908"/>
        <w:gridCol w:w="1940"/>
        <w:gridCol w:w="1523"/>
        <w:gridCol w:w="13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 минутОт 30 мин до 1 часаОт 1 часа до 2 часовОт 2 до 3 часовБолее 3 часов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2BB9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выполняете учебную работу</w:t>
      </w:r>
    </w:p>
    <w:p w:rsidR="00000000" w:rsidRDefault="005B2BB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908"/>
        <w:gridCol w:w="1940"/>
        <w:gridCol w:w="1523"/>
        <w:gridCol w:w="13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 минутОт 30 мин до 1 часаОт 1 часа до 2 часовОт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 до 3 часовБолее 3 часов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5B2BB9" w:rsidRDefault="005B2BB9"/>
    <w:sectPr w:rsidR="005B2B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2A"/>
    <w:rsid w:val="00594E2A"/>
    <w:rsid w:val="005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7170CB-F60A-4822-AF4E-84382593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3593</Words>
  <Characters>20485</Characters>
  <Application>Microsoft Office Word</Application>
  <DocSecurity>0</DocSecurity>
  <Lines>170</Lines>
  <Paragraphs>48</Paragraphs>
  <ScaleCrop>false</ScaleCrop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2025-04-15T08:11:00Z</dcterms:created>
  <dcterms:modified xsi:type="dcterms:W3CDTF">2025-04-15T08:11:00Z</dcterms:modified>
</cp:coreProperties>
</file>