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707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000000" w:rsidRDefault="00A707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ГОУВПО «Удмуртский государственный университет»</w:t>
      </w:r>
    </w:p>
    <w:p w:rsidR="00000000" w:rsidRDefault="00A707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педагогики, психологии и социальных технологий</w:t>
      </w: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:rsidR="00000000" w:rsidRDefault="00A7073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«Общая психология»</w:t>
      </w:r>
    </w:p>
    <w:p w:rsidR="00000000" w:rsidRDefault="00A7073E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тему: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Влияние темперамента на деятельность и поведение </w:t>
      </w:r>
      <w:r>
        <w:rPr>
          <w:b/>
          <w:bCs/>
          <w:sz w:val="28"/>
          <w:szCs w:val="28"/>
        </w:rPr>
        <w:t>человека</w:t>
      </w: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ст. гр. 41-23 </w:t>
      </w:r>
    </w:p>
    <w:p w:rsidR="00000000" w:rsidRDefault="00A7073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Акимова С. В.</w:t>
      </w:r>
    </w:p>
    <w:p w:rsidR="00000000" w:rsidRDefault="00A7073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Проверила: к.пс.н., доцент кафедры </w:t>
      </w:r>
    </w:p>
    <w:p w:rsidR="00000000" w:rsidRDefault="00A7073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общей психологии </w:t>
      </w:r>
    </w:p>
    <w:p w:rsidR="00000000" w:rsidRDefault="00A7073E">
      <w:pPr>
        <w:spacing w:line="360" w:lineRule="auto"/>
        <w:jc w:val="right"/>
      </w:pPr>
      <w:r>
        <w:rPr>
          <w:sz w:val="28"/>
          <w:szCs w:val="28"/>
        </w:rPr>
        <w:t>Шрейбер Т. В.</w:t>
      </w:r>
    </w:p>
    <w:p w:rsidR="00000000" w:rsidRDefault="00A7073E">
      <w:pPr>
        <w:spacing w:line="360" w:lineRule="auto"/>
        <w:jc w:val="right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</w:p>
    <w:p w:rsidR="00000000" w:rsidRDefault="00A707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Ижевск 2013</w:t>
      </w:r>
    </w:p>
    <w:p w:rsidR="00000000" w:rsidRDefault="00A7073E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Современное представление темперамента в психологии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Отечественные концепции темперамента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Зарубежные концепции темперамента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Темперамент и его роль в развитии личности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Влияние темперамента и формально-динамических свойств на деятельность и поведение человека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Индивидуальный стиль деятельности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  <w:t>Различия в особенностях и деятельности</w:t>
      </w:r>
      <w:r>
        <w:rPr>
          <w:sz w:val="28"/>
          <w:szCs w:val="28"/>
        </w:rPr>
        <w:t xml:space="preserve"> лиц с разными темпераментальными свойствами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ab/>
        <w:t>Влияние темпераментальных свойств на специфику межличностных отношений и общения людей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A7073E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000000" w:rsidRDefault="00A7073E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:rsidR="00000000" w:rsidRDefault="00A7073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«Тот счастлив, кто живёт в условиях, </w:t>
      </w:r>
    </w:p>
    <w:p w:rsidR="00000000" w:rsidRDefault="00A7073E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соответствующих его темпераменту, </w:t>
      </w:r>
    </w:p>
    <w:p w:rsidR="00000000" w:rsidRDefault="00A7073E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 тот</w:t>
      </w:r>
      <w:r>
        <w:rPr>
          <w:i/>
          <w:iCs/>
          <w:sz w:val="28"/>
          <w:szCs w:val="28"/>
        </w:rPr>
        <w:t xml:space="preserve"> более совершенен, кто умеет</w:t>
      </w:r>
    </w:p>
    <w:p w:rsidR="00000000" w:rsidRDefault="00A7073E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приспосабливать свой темперамент </w:t>
      </w:r>
    </w:p>
    <w:p w:rsidR="00000000" w:rsidRDefault="00A7073E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 любым условиям».</w:t>
      </w:r>
    </w:p>
    <w:p w:rsidR="00000000" w:rsidRDefault="00A7073E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Д. Юм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проблеме темперамента появился более двух с половиной тысяч лет назад и актуален в настоящее время. Он был вызван бесспорностью существования индивидуальных</w:t>
      </w:r>
      <w:r>
        <w:rPr>
          <w:sz w:val="28"/>
          <w:szCs w:val="28"/>
        </w:rPr>
        <w:t xml:space="preserve"> различий, которые предопределялись особенностями биологического и физиологического строения и формирования организма, равно как спецификой социального развития, своеобразием социальных контактов и связей.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трудах Д. Кейрси писал, что «темперамент </w:t>
      </w:r>
      <w:r>
        <w:rPr>
          <w:sz w:val="28"/>
          <w:szCs w:val="28"/>
        </w:rPr>
        <w:t>- это свойство, придающее неповторимое своеобразие всем проявлениям личности, позволяющее выделить индивидуальность и подчеркнуть Самость, то есть то, что отличает каждого человека от других. Темперамент представляет собой некий универсальный регулятор, по</w:t>
      </w:r>
      <w:r>
        <w:rPr>
          <w:sz w:val="28"/>
          <w:szCs w:val="28"/>
        </w:rPr>
        <w:t>дстраивающий и приспосабливающий свойства воспринимающего организма согласно свойствам поступающей информации, изменяющей и придающей личную окраску всему многообразию внешних воздействий» [26, 28].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и характер человека определяют как его характ</w:t>
      </w:r>
      <w:r>
        <w:rPr>
          <w:sz w:val="28"/>
          <w:szCs w:val="28"/>
        </w:rPr>
        <w:t xml:space="preserve">ерные реакции на обстоятельства жизни, так и реакции окружающих на его поведение. Формирование характера человека во многом зависит от темперамента. Знание типа темперамента и умение определить тип и свойства темперамента у конкретного человека или группы </w:t>
      </w:r>
      <w:r>
        <w:rPr>
          <w:sz w:val="28"/>
          <w:szCs w:val="28"/>
        </w:rPr>
        <w:t xml:space="preserve">людей способствует нахождению подхода к </w:t>
      </w:r>
      <w:r>
        <w:rPr>
          <w:sz w:val="28"/>
          <w:szCs w:val="28"/>
        </w:rPr>
        <w:lastRenderedPageBreak/>
        <w:t xml:space="preserve">человеку и лучшему построению отношений с ним и в коллективе.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мне бы хотелось глубже изучить современные теории темперамента, его влияние на поведение, деятельность, развитие личности; какие существую</w:t>
      </w:r>
      <w:r>
        <w:rPr>
          <w:sz w:val="28"/>
          <w:szCs w:val="28"/>
        </w:rPr>
        <w:t xml:space="preserve">т особенности деятельности лиц с разными темпераментальными свойствами.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предпринимались многократные и непрерывные попытки изучить проблему темперамента, все еще эта задача причисляется к разряду неоднозначных и окончательно не решенны</w:t>
      </w:r>
      <w:r>
        <w:rPr>
          <w:sz w:val="28"/>
          <w:szCs w:val="28"/>
        </w:rPr>
        <w:t>х проблем современной психологической науки. На сегодняшний день имеется много подходов к исследованию темперамента. Впрочем, при всем существующем многообразии подходов, большая часть исследователей признает, что темперамент - это биологическая основа, на</w:t>
      </w:r>
      <w:r>
        <w:rPr>
          <w:sz w:val="28"/>
          <w:szCs w:val="28"/>
        </w:rPr>
        <w:t xml:space="preserve"> которой строится личность как социальное существо, а свойства личности, определенные темпераментом, являются преимущественно постоянными и устойчивыми.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Современное представление темперамента в психологии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hd w:val="clear" w:color="auto" w:fill="FFFFFF"/>
        <w:spacing w:line="360" w:lineRule="auto"/>
        <w:ind w:left="1084" w:hanging="3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>Отечественные концепции темперамента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темп</w:t>
      </w:r>
      <w:r>
        <w:rPr>
          <w:color w:val="FFFFFF"/>
          <w:sz w:val="28"/>
          <w:szCs w:val="28"/>
        </w:rPr>
        <w:t>ерамент характер психология поведение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более двух с половиной тысяч лет тому назад медиками античности были сформулированы гипотезы, призванные объяснить индивидуальные особенности темперамента соотношением основных жидких сред человеческого организма. </w:t>
      </w:r>
      <w:r>
        <w:rPr>
          <w:sz w:val="28"/>
          <w:szCs w:val="28"/>
        </w:rPr>
        <w:t>С тех пор, особенно на протяжении последних 100 лет, было выдвинуто немало разнообразных, резко различных по научному уровню концепций, направленных на выявление тех глубоких природных первопричин, которые, сложным образом взаимодействуя с влиянием окружаю</w:t>
      </w:r>
      <w:r>
        <w:rPr>
          <w:sz w:val="28"/>
          <w:szCs w:val="28"/>
        </w:rPr>
        <w:t>щего мира, создают, в конечном счете, неповторимый психологический облик человеческой индивидуальности. В нашей советской психофизиологии в качестве такой системы понятий используются представления, выработанные первоначально в Павловской психофизиологичес</w:t>
      </w:r>
      <w:r>
        <w:rPr>
          <w:sz w:val="28"/>
          <w:szCs w:val="28"/>
        </w:rPr>
        <w:t xml:space="preserve">кой школе и развитые некоторое время спустя применительно к человеку в ряде психологических коллективов - прежде всего в лабораториях В. С. Мерлина, Б. М.Теплова и др. [29, 245]. 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эти имеющие один источник, но разное развитие психологические кон</w:t>
      </w:r>
      <w:r>
        <w:rPr>
          <w:sz w:val="28"/>
          <w:szCs w:val="28"/>
        </w:rPr>
        <w:t>цепции.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В.С. Мерлин считал темперамент всеобщим, т. е. универсальным, регулятором динамики психики человека в целом. Накоплен обширный экспериментальный материал, раскрывающий роль отдельных свойств темперамента, их сочетаний и функциональных инвариантов в</w:t>
      </w:r>
      <w:r>
        <w:rPr>
          <w:sz w:val="28"/>
          <w:szCs w:val="28"/>
        </w:rPr>
        <w:t xml:space="preserve"> различных актах психической деятельности людей [19, 236].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С. Мерлин полагал, что тип темперамента зависит от общего типа нервной системы. Но такую характеристику он считал недостаточной и выдвигал ряд признаков, характеризующих темперамент: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обусловленн</w:t>
      </w:r>
      <w:r>
        <w:rPr>
          <w:sz w:val="28"/>
          <w:szCs w:val="28"/>
        </w:rPr>
        <w:t>ость его свойствами нервной системы;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регуляция динамики психической деятельности в целом;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особенностей динамики отдельных психических процессов;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характера на протяжении длительного времени.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типом темперамента, он считал, сл</w:t>
      </w:r>
      <w:r>
        <w:rPr>
          <w:sz w:val="28"/>
          <w:szCs w:val="28"/>
        </w:rPr>
        <w:t>едует понимать не простое сочетание типологических особенностей, а сочетание, сопровождающееся закономерными связями между ними. По его мнению, наиболее вероятно, что не тип зависит от сочетания типологических особенностей, а наоборот, свойства, особенност</w:t>
      </w:r>
      <w:r>
        <w:rPr>
          <w:sz w:val="28"/>
          <w:szCs w:val="28"/>
        </w:rPr>
        <w:t>и их проявления зависят от типа [5, 168].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Мерлина на основе формально-динамических свойств психической деятельности и свойств нервной системы выделяются следующие основные параметры свойства темперамента: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Эмоциональная возбудимость</w:t>
      </w:r>
      <w:r>
        <w:rPr>
          <w:sz w:val="28"/>
          <w:szCs w:val="28"/>
        </w:rPr>
        <w:t xml:space="preserve"> - отвечае</w:t>
      </w:r>
      <w:r>
        <w:rPr>
          <w:sz w:val="28"/>
          <w:szCs w:val="28"/>
        </w:rPr>
        <w:t>т за легкость и быстроту возникновения эмоций.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Возбудимость внимания</w:t>
      </w:r>
      <w:r>
        <w:rPr>
          <w:sz w:val="28"/>
          <w:szCs w:val="28"/>
        </w:rPr>
        <w:t xml:space="preserve"> - связана со скоростью возникновения ориентировочной реакции на новый раздражитель. Это свойство коррелирует с первым, поскольку оба основаны на высокой чувствительности человека к изме</w:t>
      </w:r>
      <w:r>
        <w:rPr>
          <w:sz w:val="28"/>
          <w:szCs w:val="28"/>
        </w:rPr>
        <w:t>нениям в окружающей среде.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Сила эмоций</w:t>
      </w:r>
      <w:r>
        <w:rPr>
          <w:sz w:val="28"/>
          <w:szCs w:val="28"/>
        </w:rPr>
        <w:t xml:space="preserve"> - характеризует интенсивность эмоциональных реакций человека.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Тревожность</w:t>
      </w:r>
      <w:r>
        <w:rPr>
          <w:sz w:val="28"/>
          <w:szCs w:val="28"/>
        </w:rPr>
        <w:t xml:space="preserve"> - эмоциональная возбудимость в угрожающей ситуации, которая сопровождается тревожным ожиданием.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Реактивность</w:t>
      </w:r>
      <w:r>
        <w:rPr>
          <w:sz w:val="28"/>
          <w:szCs w:val="28"/>
        </w:rPr>
        <w:t xml:space="preserve"> (импульсивность) - характер</w:t>
      </w:r>
      <w:r>
        <w:rPr>
          <w:sz w:val="28"/>
          <w:szCs w:val="28"/>
        </w:rPr>
        <w:t>изуется быстрым недостаточно обдуманным реакциям на внешние раздражители.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Активность волевой целенаправленной деятельности</w:t>
      </w:r>
      <w:r>
        <w:rPr>
          <w:sz w:val="28"/>
          <w:szCs w:val="28"/>
        </w:rPr>
        <w:t xml:space="preserve"> - проявляется в упорности и настойчивости в достижении поставленных целей деятельности.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Пластичность</w:t>
      </w:r>
      <w:r>
        <w:rPr>
          <w:sz w:val="28"/>
          <w:szCs w:val="28"/>
        </w:rPr>
        <w:t xml:space="preserve"> (в противоположность ригидно</w:t>
      </w:r>
      <w:r>
        <w:rPr>
          <w:sz w:val="28"/>
          <w:szCs w:val="28"/>
        </w:rPr>
        <w:t xml:space="preserve">сти) - способность к быстрому приспособлению к изменяющимся требованиям деятельности. </w:t>
      </w:r>
      <w:r>
        <w:rPr>
          <w:b/>
          <w:bCs/>
          <w:sz w:val="28"/>
          <w:szCs w:val="28"/>
        </w:rPr>
        <w:t>Ригидностью</w:t>
      </w:r>
      <w:r>
        <w:rPr>
          <w:sz w:val="28"/>
          <w:szCs w:val="28"/>
        </w:rPr>
        <w:t xml:space="preserve"> называют следование старым стереотипам поведения даже в тех случаях, когда они оказываются неэффективными.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Резистентность</w:t>
      </w:r>
      <w:r>
        <w:rPr>
          <w:sz w:val="28"/>
          <w:szCs w:val="28"/>
        </w:rPr>
        <w:t xml:space="preserve"> (работоспособность) - способность </w:t>
      </w:r>
      <w:r>
        <w:rPr>
          <w:sz w:val="28"/>
          <w:szCs w:val="28"/>
        </w:rPr>
        <w:t>к сопротивлению всем внешним и внутренним помехам в процессе выполнения деятельности. Противоположностью является утомляемость.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Интроверсия</w:t>
      </w:r>
      <w:r>
        <w:rPr>
          <w:sz w:val="28"/>
          <w:szCs w:val="28"/>
        </w:rPr>
        <w:t xml:space="preserve"> (субъективация) - преимущественная опосредованность деятельности особенностями внутреннего мира личности, направле</w:t>
      </w:r>
      <w:r>
        <w:rPr>
          <w:sz w:val="28"/>
          <w:szCs w:val="28"/>
        </w:rPr>
        <w:t xml:space="preserve">нность процессов на себя. Противоположностью является </w:t>
      </w:r>
      <w:r>
        <w:rPr>
          <w:b/>
          <w:bCs/>
          <w:sz w:val="28"/>
          <w:szCs w:val="28"/>
        </w:rPr>
        <w:t>экстраверсия</w:t>
      </w:r>
      <w:r>
        <w:rPr>
          <w:sz w:val="28"/>
          <w:szCs w:val="28"/>
        </w:rPr>
        <w:t xml:space="preserve"> (объективация), при которой главным для личности выступают объекты внешнего мира (объекты и другие люди) [32,20].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одним из критических замечаний к данному перечню является то, что н</w:t>
      </w:r>
      <w:r>
        <w:rPr>
          <w:sz w:val="28"/>
          <w:szCs w:val="28"/>
        </w:rPr>
        <w:t xml:space="preserve">е все перечисленные характеристики могут быть отнесены к темпераменту однозначно; так, например, возбудимость внимания скорее характеризует познавательные процессы, а волевая активность и субъективация могут быть отнесены к свойствам характера [16, 35].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. М. Теплов связывает темперамент с типологическими свойствами нервной системы. Сила и подвижность являются, по его мнению, свойствами нервной системы, а не свойствами личности. Это значит, что при сильной (или слабой), подвижной (или инертной) нервной сис</w:t>
      </w:r>
      <w:r>
        <w:rPr>
          <w:sz w:val="28"/>
          <w:szCs w:val="28"/>
        </w:rPr>
        <w:t>теме могут в ходе развития при разных условиях жизни и воспитания возникнуть разные психологические черты личности. Темперамент, с этой точки зрения, не может рассматриваться как особый, третий аспект психологической характеристики. Темперамент может рассм</w:t>
      </w:r>
      <w:r>
        <w:rPr>
          <w:sz w:val="28"/>
          <w:szCs w:val="28"/>
        </w:rPr>
        <w:t>атриваться лишь как специальная проблема внутри проблемы характера.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Б. М. Теплова наиболее правильны те определения темперамента, в которых не дается его психологической характеристики, а указывается лишь на обусловленность его типом высшей нервн</w:t>
      </w:r>
      <w:r>
        <w:rPr>
          <w:sz w:val="28"/>
          <w:szCs w:val="28"/>
        </w:rPr>
        <w:t>ой деятельности. В понятие темперамента следует включить те относящиеся к характеру, а не к способностям психологические проявления, которые обусловлены свойствами типа высшей нервной деятельности. Вероятно, можно сказать, что в темпераменте наиболее прямо</w:t>
      </w:r>
      <w:r>
        <w:rPr>
          <w:sz w:val="28"/>
          <w:szCs w:val="28"/>
        </w:rPr>
        <w:t xml:space="preserve"> выражается природная основа характера. Темперамент, с одной стороны, как психологическое проявление свойств нервной системы имеет прямое отношение к природной основе характера. С другой стороны, типологические свойства нервной системы имеют не менее близк</w:t>
      </w:r>
      <w:r>
        <w:rPr>
          <w:sz w:val="28"/>
          <w:szCs w:val="28"/>
        </w:rPr>
        <w:t xml:space="preserve">ое отношение к природной основе способностей, к тому, что обычно называется задатками [11, 24]. 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 В. М. Русалова, в основании темперамента лежат свойства не той или иной отдельной, частной биологической подсистемы, а общая конституция чел</w:t>
      </w:r>
      <w:r>
        <w:rPr>
          <w:sz w:val="28"/>
          <w:szCs w:val="28"/>
        </w:rPr>
        <w:t>овеческого организма, которая рассматривается как совокупность всех частных конституций, т.е. совокупность физических и физиологических свойств индивида, закрепленных в его наследственном аппарате.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по В. М. Русалову, это особое базальное психол</w:t>
      </w:r>
      <w:r>
        <w:rPr>
          <w:sz w:val="28"/>
          <w:szCs w:val="28"/>
        </w:rPr>
        <w:t xml:space="preserve">огическое образование, обобщение динамических аспектов психологических характеристик за счет общности биологических компонент. Следовательно, понятие темперамента объединяет ряд частных понятий (например, активность, эмоциональность и др.) и выступает уже </w:t>
      </w:r>
      <w:r>
        <w:rPr>
          <w:sz w:val="28"/>
          <w:szCs w:val="28"/>
        </w:rPr>
        <w:t>в качестве объясняющего принципа динамического аспекта поведения человека.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выделяет в темпераменте общую активность и эмоциональность, которые в качестве необходимых компонентов включаются в более высокоорганизованные психические структуры, первая - пре</w:t>
      </w:r>
      <w:r>
        <w:rPr>
          <w:sz w:val="28"/>
          <w:szCs w:val="28"/>
        </w:rPr>
        <w:t xml:space="preserve">имущественно в общие способности (интеллект), вторая - в характер. 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считает, что темперамент, есть одно из самостоятельных, независимых базальных и устойчивых динамических образований психики. Темперамент и характер не идентичны, поскольку их формаль</w:t>
      </w:r>
      <w:r>
        <w:rPr>
          <w:sz w:val="28"/>
          <w:szCs w:val="28"/>
        </w:rPr>
        <w:t>но-динамические характеристики имеют разные аспекты обобщения, а также разное соотношение с содержательными свойствами психики; темперамент не идентичен личности, поскольку последняя составляет, прежде всего, совокупность всех форм социальных связей и отно</w:t>
      </w:r>
      <w:r>
        <w:rPr>
          <w:sz w:val="28"/>
          <w:szCs w:val="28"/>
        </w:rPr>
        <w:t>шений человека [20, 29].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Д. Небылицын пришел к обоснованному выводу о том, что следует говорить скорее не о типах, а о свойствах нервной системы, комбинация которых характеризует ту или иную индивидуальность. Особое значение при этом имеют так называемы</w:t>
      </w:r>
      <w:r>
        <w:rPr>
          <w:sz w:val="28"/>
          <w:szCs w:val="28"/>
        </w:rPr>
        <w:t>е общие свойства нервной системы, среди которых В. Д. Небылицын выделил активность и эмоциональность. Он полагал, что в основе активности лежат индивидуальные особенности взаимодействия возбуждающей ретикулярной формации мозгового ствола и передних (лобных</w:t>
      </w:r>
      <w:r>
        <w:rPr>
          <w:sz w:val="28"/>
          <w:szCs w:val="28"/>
        </w:rPr>
        <w:t>) отделов новой коры, в то время как эмоциональность определяется индивидуальными особенностями взаимодействия лобных отделов коры с образованиями лимбической системы мозга [21, 98].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он определяет как характеристику индивида со стороны динамиче</w:t>
      </w:r>
      <w:r>
        <w:rPr>
          <w:sz w:val="28"/>
          <w:szCs w:val="28"/>
        </w:rPr>
        <w:t>ских особенностей его психической деятельности, то есть темпа, быстроты, ритма, интенсивности, составляющих эту деятельность психических процессов и состояний [12, 57].</w:t>
      </w: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73E">
      <w:pPr>
        <w:shd w:val="clear" w:color="auto" w:fill="FFFFFF"/>
        <w:spacing w:line="360" w:lineRule="auto"/>
        <w:ind w:left="1084" w:hanging="3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>Зарубежные концепции темперамента</w:t>
      </w:r>
    </w:p>
    <w:p w:rsidR="00000000" w:rsidRDefault="00A7073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польский исследователь Я. Стреляу </w:t>
      </w:r>
      <w:r>
        <w:rPr>
          <w:sz w:val="28"/>
          <w:szCs w:val="28"/>
        </w:rPr>
        <w:t>предложил не ограничиваться изучением связи темперамента с особенностями строения тела человека, а рассматривать это качество с точки зрения его роли в приспособлении человека к условиям его жизни и деятельности. Исходя из положения И. П. Павлова о роли те</w:t>
      </w:r>
      <w:r>
        <w:rPr>
          <w:sz w:val="28"/>
          <w:szCs w:val="28"/>
        </w:rPr>
        <w:t>мперамента в адаптации человека к окружающей среде и основываясь на понятии Д. Хебба об оптимальном уровне возбуждения, он разработал регулятивную теорию темперамента. Фундаментальными характеристиками темперамента Я. Стреляу считает реактивность (понимаем</w:t>
      </w:r>
      <w:r>
        <w:rPr>
          <w:sz w:val="28"/>
          <w:szCs w:val="28"/>
        </w:rPr>
        <w:t>ую как величину ответных реакций человеческого организма на воздействия, чувствительность и выносливость, или способность к работе) и активность (описывающую интенсивность и длительность поведенческих актов, охват и объем предпринимаемых действий) при данн</w:t>
      </w:r>
      <w:r>
        <w:rPr>
          <w:sz w:val="28"/>
          <w:szCs w:val="28"/>
        </w:rPr>
        <w:t>ой величине стимуляции. Теорию Я.Стреляу можно свести к следующим нескольким положениям: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Можно говорить об относительно стабильных индивидуальных различиях по отношению к формальным характеристикам поведения - интенсивности (энергетический аспект) и вре</w:t>
      </w:r>
      <w:r>
        <w:rPr>
          <w:sz w:val="28"/>
          <w:szCs w:val="28"/>
        </w:rPr>
        <w:t>мени (темпоральный аспект).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Темперамент характеризует по качествам интенсивности и времени не только людей, но и млекопитающих в целом.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Темпераментальные характеристики есть результат биологической эволюции и потому должны иметь генетический базис, кот</w:t>
      </w:r>
      <w:r>
        <w:rPr>
          <w:sz w:val="28"/>
          <w:szCs w:val="28"/>
        </w:rPr>
        <w:t>орый и определяет, наряду со средовыми влияниями, индивидуальные проявления темперамента.</w:t>
      </w:r>
    </w:p>
    <w:p w:rsidR="00000000" w:rsidRDefault="00A7073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 мере взросления индивида и под действием особых средовых условий темперамент, считает Я.Стреляу, в определенных границах все же может изменяться [16, 34].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втор определял темперамент как характеристику индивида со стороны динамических особенностей его психической деятельности, т. е. темпа, быстроты, ритма, интенсивности, составляющих эту деятельность психических процессов и состояний.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 Я. Ст</w:t>
      </w:r>
      <w:r>
        <w:rPr>
          <w:sz w:val="28"/>
          <w:szCs w:val="28"/>
        </w:rPr>
        <w:t xml:space="preserve">реляу, к основным составляющим темперамента относятся дополнительно две характеристики - энергетический уровень и временные параметры. Первая описывается через активность и реактивность, вторая - через подвижность, темп и ритмичность реакций.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</w:t>
      </w:r>
      <w:r>
        <w:rPr>
          <w:sz w:val="28"/>
          <w:szCs w:val="28"/>
        </w:rPr>
        <w:t>внимание существующие факты, он склонен к тому, что, классифицируя типы темперамента, нужно учитывать также и индивидуальную склонности реагировать на ситуацию преимущественно одной из врожденных эмоций [15, 102].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Американские исследователи А. Басс и Р. Пл</w:t>
      </w:r>
      <w:r>
        <w:rPr>
          <w:sz w:val="28"/>
          <w:szCs w:val="28"/>
        </w:rPr>
        <w:t>омин рассматривают темперамент как динамические особенности поведения, образующие подструктуру личностных черт. Анализируя динамические особенности поведения, удовлетворяющие общепризнанным критериям темперамента (появление в раннем детстве, стабильность и</w:t>
      </w:r>
      <w:r>
        <w:rPr>
          <w:sz w:val="28"/>
          <w:szCs w:val="28"/>
        </w:rPr>
        <w:t xml:space="preserve"> т.д.), они пришли к выводу, что основными свойствами темперамента можно считать активность, эмоциональность и социабельность [28, 44]. Авторы, разработавшие наиболее популярную в современной американской психологии концепцию темперамента, считают, что в х</w:t>
      </w:r>
      <w:r>
        <w:rPr>
          <w:sz w:val="28"/>
          <w:szCs w:val="28"/>
        </w:rPr>
        <w:t xml:space="preserve">арактеристиках темперамента должны отражаться стилевые особенности поведения, его экспрессивные, а не содержательные аспекты. 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критерием, по их мнению, является наследственная обусловленность свойств темперамента. Кроме этого, они должны быть отно</w:t>
      </w:r>
      <w:r>
        <w:rPr>
          <w:sz w:val="28"/>
          <w:szCs w:val="28"/>
        </w:rPr>
        <w:t>сительно стабильными, сохраняться на протяжении всей жизни, иметь адаптивное значение и обнаруживаться у животных.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 А. Басс и Р. Пломин выделяют 3 характеристики темперамента, самостоятельность и взаимная независимость которых подтверд</w:t>
      </w:r>
      <w:r>
        <w:rPr>
          <w:sz w:val="28"/>
          <w:szCs w:val="28"/>
        </w:rPr>
        <w:t>илась при факторизации опросников, составленных авторами, и при факторизации данных наблюдений, в которых оценивались различные стилевые особенности поведения. Одинаковый набор свойств характеризует особенности темперамента в разных возрастах.</w:t>
      </w:r>
    </w:p>
    <w:p w:rsidR="00000000" w:rsidRDefault="00A7073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Эмоциональ</w:t>
      </w:r>
      <w:r>
        <w:rPr>
          <w:sz w:val="28"/>
          <w:szCs w:val="28"/>
        </w:rPr>
        <w:t xml:space="preserve">ность выражается в легкости возникновения аффективной реакции и оценивается по ее интенсивности; 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Активность является проявлением общего энергетического уровня;</w:t>
      </w:r>
    </w:p>
    <w:p w:rsidR="00000000" w:rsidRDefault="00A70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Социабельность связана в основном с потребностью в аффилиации (желании быть с другими) [6, </w:t>
      </w:r>
      <w:r>
        <w:rPr>
          <w:sz w:val="28"/>
          <w:szCs w:val="28"/>
        </w:rPr>
        <w:t xml:space="preserve">227]. </w:t>
      </w:r>
    </w:p>
    <w:p w:rsidR="00000000" w:rsidRDefault="00A7073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Г. Айзенк выделил две фундаментальные черты психики. Они получили название экстраверсия-интроверсия и нейротизм-эмоциональная стабильность. Под экстраверсией или интроверсией понимается преимущественная ориентация индивида на внешний</w:t>
      </w:r>
      <w:r>
        <w:rPr>
          <w:sz w:val="28"/>
          <w:szCs w:val="28"/>
        </w:rPr>
        <w:t xml:space="preserve"> мир либо на внутренний мир своих чувств и переживаний. Нейротизм-эмоциональная стабильность, характеризует эмоциональную устойчивость человека. Большинство людей находятся не на краях континуума нейротизм-эмоциональная стабильность, а занимают промежуточн</w:t>
      </w:r>
      <w:r>
        <w:rPr>
          <w:sz w:val="28"/>
          <w:szCs w:val="28"/>
        </w:rPr>
        <w:t>ое положение, тяготея к тому или иному полюсу [10, 35].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К. Ротбарт, С. А. Ахади, Д. Е. Эванс рассматривают темперамент в русле психобиологического подхода. Авторы считают, что темперамент является результатом генетического вклада, а также продуктом инд</w:t>
      </w:r>
      <w:r>
        <w:rPr>
          <w:sz w:val="28"/>
          <w:szCs w:val="28"/>
        </w:rPr>
        <w:t>ивидуального опыта человека. Главной задачей при рассмотрении темперамента М. К. Ротбарт считает определение изменений уровней биологического и социального развития, что может связывать их вклад в раннем детстве и являться основой для выражения темперамент</w:t>
      </w:r>
      <w:r>
        <w:rPr>
          <w:sz w:val="28"/>
          <w:szCs w:val="28"/>
        </w:rPr>
        <w:t>а во взрослости.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аспектом концепции М. К. Ротбарт является представление о том, что темперамент развивается в ходе онтогенеза, то разные эмоции и компоненты эмоций, а также составляющие моторной системы, активационной системы и системы внимания, поя</w:t>
      </w:r>
      <w:r>
        <w:rPr>
          <w:sz w:val="28"/>
          <w:szCs w:val="28"/>
        </w:rPr>
        <w:t xml:space="preserve">вляются в разные возрастные периоды [4, 237].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темперамент трактуется большинством авторов как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биологически детерминированных относительно неизменных в течение жизни свойств, определяющих динамические, интенсивностные и време</w:t>
      </w:r>
      <w:r>
        <w:rPr>
          <w:sz w:val="28"/>
          <w:szCs w:val="28"/>
        </w:rPr>
        <w:t>нные аспекты поведения и психической деятельности. Постепенно накапливаются доказательства того, что индивидуальные вариации темперамента потенциально могут быть объяснены через генетически-обусловленные различия в функционировании ряда нейромедиаторных си</w:t>
      </w:r>
      <w:r>
        <w:rPr>
          <w:sz w:val="28"/>
          <w:szCs w:val="28"/>
        </w:rPr>
        <w:t>стем мозга, которые задействованы в системе внимания [30, 12].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Темперамент и его роль в развитии личности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Устойчивые индивидуальные особенности поведения и эмоционального реагирования, имеющие биологическую природу и в значительной степени, обусловле</w:t>
      </w:r>
      <w:r>
        <w:rPr>
          <w:sz w:val="28"/>
          <w:szCs w:val="28"/>
        </w:rPr>
        <w:t>нные генетически, обычно относят к темпераменту. В отечественной психологии индивидуальность традиционно рассматривалась на уровнях организма, поведения (темперамент) и личности в контексте социальных отношений. Личность появляется не внезапно и скачкообра</w:t>
      </w:r>
      <w:r>
        <w:rPr>
          <w:sz w:val="28"/>
          <w:szCs w:val="28"/>
        </w:rPr>
        <w:t>зно, ее развитие - постепенный процесс [22, 828].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роль темперамента в развитии и формировании характера.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Первостепенное значение, по мнению В. Д. Небылицына, для формирования особенностей темперамента имеет формирование морально-волевых сторон х</w:t>
      </w:r>
      <w:r>
        <w:rPr>
          <w:sz w:val="28"/>
          <w:szCs w:val="28"/>
        </w:rPr>
        <w:t>арактера. Овладение своим поведением и будет означать формирование положительных качеств темперамента.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 виду, что темперамент надо строго отличать от характера. Темперамент ни в коей мере не характеризует содержательную сторону личности (мир</w:t>
      </w:r>
      <w:r>
        <w:rPr>
          <w:sz w:val="28"/>
          <w:szCs w:val="28"/>
        </w:rPr>
        <w:t xml:space="preserve">овоззрение, взгляды, убеждения, интересы и т. п.), не определяет ценность личности или предел возможных для данного человека достижений. Он имеет отношение лишь к динамической стороне деятельности.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Включаясь в развитие характера, свойства темперамента пре</w:t>
      </w:r>
      <w:r>
        <w:rPr>
          <w:sz w:val="28"/>
          <w:szCs w:val="28"/>
        </w:rPr>
        <w:t xml:space="preserve">терпевают изменения в зависимости от условий жизни и деятельности.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темперамент проявляется в том, что у одного человека легче, у другого труднее вырабатываются необходимые реакции поведения, что для одного человека нужны одни приемы вырабо</w:t>
      </w:r>
      <w:r>
        <w:rPr>
          <w:sz w:val="28"/>
          <w:szCs w:val="28"/>
        </w:rPr>
        <w:t>тки тех или иных психических качеств, для другого - другие. Бесспорно, что при любом темпераменте можно развить все общественно ценные свойства личности. Однако конкретные приемы развития этих свойств существенно зависят от темперамента. Поэтому темперамен</w:t>
      </w:r>
      <w:r>
        <w:rPr>
          <w:sz w:val="28"/>
          <w:szCs w:val="28"/>
        </w:rPr>
        <w:t>т - важное условие, с которым надо считаться при индивидуальном подходе к воспитанию и обучению, к формированию характера, к всестороннему развитию умственных и физических способностей [17, 153].</w:t>
      </w:r>
    </w:p>
    <w:p w:rsidR="00000000" w:rsidRDefault="00A7073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проследить влияние темперамента на эмоциональнос</w:t>
      </w:r>
      <w:r>
        <w:rPr>
          <w:sz w:val="28"/>
          <w:szCs w:val="28"/>
        </w:rPr>
        <w:t xml:space="preserve">ть и типологические свойства нервной системы. </w:t>
      </w:r>
    </w:p>
    <w:p w:rsidR="00000000" w:rsidRDefault="00A7073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Э. А. Голубева рассматривает эмоциональность преимущественно как устойчивая характеристика с точки зрения доминирующего знака эмоций - положительного или отрицательного. </w:t>
      </w:r>
    </w:p>
    <w:p w:rsidR="00000000" w:rsidRDefault="00A7073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Е. Изард отмечает значимую корреляц</w:t>
      </w:r>
      <w:r>
        <w:rPr>
          <w:sz w:val="28"/>
          <w:szCs w:val="28"/>
        </w:rPr>
        <w:t>ию индивидуальных различий в эмоциональных проявлениях с измерениями темперамента у детей и с чертами личности у взрослых. Дети, предрасположенные к торможению, имеют как в нейрональной, так и в когнитивной системах эмоций низкий порог робости, застенчивос</w:t>
      </w:r>
      <w:r>
        <w:rPr>
          <w:sz w:val="28"/>
          <w:szCs w:val="28"/>
        </w:rPr>
        <w:t>ти, страха, особенно в новых социальных условиях. С этой особенностью связана такая черта темперамента, как большая чувствительность к угрозе.</w:t>
      </w:r>
    </w:p>
    <w:p w:rsidR="00000000" w:rsidRDefault="00A7073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взрослых, как и у детей, имеет место устойчивая положительная или отрицательная эмоциональность. </w:t>
      </w:r>
    </w:p>
    <w:p w:rsidR="00000000" w:rsidRDefault="00A7073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Д. Небылиц</w:t>
      </w:r>
      <w:r>
        <w:rPr>
          <w:sz w:val="28"/>
          <w:szCs w:val="28"/>
        </w:rPr>
        <w:t xml:space="preserve">ын и его единомышленники сопоставили многие ЭЭГ-показатели, регистрируемые в передних и задних отделах мозга, с различными характеристиками эмоциональности как черты темперамента [2, 367].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Темперамент оказывает влияние на способности.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для темперамент</w:t>
      </w:r>
      <w:r>
        <w:rPr>
          <w:sz w:val="28"/>
          <w:szCs w:val="28"/>
        </w:rPr>
        <w:t>а, так и для способностей характерна высокая стабильность. Конечно, в формировании способностей большую роль играют задатки, система воспитания, сенситивный возраст.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проявляются в динамике формирования знаний, умений и навыков в условиях конкре</w:t>
      </w:r>
      <w:r>
        <w:rPr>
          <w:sz w:val="28"/>
          <w:szCs w:val="28"/>
        </w:rPr>
        <w:t>тной деятельности. Б. М. Теплов определил основные их признаки: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индивидуально-психологические особенности, отличающие одного человека от другого;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всякие индивидуальные особенности, а лишь такие, которые имеют отношение к успешности выполнения какой-</w:t>
      </w:r>
      <w:r>
        <w:rPr>
          <w:sz w:val="28"/>
          <w:szCs w:val="28"/>
        </w:rPr>
        <w:t>либо конкретной деятельности;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способность несводима к психологическим образованиям, т. е. к знаниям, умениям, навыкам.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 Стреляу исследовались взаимосвязи между уровнями интеллектуальных способностей и свойствами темперамента. Исследование дало отрицат</w:t>
      </w:r>
      <w:r>
        <w:rPr>
          <w:sz w:val="28"/>
          <w:szCs w:val="28"/>
        </w:rPr>
        <w:t>ельный результат. Корреляционных связей между уровнями интеллектуальных способностей и свойствами темперамента не выявлено. Это означает, что среди индивидов с высоким уровнем интеллектуальных способностей можно встретить как сангвиников, так и флегматиков</w:t>
      </w:r>
      <w:r>
        <w:rPr>
          <w:sz w:val="28"/>
          <w:szCs w:val="28"/>
        </w:rPr>
        <w:t>, как холериков, так и меланхоликов, либо различные комбинации этих типов темперамента.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обнаруживаются в процессе овладения деятельностью. Они тесно связаны с общей направленностью личности и склонностями человека к той или иной деятельности [3</w:t>
      </w:r>
      <w:r>
        <w:rPr>
          <w:sz w:val="28"/>
          <w:szCs w:val="28"/>
        </w:rPr>
        <w:t>, 274].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проследить роль темперамента в развитии деятельности человека.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каждая деятельность предъявляет к психике человека и ее динамическим особенностям определенные требования, нет темпераментов, идеально пригодных для всех видов деятельно</w:t>
      </w:r>
      <w:r>
        <w:rPr>
          <w:sz w:val="28"/>
          <w:szCs w:val="28"/>
        </w:rPr>
        <w:t>сти.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темперамента в труде и учебе заключается в том, что от него зависит влияние на деятельность различных психических состояний, вызываемых неприятной обстановкой, эмоциогенными факторами, педагогическими воздействиями. От темперамента зависит влияни</w:t>
      </w:r>
      <w:r>
        <w:rPr>
          <w:sz w:val="28"/>
          <w:szCs w:val="28"/>
        </w:rPr>
        <w:t xml:space="preserve">е различных факторов, определяющих уровень нервно-психического напряжения.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 Д. Столяренко выделяет четыре пути приспособления темперамента к требованиям деятельности:</w:t>
      </w:r>
    </w:p>
    <w:p w:rsidR="00000000" w:rsidRDefault="00A7073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Первый путь - профессиональный отбор, одна из задач которого - не допустить к данно</w:t>
      </w:r>
      <w:r>
        <w:rPr>
          <w:sz w:val="28"/>
          <w:szCs w:val="28"/>
        </w:rPr>
        <w:t>й деятельности лиц, которые не обладают необходимыми свойствами темперамента.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Второй путь приспособления темперамента к деятельности заключается в индивидуализации предъявляемых к человеку требований, условий и способов работы (индивидуальный подход).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Третий путь заключается в преодолении отрицательного влияния темперамента посредством формирования положительного отношения к деятельности и соответствующих мотивов.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Четвертый, основной и наиболее универсальный путь приспособления темперамента к требов</w:t>
      </w:r>
      <w:r>
        <w:rPr>
          <w:sz w:val="28"/>
          <w:szCs w:val="28"/>
        </w:rPr>
        <w:t>аниям деятельности, - формирование ее индивидуального стиля [24, 489].</w:t>
      </w:r>
    </w:p>
    <w:p w:rsidR="00000000" w:rsidRDefault="00A7073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под темпераментом понимают совокупность природных качеств, определяющих динамические особенности психики человека: интенсивность, скорость, темп, ритм психических процессов и сос</w:t>
      </w:r>
      <w:r>
        <w:rPr>
          <w:sz w:val="28"/>
          <w:szCs w:val="28"/>
        </w:rPr>
        <w:t>тояний, которые одинаково проявляются в разнообразной деятельности независимо от ее содержания, целей, мотивов. Темперамент не отражает содержательную сторону личности (мотивационную сферу, ценностные ориентации, мировоззрение) и непосредственно не обуслов</w:t>
      </w:r>
      <w:r>
        <w:rPr>
          <w:sz w:val="28"/>
          <w:szCs w:val="28"/>
        </w:rPr>
        <w:t>ливает ее содержательные черты. Он лишь задает форму, в которой проявляются все остальные черты. Однако особенности темперамента могут, как противодействовать, так и способствовать развитию определенных черт личности, поскольку темперамент существенно тран</w:t>
      </w:r>
      <w:r>
        <w:rPr>
          <w:sz w:val="28"/>
          <w:szCs w:val="28"/>
        </w:rPr>
        <w:t xml:space="preserve">сформирует все внешние воздействия (в том числе и воспитательные), влияющие на формирование личности [8, 184].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tabs>
          <w:tab w:val="left" w:pos="1134"/>
        </w:tabs>
        <w:spacing w:line="360" w:lineRule="auto"/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Влияние темперамента и формально-динамических свойств на деятельность и поведение человека</w:t>
      </w:r>
    </w:p>
    <w:p w:rsidR="00000000" w:rsidRDefault="00A7073E">
      <w:pPr>
        <w:tabs>
          <w:tab w:val="left" w:pos="1134"/>
        </w:tabs>
        <w:spacing w:line="360" w:lineRule="auto"/>
        <w:ind w:left="709"/>
        <w:rPr>
          <w:b/>
          <w:bCs/>
          <w:sz w:val="28"/>
          <w:szCs w:val="28"/>
        </w:rPr>
      </w:pPr>
    </w:p>
    <w:p w:rsidR="00000000" w:rsidRDefault="00A7073E">
      <w:pPr>
        <w:tabs>
          <w:tab w:val="left" w:pos="1134"/>
        </w:tabs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Индивидуальный стиль деятельности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</w:t>
      </w:r>
      <w:r>
        <w:rPr>
          <w:sz w:val="28"/>
          <w:szCs w:val="28"/>
        </w:rPr>
        <w:t>гии первым стилевым понятием, которое стало предметом научного исследования, оказалось понятие стиля жизни, введенное А. Адлером. То, какой смысл вложил в это понятие А. Адлер, во многом определило позицию других исследователей стилей. Как известно, он был</w:t>
      </w:r>
      <w:r>
        <w:rPr>
          <w:sz w:val="28"/>
          <w:szCs w:val="28"/>
        </w:rPr>
        <w:t xml:space="preserve"> основателем индивидуальной психологии, и рассмотрение стиля у него осуществлялось через призму индивидуальности. Это согласовывалось с преобладанием индивидуалистической ориентации, присущей западной культуре. А. Адлер исходил из понимания индивидуальност</w:t>
      </w:r>
      <w:r>
        <w:rPr>
          <w:sz w:val="28"/>
          <w:szCs w:val="28"/>
        </w:rPr>
        <w:t xml:space="preserve">и как целостного и целенаправленного образования. То, какие цели ставит перед собой человек и какие способы их достижения он выбирает, определяет стиль жизни человека [31, 29].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Г. Олпорта, понятие стиля применяется для объяснения единого личност</w:t>
      </w:r>
      <w:r>
        <w:rPr>
          <w:sz w:val="28"/>
          <w:szCs w:val="28"/>
        </w:rPr>
        <w:t>ного источника функциональных психических проявлений человека. К свойствам стиля Г. Олпорт относит вежливость, разговорчивость, постоянство, решительность. Он не отрицает наличие связей стиля с темпераментом и так же, как А. Адлер, включает в это понятие н</w:t>
      </w:r>
      <w:r>
        <w:rPr>
          <w:sz w:val="28"/>
          <w:szCs w:val="28"/>
        </w:rPr>
        <w:t>аряду с позитивными негативные характеристики (например, ошибочные способы выполнения деятельности). Взгляды Г. Олпорта существенно повлияли на дальнейшее развитие понятия стиля в зарубежной психологии. Так, американский психолог Р. Стагнер понимает под ст</w:t>
      </w:r>
      <w:r>
        <w:rPr>
          <w:sz w:val="28"/>
          <w:szCs w:val="28"/>
        </w:rPr>
        <w:t>илем личностно обусловленные обобщающие схемы перцептивных актов и форм реагирования. Перцептивные и реактивные стили им характеризуются как операции, используемые личностью [25, 59].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концепция индивидуального стиля деятельности, разработанна</w:t>
      </w:r>
      <w:r>
        <w:rPr>
          <w:sz w:val="28"/>
          <w:szCs w:val="28"/>
        </w:rPr>
        <w:t>я Е. А. Климовым и В. С. Мерлиным, реализует понимание стиля как определенной психологической системы, как его связь с конкретными индивидуальными особенностями человека. Стиль обусловлен психологически (психофизиологически), но он не фатально детерминиров</w:t>
      </w:r>
      <w:r>
        <w:rPr>
          <w:sz w:val="28"/>
          <w:szCs w:val="28"/>
        </w:rPr>
        <w:t>ан индивидуальностью субъекта, а формируется как «интегральный эффект взаимодействия субъекта и объекта». Стиль может изменяться при изменении условий деятельности. Формирование и развитие стиля связано с формированием и развитием индивидуальных особенност</w:t>
      </w:r>
      <w:r>
        <w:rPr>
          <w:sz w:val="28"/>
          <w:szCs w:val="28"/>
        </w:rPr>
        <w:t>ей субъекта. В зависимости от объективных требований деятельности одни и те же свойства личности выражаются в разных стилях [27, 43].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предложено понятие индивидуального стиля деятельности, которое определяется Е. А. Климовым как «обусловленная типолог</w:t>
      </w:r>
      <w:r>
        <w:rPr>
          <w:sz w:val="28"/>
          <w:szCs w:val="28"/>
        </w:rPr>
        <w:t>ическими особенностями устойчивая система способов, которая складывается у человека, стремящегося к наилучшему осуществлению данной деятельности». Индивидуально-стилевые признаки могут проявляться по-разному в зависимости от целей деятельности, изменения е</w:t>
      </w:r>
      <w:r>
        <w:rPr>
          <w:sz w:val="28"/>
          <w:szCs w:val="28"/>
        </w:rPr>
        <w:t>е условий и т.д. По В. С. Мерлину, индивидуальный стиль деятельности есть «целесообразная система взаимосвязанных действий, при помощи которых достигается определенный результат».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особенности стиля деятельности - универсальность и устойчивость. Инд</w:t>
      </w:r>
      <w:r>
        <w:rPr>
          <w:sz w:val="28"/>
          <w:szCs w:val="28"/>
        </w:rPr>
        <w:t>ивидуальный стиль деятельности универсален, поскольку индивидуально-стилевые признаки присущи субъекту любого вида деятельности. Его устойчивость, в свою очередь, обусловлена постоянством:</w:t>
      </w:r>
    </w:p>
    <w:p w:rsidR="00000000" w:rsidRDefault="00A7073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индивидуальных свойств личности в онтогенезе;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способов и средст</w:t>
      </w:r>
      <w:r>
        <w:rPr>
          <w:sz w:val="28"/>
          <w:szCs w:val="28"/>
        </w:rPr>
        <w:t xml:space="preserve">в деятельности, в которой он формируется. </w:t>
      </w:r>
    </w:p>
    <w:p w:rsidR="00000000" w:rsidRDefault="00A7073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стиля деятельности сопровождается развитием способов ее организации. Наиболее устойчивые из них образуют комплексы, которые можно рассматривать как индивидуальные стратегии деятельности [3, 30].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</w:t>
      </w:r>
      <w:r>
        <w:rPr>
          <w:sz w:val="28"/>
          <w:szCs w:val="28"/>
        </w:rPr>
        <w:t xml:space="preserve">нению Е. А. Климова, общепризнанными формальными признаками индивидуального стиля можно считать: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устойчивую систему приемов и способов деятельности;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обусловленность этой системы определенными личными качествами;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предназначение этой системы как </w:t>
      </w:r>
      <w:r>
        <w:rPr>
          <w:sz w:val="28"/>
          <w:szCs w:val="28"/>
        </w:rPr>
        <w:t xml:space="preserve">средства эффективного приспособления к объективным требованиям.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индивидуальным стилем автор понимает всю систему отличительных признаков деятельности данного человека, обусловленных особенностями его личности; в узком смысле слова индивидуальный стиль</w:t>
      </w:r>
      <w:r>
        <w:rPr>
          <w:sz w:val="28"/>
          <w:szCs w:val="28"/>
        </w:rPr>
        <w:t xml:space="preserve"> деятельности есть обусловленная типологическими особенностями устойчивая система способов, которая складывается у человека, стремящегося к наилучшему осуществлению данной деятельности.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говоря, индивидуальный стиль есть индивидуально-своеобразная си</w:t>
      </w:r>
      <w:r>
        <w:rPr>
          <w:sz w:val="28"/>
          <w:szCs w:val="28"/>
        </w:rPr>
        <w:t xml:space="preserve">стема психологических средств, которым сознательно или стихийно прибегает человек в целях наилучшего уравновешивания своей (типологически обусловленной) индивидуальности с предметными, внешними условиями деятельности [9, 74]. </w:t>
      </w: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73E">
      <w:pPr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 Различия в особенностях </w:t>
      </w:r>
      <w:r>
        <w:rPr>
          <w:b/>
          <w:bCs/>
          <w:sz w:val="28"/>
          <w:szCs w:val="28"/>
        </w:rPr>
        <w:t>деятельности лиц с разными темпераментальными свойствами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темперамент с позиции степени выраженности определенных качеств, Н. А. Никашина предполагает, что в одной и той же деятельности разные люди добьются разных результатов. Кто-то, благодар</w:t>
      </w:r>
      <w:r>
        <w:rPr>
          <w:sz w:val="28"/>
          <w:szCs w:val="28"/>
        </w:rPr>
        <w:t>я своим природным особенностям, будет более успешен, кто-то менее. Например, глубоко интровертированная личность, «пропустит» некоторые предлагаемые ей возможности, но при этом сможет глубоко погрузиться в изучаемую на данный момент времени проблему. Более</w:t>
      </w:r>
      <w:r>
        <w:rPr>
          <w:sz w:val="28"/>
          <w:szCs w:val="28"/>
        </w:rPr>
        <w:t xml:space="preserve"> экстравертированная личность сможет реализовать себя в количественном отношении.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также оказывает влияние на проявление характеристик - эмоциональные чувства и реактивность. От подвижности нервной системы, от скорости запуска процессов торможе</w:t>
      </w:r>
      <w:r>
        <w:rPr>
          <w:sz w:val="28"/>
          <w:szCs w:val="28"/>
        </w:rPr>
        <w:t>ния и возбуждения зависит реакция человека на определенную ситуацию. Под влиянием эмоций человек способен оценивать свою работу, включаться в процесс, быть заинтересованным в положительном результате, а не просто давать ответные реакции организма на внешни</w:t>
      </w:r>
      <w:r>
        <w:rPr>
          <w:sz w:val="28"/>
          <w:szCs w:val="28"/>
        </w:rPr>
        <w:t>е воздействия.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темперамент можно назвать «сквозной» характеристикой человека. От его типа зависят все психические процессы. Эта зависимость проявляется в активности памяти, мышления, восприятия, внимания, а значит, темперамент влияет на успешно</w:t>
      </w:r>
      <w:r>
        <w:rPr>
          <w:sz w:val="28"/>
          <w:szCs w:val="28"/>
        </w:rPr>
        <w:t>сть выполнения деятельности, позволяя человеку выбрать единственно верный для него способ действий [18, 45].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лиц с разными темпераментальными свойствами проявляются и на уровне физиологии. Существует наличие особенностей регуляции сердечного ритма</w:t>
      </w:r>
      <w:r>
        <w:rPr>
          <w:sz w:val="28"/>
          <w:szCs w:val="28"/>
        </w:rPr>
        <w:t xml:space="preserve"> у детей и взрослых с разной выраженностью темпераментальных черт. О. Г. Солдатовой установлено, что лица с различными типами темперамента по признакам активности и прочности стереотипов имеют разный характер доминирования вегетативных нервных регуляторных</w:t>
      </w:r>
      <w:r>
        <w:rPr>
          <w:sz w:val="28"/>
          <w:szCs w:val="28"/>
        </w:rPr>
        <w:t xml:space="preserve"> влияний. У младших школьников и лиц юношеского возраста с низкой выраженностью поведенческих проявлений преобладают парасимпатические влияния в регуляции сердечного ритма, что сопровождается более высокими функциональными резервами кардиореспираторной и п</w:t>
      </w:r>
      <w:r>
        <w:rPr>
          <w:sz w:val="28"/>
          <w:szCs w:val="28"/>
        </w:rPr>
        <w:t xml:space="preserve">ищеварительной систем у этих лиц по сравнению с индивидами, чей темперамент характеризуется высокой поведенческой активностью.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с разной выраженностью темпераментальных черт, характеризующих активность поведения (общая активность, интенсивность, настр</w:t>
      </w:r>
      <w:r>
        <w:rPr>
          <w:sz w:val="28"/>
          <w:szCs w:val="28"/>
        </w:rPr>
        <w:t>оение, чувствительность), имеют различия в уровне адаптационных возможностей организма, как в младшем школьном, так и в юношеском возрасте. У лиц с высоким индексом поведенческих проявлений выявлен низкий уровень неспецифической резистентности организма. И</w:t>
      </w:r>
      <w:r>
        <w:rPr>
          <w:sz w:val="28"/>
          <w:szCs w:val="28"/>
        </w:rPr>
        <w:t>ндивиды, чей темперамент отличается низкой выраженностью активности поведения, имеют более высокий уровень неспецифической резистентности организма.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Автором выявлена взаимосвязь темпераментальных черт личности и индивидуального здоровья. Доказано, что наиб</w:t>
      </w:r>
      <w:r>
        <w:rPr>
          <w:sz w:val="28"/>
          <w:szCs w:val="28"/>
        </w:rPr>
        <w:t xml:space="preserve">ольший уровень здоровья имеют младшие школьники и юноши, чей темперамент характеризуется низким индексом поведенческих проявлений [23, 4].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образ жизни диктует свои правила, и в реальной деятельности чаще возникают ситуации более благоприятные </w:t>
      </w:r>
      <w:r>
        <w:rPr>
          <w:sz w:val="28"/>
          <w:szCs w:val="28"/>
        </w:rPr>
        <w:t>для стабильных и экстравертированных типов и реже - для лабильных и интровертированных. У стабильных и экстравертов изначально существуют преимущества перед лабильными и интровертами. Подобный круг требований близок их природным особенностям и их привычкам</w:t>
      </w:r>
      <w:r>
        <w:rPr>
          <w:sz w:val="28"/>
          <w:szCs w:val="28"/>
        </w:rPr>
        <w:t>, естественным проявлениям. Лабильные и интроверты действовать в таких ситуациях сообразно своим природным возможностям не могут, поскольку особенности их темперамента и внешние обстоятельства вступают в противоречие друг с другом. Успешная работа в некото</w:t>
      </w:r>
      <w:r>
        <w:rPr>
          <w:sz w:val="28"/>
          <w:szCs w:val="28"/>
        </w:rPr>
        <w:t xml:space="preserve">рых ситуациях им вообще недоступна, в других - они могут успешно действовать только при наличии специально выработанных приспособительных приемов [8, 176].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хороших или плохих типов темперамента. Особая подвижность (реактивность) сангвиника может прине</w:t>
      </w:r>
      <w:r>
        <w:rPr>
          <w:sz w:val="28"/>
          <w:szCs w:val="28"/>
        </w:rPr>
        <w:t>сти дополнительный эффект, если работа требует смены объектов общения, рода занятий, частого перехода от одного ритма жизни к другому. Люди, отличающиеся слабой нервной системой - меланхолики, - сильнее мотивированы на выполнение более простых действий, че</w:t>
      </w:r>
      <w:r>
        <w:rPr>
          <w:sz w:val="28"/>
          <w:szCs w:val="28"/>
        </w:rPr>
        <w:t>м остальные. Поэтому они меньше устают и раздражаются от их повторения. Более того, поскольку люди со слабой нервной системой более чувствительны к внешним воздействиям, т. е. быстрее на них реагируют, то, как показывают исследования Е. П. Ильина, большинс</w:t>
      </w:r>
      <w:r>
        <w:rPr>
          <w:sz w:val="28"/>
          <w:szCs w:val="28"/>
        </w:rPr>
        <w:t>тво высококлассных спортсменов-спринтеров обладают именно эти типом нервной системы. В то же время спортсмены, чья деятельность протекает на фоне чрезмерных эмоциональных нагрузок, например штангисты, в своем большинстве будут обладать сильной нервной сист</w:t>
      </w:r>
      <w:r>
        <w:rPr>
          <w:sz w:val="28"/>
          <w:szCs w:val="28"/>
        </w:rPr>
        <w:t xml:space="preserve">емой.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не только нельзя, но и бессмысленно стремиться к тому, чтобы изменить темперамент. Более целесообразным представляется учет свойств темперамента конкретной личности при организации деятельности [13, 365].</w:t>
      </w: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73E">
      <w:pPr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 Влияние темпераментальных свойс</w:t>
      </w:r>
      <w:r>
        <w:rPr>
          <w:b/>
          <w:bCs/>
          <w:sz w:val="28"/>
          <w:szCs w:val="28"/>
        </w:rPr>
        <w:t>тв на специфику межличностных отношений и общения людей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Индивидуальные особенности человека, определяемые темпераментом, выражаются в эмоциональной возбудимости, большей или меньшей тенденции к внешнему выражению чувств, быстроте движений, обшей подвижнос</w:t>
      </w:r>
      <w:r>
        <w:rPr>
          <w:sz w:val="28"/>
          <w:szCs w:val="28"/>
        </w:rPr>
        <w:t xml:space="preserve">ти, чувствительности, уравновешенности.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отечественных исследований общительность рассматривается в связи с типами темперамента. Так, по данным А. Г. Ковалёва, сангвинический тип темперамента определяет скорость вхождения в контакт, когда отсутствуе</w:t>
      </w:r>
      <w:r>
        <w:rPr>
          <w:sz w:val="28"/>
          <w:szCs w:val="28"/>
        </w:rPr>
        <w:t xml:space="preserve">т скованность в общении с людьми независимо от их авторитета, отмечается лёгкость приспособления к новым условиям жизни. Меланхолик, наоборот, замкнут, растерян и пуглив в новой среде, склонен к одиночеству. </w:t>
      </w: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А. И. Ильина в своих работах доказывает, что са</w:t>
      </w:r>
      <w:r>
        <w:rPr>
          <w:sz w:val="28"/>
          <w:szCs w:val="28"/>
        </w:rPr>
        <w:t xml:space="preserve">нгвинический тип темперамента характеризуется быстротой реакции в общении, лёгкостью знакомства, широтой круга общения, активностью, но и неустойчивостью в общении. Флегматики проявляют, наоборот, медленность реакций, пассивность общения, трудно привыкают </w:t>
      </w:r>
      <w:r>
        <w:rPr>
          <w:sz w:val="28"/>
          <w:szCs w:val="28"/>
        </w:rPr>
        <w:t>к людям, хотя устойчивы в сохранении контактов [7, 36].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различных видов межличностных отношений особое положение занимают симпатии и антипатии, ибо при их развитии большое значение имеют индивидуальные характеристик людей.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развитии межличностны</w:t>
      </w:r>
      <w:r>
        <w:rPr>
          <w:sz w:val="28"/>
          <w:szCs w:val="28"/>
        </w:rPr>
        <w:t>х отношений в группе девушек О. В. Ломтатидзе выявила преобладающие тенденции в проявлении симпатий и антипатий в зависимости от типа темперамента. Автор установила особенности развития межличностных отношений у девушек с разными типами и свойствами темпер</w:t>
      </w:r>
      <w:r>
        <w:rPr>
          <w:sz w:val="28"/>
          <w:szCs w:val="28"/>
        </w:rPr>
        <w:t xml:space="preserve">амента, а именно, при проявлении симпатий и антипатий.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принятию у холерического, сангвинического и флегматического типов темперамента достоверно отличаются. Сангвиники обладают высоким стремлением к принятию, флегматики низким. Средними значе</w:t>
      </w:r>
      <w:r>
        <w:rPr>
          <w:sz w:val="28"/>
          <w:szCs w:val="28"/>
        </w:rPr>
        <w:t>ниями мотива страх отвержения достоверно различаются сангвинический с флегматическим и холерическим типом темперамента.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Девушки-холерики осуществляют активные межличностные отношения с девушками, у которых преобладающим является тип темперамента: сангвинич</w:t>
      </w:r>
      <w:r>
        <w:rPr>
          <w:sz w:val="28"/>
          <w:szCs w:val="28"/>
        </w:rPr>
        <w:t>еский, холерический или меланхолический.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Девушек-сангвиников отличает большое количество связей с холериками. В меньшей степени взаимные симпатии и антипатии проявляются при общении с меланхоликами.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у девушек-меланхоликов проявляют</w:t>
      </w:r>
      <w:r>
        <w:rPr>
          <w:sz w:val="28"/>
          <w:szCs w:val="28"/>
        </w:rPr>
        <w:t xml:space="preserve">ся с девушками холерического и холерико-сангвинического типов темперамента, причем у последних только антипатии.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достоверные различия симпатий и антипатий холериков с другими типами темпераментов. Холерики являются активным началом в формирован</w:t>
      </w:r>
      <w:r>
        <w:rPr>
          <w:sz w:val="28"/>
          <w:szCs w:val="28"/>
        </w:rPr>
        <w:t xml:space="preserve">ии как положительных, так и отрицательных межличностных отношений.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Девушки-экстраверты поддерживают уровень симпатий на среднем уровне. У интровертов взаимное проявление симпатий проявляется на низком уровне.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стабильные симпатии выявлены в парах</w:t>
      </w:r>
      <w:r>
        <w:rPr>
          <w:sz w:val="28"/>
          <w:szCs w:val="28"/>
        </w:rPr>
        <w:t>: «сангвиник-меланхолик», «сангвиник-флегматик», «меланхолик-меланхолик», наибольшая нестабильность в симпатиях проявляется в парах: «холерик-холерик», «флегматик-меланхолик» [13, 4].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темперамента играют важную роль и в процессе сработанности и со</w:t>
      </w:r>
      <w:r>
        <w:rPr>
          <w:sz w:val="28"/>
          <w:szCs w:val="28"/>
        </w:rPr>
        <w:t xml:space="preserve">вместимости людей в совместной деятельности. Н. Н. Обозовым выявлено, что наибольшая совместимость людей на производстве достигается в звеньях и бригадах, а также в семейно-брачных отношениях при сочетании людей с противоположными темпераментами. Так, при </w:t>
      </w:r>
      <w:r>
        <w:rPr>
          <w:sz w:val="28"/>
          <w:szCs w:val="28"/>
        </w:rPr>
        <w:t>прочих равных условиях флегматику легче работать с сангвиником, сангвинику - с меланхоликом, а меланхолику - с флегматиком.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темперамента, как отмечает Р. М. Грановская, накладывают свой отпечаток на способы общения, определяя степень активности в нала</w:t>
      </w:r>
      <w:r>
        <w:rPr>
          <w:sz w:val="28"/>
          <w:szCs w:val="28"/>
        </w:rPr>
        <w:t>живании контактов.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сангвиники быстро устанавливают социальные контакты. Они не способны предаваться мрачным мыслям и страхам. В общении они являются инициаторами, легко вступают в компании, способны занимать в них лидирующее положение.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Холерики, отлича</w:t>
      </w:r>
      <w:r>
        <w:rPr>
          <w:sz w:val="28"/>
          <w:szCs w:val="28"/>
        </w:rPr>
        <w:t xml:space="preserve">ющиеся чрезмерной подвижностью и импульсивностью, также быстро устанавливают межличностные контакты. Однако если партнеры по общению по своим данным не соответствуют ожиданиям холерика, то он скоро теряет к ним всякий интерес, завязывает новые знакомства. </w:t>
      </w:r>
      <w:r>
        <w:rPr>
          <w:sz w:val="28"/>
          <w:szCs w:val="28"/>
        </w:rPr>
        <w:t>Холерика следует постоянно загружать полезной работой, в противном случае он может стать источником межличностных конфликтов в коллективе.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Флегматики социальные контакты устанавливают медленно. В новом окружении, скорее всего, замыкаются в себе. Свои чувст</w:t>
      </w:r>
      <w:r>
        <w:rPr>
          <w:sz w:val="28"/>
          <w:szCs w:val="28"/>
        </w:rPr>
        <w:t>ва флегматики проявляют мало, долго не замечают, что кто-то ищет повод познакомиться с ними, зато они устойчивы и постоянны в своем отношении к человеку, любят находиться в узком кругу старых знакомых, в привычной обстановке.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Меланхолики отличаются робость</w:t>
      </w:r>
      <w:r>
        <w:rPr>
          <w:sz w:val="28"/>
          <w:szCs w:val="28"/>
        </w:rPr>
        <w:t>ю, осторожностью в контактах, повышенным интуитивным восприятием отношения к себе окружающих людей. Чрезмерная чувствительность вызывает у них постоянную потребность в сопереживании. Именно чувство сопереживания становится для меланхолика своеобразным стим</w:t>
      </w:r>
      <w:r>
        <w:rPr>
          <w:sz w:val="28"/>
          <w:szCs w:val="28"/>
        </w:rPr>
        <w:t>улом к установлению контактов с людьми [2, 53].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темпераменте выражается отношение человека к происходящим вокруг него событиям. Любой человек должен постоянно учитывать особенности темперамента людей, с которыми ему приходится работать и общаться. Это не</w:t>
      </w:r>
      <w:r>
        <w:rPr>
          <w:sz w:val="28"/>
          <w:szCs w:val="28"/>
        </w:rPr>
        <w:t>обходимо для эффективного взаимодействия с ними, уменьшения вероятности возникновения конфликтных ситуаций. Усилия при контакте с человеком должны быть направлены не на его исправление, а на грамотное использование достоинств и преимуществ темперамента с о</w:t>
      </w:r>
      <w:r>
        <w:rPr>
          <w:sz w:val="28"/>
          <w:szCs w:val="28"/>
        </w:rPr>
        <w:t>дновременной нейтрализацией отрицательных проявлений. В зависимости от типа темперамента у разных людей проявляются различные тенденции в симпатиях-антипатиях, в сработанности и совместимости людей, в установлении социальных контактов.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изуче</w:t>
      </w:r>
      <w:r>
        <w:rPr>
          <w:sz w:val="28"/>
          <w:szCs w:val="28"/>
        </w:rPr>
        <w:t xml:space="preserve">ние литературы по проблеме влияния темперамента на межличностные отношения ставит перед исследователем как минимум два вопроса: </w:t>
      </w:r>
    </w:p>
    <w:p w:rsidR="00000000" w:rsidRDefault="00A7073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 влиянии темперамента на мотивы аффилиации;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 роли темперамента в развитии симпатий и антипатий.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актуальны и на</w:t>
      </w:r>
      <w:r>
        <w:rPr>
          <w:sz w:val="28"/>
          <w:szCs w:val="28"/>
        </w:rPr>
        <w:t xml:space="preserve"> сегодняшний день, так как раскрыты в малой степени, требуют дополнительного изучения.</w:t>
      </w: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изученной литературы, можно сделать заключение о том, что данная тема интересовала людей со времен древности, а темперамент был предметом иссле</w:t>
      </w:r>
      <w:r>
        <w:rPr>
          <w:sz w:val="28"/>
          <w:szCs w:val="28"/>
        </w:rPr>
        <w:t>дования многих ученых. Имелось огромное количество попыток в формировании различных подходов к классификации темпераментов, начиная от Гиппократа и Галена, заканчивая И. П. Павловым, В. С. Мерлином, Б. Я. Стреляу, Г. Айзенком. В настоящее время, наиболее п</w:t>
      </w:r>
      <w:r>
        <w:rPr>
          <w:sz w:val="28"/>
          <w:szCs w:val="28"/>
        </w:rPr>
        <w:t>ризнанным и обоснованным оказался подход, учитывающий особенности нервной системы и психики человека.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проблема темперамента, на мой взгляд, потеряла интерес, в связи со сложностью изучения. Монография Я. Стреляу, выпущенная в конце прош</w:t>
      </w:r>
      <w:r>
        <w:rPr>
          <w:sz w:val="28"/>
          <w:szCs w:val="28"/>
        </w:rPr>
        <w:t xml:space="preserve">лого столетия, обобщающая теоретические и эмпирические исследования темперамента в разных странах и областях науки за последние 40 лет, является одной из немногих работ, заключающая в себе такое количество исследовательских данных.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сих пор ученые не оп</w:t>
      </w:r>
      <w:r>
        <w:rPr>
          <w:sz w:val="28"/>
          <w:szCs w:val="28"/>
        </w:rPr>
        <w:t xml:space="preserve">ределились: считать темперамент врожденным качеством, или роль среды, при формировании темперамента ведущая? Все это указывает на то, что темперамент является сложным процессом, изучение которого в течение столь длительного времени не дало четких ответов. 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темперамент обусловлен общим типом нервной системы, то психологическими признаками темперамента могут быть лишь устойчивые и постоянные индивидуальные особенности, сохраняющиеся на протяжении длительного отрезка времени. Для меня темперамент тем и</w:t>
      </w:r>
      <w:r>
        <w:rPr>
          <w:sz w:val="28"/>
          <w:szCs w:val="28"/>
        </w:rPr>
        <w:t xml:space="preserve"> интересен, что преобразование хотя бы некоторых его характеристик и особенностей требует крайних изменений условий жизни, чрезвычайных ситуаций. Следовательно, изучение характеристик темперамента полезно тем, что зная тип темперамента можно найти подход к</w:t>
      </w:r>
      <w:r>
        <w:rPr>
          <w:sz w:val="28"/>
          <w:szCs w:val="28"/>
        </w:rPr>
        <w:t xml:space="preserve"> человеку, суметь выгодно построить с ним отношения.</w:t>
      </w:r>
    </w:p>
    <w:p w:rsidR="00000000" w:rsidRDefault="00A70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изучена связь темперамента с различными индивидуальными характеристиками личности, стилем деятельности; связь темперамента с характером, способностями, эмоциональностью, отношениями меж</w:t>
      </w:r>
      <w:r>
        <w:rPr>
          <w:sz w:val="28"/>
          <w:szCs w:val="28"/>
        </w:rPr>
        <w:t>ду людьми. В зависимости от особенностей темперамента люди различаются не конечным результатом действий, а способом достижения результатов. На основе выявления свойств темперамента и особенностей характера определяют профессиональную пригодность человека к</w:t>
      </w:r>
      <w:r>
        <w:rPr>
          <w:sz w:val="28"/>
          <w:szCs w:val="28"/>
        </w:rPr>
        <w:t xml:space="preserve"> той или иной сфере деятельности.</w:t>
      </w: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:rsidR="00000000" w:rsidRDefault="00A707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Батаршев, А. В. Темперамент и характер: Психологическая диагностика / А. В. Батаршев. - М.: ВЛАДОС ПРЕСС, 2001. - 336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Голубева, Э. А. Способности. Личность. Индивидуальность / Э. А. Голубева</w:t>
      </w:r>
      <w:r>
        <w:rPr>
          <w:sz w:val="28"/>
          <w:szCs w:val="28"/>
        </w:rPr>
        <w:t>. - Дубна: Феникс+, 2005. - 512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Гусев, В. В. Эмпатическая модель в формировании стратегии перевода / В. В. Гусев // Вестник МГЛУ. Вып. 480: перевод как когнитивная деятельность. - М.: МГЛУ, 2003. - С. 26-41.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Дифференциальная психология и дифференциа</w:t>
      </w:r>
      <w:r>
        <w:rPr>
          <w:sz w:val="28"/>
          <w:szCs w:val="28"/>
        </w:rPr>
        <w:t>льная психофизиология сегодня: материалы конференции, посвященной 115-летию со дня рождения Б. М. Теплова, 10-11 ноября 2011 г. / под ред. М. К. Кабардова. - М.: Смысл, 2011. - 380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Дифференциальная психофизиология: учебно-методическое пособие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ост</w:t>
      </w:r>
      <w:r>
        <w:rPr>
          <w:sz w:val="28"/>
          <w:szCs w:val="28"/>
        </w:rPr>
        <w:t>. О. В. Грибкова. - Самара: Самар. Гуман. акад., 2008. - 120с.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Егорова, М. С. Психология индивидуальных различий / М. С. Егорова. - М.: Планета детей, 1997. - 328 с.</w:t>
      </w:r>
    </w:p>
    <w:p w:rsidR="00000000" w:rsidRDefault="00A7073E">
      <w:pPr>
        <w:spacing w:line="360" w:lineRule="auto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. Жемчугова, Н. А. Соотношение свойств темперамента и общительности на раннем и позднем </w:t>
      </w:r>
      <w:r>
        <w:rPr>
          <w:sz w:val="28"/>
          <w:szCs w:val="28"/>
        </w:rPr>
        <w:t xml:space="preserve">этапах юношеского возраста / Н. А. Жемчугова // </w:t>
      </w:r>
      <w:r>
        <w:rPr>
          <w:kern w:val="36"/>
          <w:sz w:val="28"/>
          <w:szCs w:val="28"/>
        </w:rPr>
        <w:t>Вестник МГОУ, серия «Психологические науки». - 2009. - № 2. - С. 36-41.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Ишков, А. Д. Учебная деятельность студента: психологические факторы успешности: Монография. - М.: АСВ, 2004. - 224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Климов, Е. А.</w:t>
      </w:r>
      <w:r>
        <w:rPr>
          <w:sz w:val="28"/>
          <w:szCs w:val="28"/>
        </w:rPr>
        <w:t xml:space="preserve"> Индивидуальный стиль деятельности: психология индивидуальных различий. Тексты / Под ред. Ю.Б. Гиппенрейтер, В.Я. Романова. М.: МГУ, 1982. С. 74-77. 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Корниенко, Д. С. Личностные свойства родителя и темперамент ребенка как предикторы детско-родительских о</w:t>
      </w:r>
      <w:r>
        <w:rPr>
          <w:sz w:val="28"/>
          <w:szCs w:val="28"/>
        </w:rPr>
        <w:t xml:space="preserve">тношений / Д. С. Корниенко, А.В.. Краснов // Психологические науки № 11, 2012.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35-44.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Куликов, Л. Психология личности в трудах отечественных психологов / Л. Куликов. - Питер: СПб.: 2009. - 288с. 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Либин, А. В. Дифференциальная психология: На пересече</w:t>
      </w:r>
      <w:r>
        <w:rPr>
          <w:sz w:val="28"/>
          <w:szCs w:val="28"/>
        </w:rPr>
        <w:t>нии европейских, российских и американских традиций. 2 изд., переработанное А. В. Либин. - М.: Смысл, 2000. - 549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Ломтатидзе, О. В. Влияние особенностей темперамента на формирование симпатий и антипатий у девушек: автореф. ... к. пс. н. - Екатеринбург</w:t>
      </w:r>
      <w:r>
        <w:rPr>
          <w:sz w:val="28"/>
          <w:szCs w:val="28"/>
        </w:rPr>
        <w:t xml:space="preserve">, 2008, - 24 с. 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Маклаков, А. Г. Общая психология / А. Г. Маклаков. - СПб.: Питер, 2000. - 592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Малкина-Пых, И. Г. Техники психоанализа и терапии Адлера / И. Г. Малкина-Пых. - М.: Эксмо, 2004. - 138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Нартова-Бочавер, С. К. Дифференциальная психол</w:t>
      </w:r>
      <w:r>
        <w:rPr>
          <w:sz w:val="28"/>
          <w:szCs w:val="28"/>
        </w:rPr>
        <w:t>огия: Учебное пособие / С. К. Нартова-Бочавер. - СПб.: 2000. - 129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Небылицын, В. Д. Темперамент. Психология индивидуальных различий. Тексты / Под ред. Ю. Б. Гиппенрейтер, В. Я. Романова. М.: МГУ, 1982. - С. 153-159.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Никашина, Н. А. Темпераментальные</w:t>
      </w:r>
      <w:r>
        <w:rPr>
          <w:sz w:val="28"/>
          <w:szCs w:val="28"/>
        </w:rPr>
        <w:t xml:space="preserve"> особенности как фактор самореализации личности людей с ограниченным зрением / Н. А. Никашин // Вектор науки ТГУ. - № 1(4), 2011. - С. 45-61.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Очерк теории темперамента / Под ред. В. С. Мерлина. - Пермь, 1973. - 291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Русалов, В. М. О природе темпераме</w:t>
      </w:r>
      <w:r>
        <w:rPr>
          <w:sz w:val="28"/>
          <w:szCs w:val="28"/>
        </w:rPr>
        <w:t>нта и его месте в структуре индивидуальных свойств человека / В. М. Русалов //Вопросы психологии. 1985, №1. - С. 19-32.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Симонов, П. В. Темперамент. Характер. Личность / П. В. Симонов, П. М. Ершов. - М.: Наука, 1984. - 161с.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Cлободская, Е. Р. Личность и</w:t>
      </w:r>
      <w:r>
        <w:rPr>
          <w:sz w:val="28"/>
          <w:szCs w:val="28"/>
        </w:rPr>
        <w:t xml:space="preserve"> темперамент в процессе развития / Е. Р.Слободская // Методологические проблемы современной психологии: иллюзии и реальностью Сибирский психологический форум. Материалы форума 16-18 сентября 2004. - Томск, 2004. - С. 828-834.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Солдатова, О. Г. Психосомати</w:t>
      </w:r>
      <w:r>
        <w:rPr>
          <w:sz w:val="28"/>
          <w:szCs w:val="28"/>
        </w:rPr>
        <w:t xml:space="preserve">ческие корреляции в механизмах адаптационных реакций у лиц разного возраста: автореф. ... док. мед. н. - Томск, 2008. - 36с. 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Столяренко, Л. Д. Основы психологии / Л. Д. Столяренко. - Ростов н/Д: Феникс, 2000. - 672 с. 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Строков, Р. Р. Психологическое </w:t>
      </w:r>
      <w:r>
        <w:rPr>
          <w:sz w:val="28"/>
          <w:szCs w:val="28"/>
        </w:rPr>
        <w:t>исследование влияния свойств темперамента на стиль руководства офицеров курсантских подразделений военных образовательных учреждений высшего профессионального образования / Р. Р. Строков. // Вестник МГОУ. Серия «Психологические науки». № 2. - 2011. С 59-66</w:t>
      </w:r>
      <w:r>
        <w:rPr>
          <w:sz w:val="28"/>
          <w:szCs w:val="28"/>
        </w:rPr>
        <w:t>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Тихонов, А. П. Личность и межличностные отношения: Психологическое исследование соционического подхода / А. П. Тихонов // Соционика, ментология и психология личности. 2000, - № 6. - С. 28-30.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Толочек, В. А. Проблема индивидуального стиля деятельности</w:t>
      </w:r>
      <w:r>
        <w:rPr>
          <w:sz w:val="28"/>
          <w:szCs w:val="28"/>
        </w:rPr>
        <w:t xml:space="preserve"> в психологии: прошлое, настоящее и будущее / В. А. Толочек // Вестник МГУ: Серия 14. Психология, 2010, № 2, с. 43-51.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Трубников, В. И. Психогенетика: Результаты исследования в психогенетике / В. И. Трубников. - М.: Современный Гуманитарный Университет, </w:t>
      </w:r>
      <w:r>
        <w:rPr>
          <w:sz w:val="28"/>
          <w:szCs w:val="28"/>
        </w:rPr>
        <w:t>2000. - 73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Хрестоматия по психологии: Учеб. пособие для студентов / Сост. В. В. Мироненко; Под ред. А. В. Петровского. - 2-е изд., перераб. и доп. - М.: Просвещение, 1987.- 447 с.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Чернышев, Б. В. Проявление индивидуальных особенностей темперамента в</w:t>
      </w:r>
      <w:r>
        <w:rPr>
          <w:sz w:val="28"/>
          <w:szCs w:val="28"/>
        </w:rPr>
        <w:t xml:space="preserve"> параметрах поведенческих реакций и когнитивных вызванных потенциалов в ситуации внимания / Б. В. Чернышев, В. Е. Безсонова, Е. Г. Чернышева, Е. С. Осокина, М. С. Трунова // Психологический журнал Международного университета природы, общества и человека «Д</w:t>
      </w:r>
      <w:r>
        <w:rPr>
          <w:sz w:val="28"/>
          <w:szCs w:val="28"/>
        </w:rPr>
        <w:t xml:space="preserve">убна». - 2011. - № 3. С. 3-20с. </w:t>
      </w:r>
    </w:p>
    <w:p w:rsidR="00000000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Шкуратова, И. П. Психология личности: Методическое пособие/ И. П. Шкуратова. - Ростов н/ Д, 2006. - 52 с.</w:t>
      </w:r>
    </w:p>
    <w:p w:rsidR="00A7073E" w:rsidRDefault="00A707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Шкуратова, И. П. Стилевой подход к исследованию личности: проблемы и перспективы / И П. Шкуратова, Л. И. Габдулин</w:t>
      </w:r>
      <w:r>
        <w:rPr>
          <w:sz w:val="28"/>
          <w:szCs w:val="28"/>
        </w:rPr>
        <w:t>а // Прикладная психология. - №6. 2002. - С. 29-45.</w:t>
      </w:r>
    </w:p>
    <w:sectPr w:rsidR="00A707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51"/>
    <w:rsid w:val="00A7073E"/>
    <w:rsid w:val="00A8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6FB1C-5F90-46EE-84C1-198A95F3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6882</Words>
  <Characters>39233</Characters>
  <Application>Microsoft Office Word</Application>
  <DocSecurity>0</DocSecurity>
  <Lines>326</Lines>
  <Paragraphs>92</Paragraphs>
  <ScaleCrop>false</ScaleCrop>
  <Company/>
  <LinksUpToDate>false</LinksUpToDate>
  <CharactersWithSpaces>46023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2025-04-21T13:24:00Z</dcterms:created>
  <dcterms:modified xsi:type="dcterms:W3CDTF">2025-04-21T13:24:00Z</dcterms:modified>
</cp:coreProperties>
</file>