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ФГАОУП ВПО «Сибирский федеральный университет»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Гуманитарный институт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«Взаимоотношение поколений: конфликт и взаимодействие»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Тесля Андрей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ИИ12-05БИ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авторитет самостоят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ельность младший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 2013г.</w:t>
      </w:r>
    </w:p>
    <w:p w:rsidR="00000000" w:rsidRDefault="003B55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Проблема, поставленная в теме сочинения, существует, наверное, столько, сколько и существует само человечество. Её можно рассматривать в нескольких ключах: конфликт отцов и детей или же вообще взаимоотношения ме</w:t>
      </w:r>
      <w:r>
        <w:rPr>
          <w:rFonts w:ascii="Times New Roman CYR" w:hAnsi="Times New Roman CYR" w:cs="Times New Roman CYR"/>
          <w:sz w:val="28"/>
          <w:szCs w:val="28"/>
        </w:rPr>
        <w:t>жду тремя поколениями.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откуда же вообще берётся этот конфликт? Скорее всего, ключевая проблема кроется во взаимном неприятии нового и старого. И, что придаёт драматизма этому моменту, на первых порах новое всегда этому самому старому будет уступать в</w:t>
      </w:r>
      <w:r>
        <w:rPr>
          <w:rFonts w:ascii="Times New Roman CYR" w:hAnsi="Times New Roman CYR" w:cs="Times New Roman CYR"/>
          <w:sz w:val="28"/>
          <w:szCs w:val="28"/>
        </w:rPr>
        <w:t xml:space="preserve"> силу отсутствия опыта или же любы других причин. Дети всегда имеют меньше опыта и многих других интересных качеств, приобретаемых людьми в процессе жизни, нежели их родители - в этом их слабость. Но у них свежее, не столь засорённое мышление, новый (относ</w:t>
      </w:r>
      <w:r>
        <w:rPr>
          <w:rFonts w:ascii="Times New Roman CYR" w:hAnsi="Times New Roman CYR" w:cs="Times New Roman CYR"/>
          <w:sz w:val="28"/>
          <w:szCs w:val="28"/>
        </w:rPr>
        <w:t>ительно) взгляд на мир - и в этом преимущество. Однако, всё это не является полной картиной. Нежелание принимать и понимать ценности и потребности других людей - один из углов краеугольного камня этой проблемы. Люди очень эгоистичны по своей природе и проб</w:t>
      </w:r>
      <w:r>
        <w:rPr>
          <w:rFonts w:ascii="Times New Roman CYR" w:hAnsi="Times New Roman CYR" w:cs="Times New Roman CYR"/>
          <w:sz w:val="28"/>
          <w:szCs w:val="28"/>
        </w:rPr>
        <w:t>лемы, пусть даже совсем близких людей, могут остаться без желания их понять. Порой это ведёт к весьма грубым конфликтам с применениями силы. Можно найти бессчётно число тому примеров в истории. Вернёмся в начала прошлого века: царская власть рода Романовых</w:t>
      </w:r>
      <w:r>
        <w:rPr>
          <w:rFonts w:ascii="Times New Roman CYR" w:hAnsi="Times New Roman CYR" w:cs="Times New Roman CYR"/>
          <w:sz w:val="28"/>
          <w:szCs w:val="28"/>
        </w:rPr>
        <w:t>, существовавшая уже столетиями и не желавшая ничего особенно менять, не стремилась учитывать интересы людей с современными взглядами, не обращала внимания и на то, что хоть и очень-очень медленно, но верно в стране шёл процесс индустриализации и число раб</w:t>
      </w:r>
      <w:r>
        <w:rPr>
          <w:rFonts w:ascii="Times New Roman CYR" w:hAnsi="Times New Roman CYR" w:cs="Times New Roman CYR"/>
          <w:sz w:val="28"/>
          <w:szCs w:val="28"/>
        </w:rPr>
        <w:t>очих, по-прежнему крайне бесправных, неуклонно росло. И вот старая власть не выдержала проверки, и её место заняли уже новые, совсем иначе мыслящие люди. Можно и не ходить так далеко за примерами и посмотреть на внутрисемейные отношения. Наибольшее число к</w:t>
      </w:r>
      <w:r>
        <w:rPr>
          <w:rFonts w:ascii="Times New Roman CYR" w:hAnsi="Times New Roman CYR" w:cs="Times New Roman CYR"/>
          <w:sz w:val="28"/>
          <w:szCs w:val="28"/>
        </w:rPr>
        <w:t xml:space="preserve">онфликтов при воспитании наблюдается как правило в подростковом возрасте, когда дети уже начинают взрослеть, самоопределяться, тяготеть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свободе всё более и более, но часто нависающий родительский авторитет портит им все карты. И, увы, многие родители абс</w:t>
      </w:r>
      <w:r>
        <w:rPr>
          <w:rFonts w:ascii="Times New Roman CYR" w:hAnsi="Times New Roman CYR" w:cs="Times New Roman CYR"/>
          <w:sz w:val="28"/>
          <w:szCs w:val="28"/>
        </w:rPr>
        <w:t>олютно не собираются понимать своих детей, полагая, что могут сколь угодно долго распоряжаться за них. Вот и конфликт. И вот годам к 13-15 начинаются частые скандалы, крики, уходы из дома и многие тому подобные бесполезные и жестокие деструктивные вещи, ко</w:t>
      </w:r>
      <w:r>
        <w:rPr>
          <w:rFonts w:ascii="Times New Roman CYR" w:hAnsi="Times New Roman CYR" w:cs="Times New Roman CYR"/>
          <w:sz w:val="28"/>
          <w:szCs w:val="28"/>
        </w:rPr>
        <w:t>торые я на самом деле наблюдал среди своих знакомых и друзей. В данном случае, как мне кажется, следует сложить большую часть ответственности на родителей, ибо они, как более мудрые, должны понимать, что давно пора сменить воспитательный курс с детского на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подростковый (внезапно захотелось оговориться, что тотальный контроль неприемлем и в детстве и что учить самостоятельности стоит с пелёнок, чтобы потом избежать взрывообразных проблем, но это относится к теме эссе немного в меньшей степени). И, как было з</w:t>
      </w:r>
      <w:r>
        <w:rPr>
          <w:rFonts w:ascii="Times New Roman CYR" w:hAnsi="Times New Roman CYR" w:cs="Times New Roman CYR"/>
          <w:sz w:val="28"/>
          <w:szCs w:val="28"/>
        </w:rPr>
        <w:t>амечено мной, эта проблема мало связана с полом детей и родителей. Матери не меньше отцов могут проявлять деспотизм и строгость в воспитании, какой-то магической силой убеждаемые в непоколебимой правильности своих суждений, даже если их действия приводят л</w:t>
      </w:r>
      <w:r>
        <w:rPr>
          <w:rFonts w:ascii="Times New Roman CYR" w:hAnsi="Times New Roman CYR" w:cs="Times New Roman CYR"/>
          <w:sz w:val="28"/>
          <w:szCs w:val="28"/>
        </w:rPr>
        <w:t>ишь к постоянным ссорам и скандалам. Возможно, возникновение этой магической силы можно найти в глубине веков, когда возраст был непоколебимым авторитетом, и слово старших являлось законом. Но мир изменился, сильно изменился, и в нашем «открытом демократич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еском обществе» такие пережитки приводят лишь к проблемам, зато всё ещё имеют место на востоке, осуществляясь без проблем (видимо стоит искать корни этого в гораздо более глубокой деспотичной традиции этой части земли). Другая часть конфликта, пока всё же </w:t>
      </w:r>
      <w:r>
        <w:rPr>
          <w:rFonts w:ascii="Times New Roman CYR" w:hAnsi="Times New Roman CYR" w:cs="Times New Roman CYR"/>
          <w:sz w:val="28"/>
          <w:szCs w:val="28"/>
        </w:rPr>
        <w:t>меньше знакомая мне - это социальная его составляющая, конфликт старого и нового поколений в обществе. Во времени он принимал различные формы, а сейчас, на мой взгляд, наиболее остро выражается в пренебрежительном отношении к старикам. В нашем обществе пен</w:t>
      </w:r>
      <w:r>
        <w:rPr>
          <w:rFonts w:ascii="Times New Roman CYR" w:hAnsi="Times New Roman CYR" w:cs="Times New Roman CYR"/>
          <w:sz w:val="28"/>
          <w:szCs w:val="28"/>
        </w:rPr>
        <w:t xml:space="preserve">сионный возраст является как будто бы конечной чертой, после которой только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остаётся, что «отползать на кладбище». И подавляющие большинство уже давно приняло эту точку зрения. Но есть в этой системе и куда более вопиющие моменты. Например, негласный отк</w:t>
      </w:r>
      <w:r>
        <w:rPr>
          <w:rFonts w:ascii="Times New Roman CYR" w:hAnsi="Times New Roman CYR" w:cs="Times New Roman CYR"/>
          <w:sz w:val="28"/>
          <w:szCs w:val="28"/>
        </w:rPr>
        <w:t>аз принимать в больнице людей старше 70 лет (ещё одна черта ближе к могиле). Есть ещё «люди», которые рассматривают своих стариков лишь как хозяев недвижимости или любого другого ценного имущества и только и думают: «когда же чёрт возьмёт тебя!», порой даж</w:t>
      </w:r>
      <w:r>
        <w:rPr>
          <w:rFonts w:ascii="Times New Roman CYR" w:hAnsi="Times New Roman CYR" w:cs="Times New Roman CYR"/>
          <w:sz w:val="28"/>
          <w:szCs w:val="28"/>
        </w:rPr>
        <w:t>е способствуя ему в этом. А ведь они живут в одном с нами социуме, люди, которые ждут, чтобы поскорее умерли их родители! Эта тенденция без оглядки на будущее и, хотя бы уж, на человечность. Потом, может быть, и их дети точно так же обойдутся с ними. Прова</w:t>
      </w:r>
      <w:r>
        <w:rPr>
          <w:rFonts w:ascii="Times New Roman CYR" w:hAnsi="Times New Roman CYR" w:cs="Times New Roman CYR"/>
          <w:sz w:val="28"/>
          <w:szCs w:val="28"/>
        </w:rPr>
        <w:t>л. Такое общество рано или поздно обречено.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дабы слишком не сгущать краски, можно перейти от конфликта к взаимодействию. Проще всего в данном случае, но явно не интересней, когда взаимодействие происходит через призму подчинения, подчинения нового стар</w:t>
      </w:r>
      <w:r>
        <w:rPr>
          <w:rFonts w:ascii="Times New Roman CYR" w:hAnsi="Times New Roman CYR" w:cs="Times New Roman CYR"/>
          <w:sz w:val="28"/>
          <w:szCs w:val="28"/>
        </w:rPr>
        <w:t>ому. Если оно добровольно (выходит из традиций), то конфликта как будто и не возникает.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при таком консервативном подходе всё новаторство идёт на второй план и темпы положительных изменений сильно замедленны - скрытый конфликт. К тому же рано или поздно </w:t>
      </w:r>
      <w:r>
        <w:rPr>
          <w:rFonts w:ascii="Times New Roman CYR" w:hAnsi="Times New Roman CYR" w:cs="Times New Roman CYR"/>
          <w:sz w:val="28"/>
          <w:szCs w:val="28"/>
        </w:rPr>
        <w:t>традиции рушатся, и тогда это приведёт к открытому столкновению интересов, о чём уже говорилось.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и другой путь выхода к взаимодействию: добровольное признание старших на самостоятельность младших при сохранении уважения вторых к авторитету первых (отс</w:t>
      </w:r>
      <w:r>
        <w:rPr>
          <w:rFonts w:ascii="Times New Roman CYR" w:hAnsi="Times New Roman CYR" w:cs="Times New Roman CYR"/>
          <w:sz w:val="28"/>
          <w:szCs w:val="28"/>
        </w:rPr>
        <w:t>утствие монопольного права на принятие решений со стороны старших). Так, я считаю, и должно выглядеть подлинное взаимодействие поколений. Старшее должно не контролировать, а только помогать в принятии решений, тем самым формируя самостоятельность. Не навяз</w:t>
      </w:r>
      <w:r>
        <w:rPr>
          <w:rFonts w:ascii="Times New Roman CYR" w:hAnsi="Times New Roman CYR" w:cs="Times New Roman CYR"/>
          <w:sz w:val="28"/>
          <w:szCs w:val="28"/>
        </w:rPr>
        <w:t xml:space="preserve">ывать, но указывать на истину. Всё равно все люди склонны ошибаться, так зачем множить это свойство на 2? В таком подходе остаётся возможность для принятия прошлым поколением позитивных идей нового для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успешной интеграции в постоянно меняющимся мире.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ясно я могу увидеть применение подобного подхода в семейных отношениях, имея даже пару жизненных примеров, в том числе и свой собственный.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отец не навязывал мне своё мнение, практически всегда оставляя возможность принимать самостоятельные ре</w:t>
      </w:r>
      <w:r>
        <w:rPr>
          <w:rFonts w:ascii="Times New Roman CYR" w:hAnsi="Times New Roman CYR" w:cs="Times New Roman CYR"/>
          <w:sz w:val="28"/>
          <w:szCs w:val="28"/>
        </w:rPr>
        <w:t>шения и самому понимать результаты своих действий.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всегда имелась возможность обратиться за советом, если не хватало опыта и смелости для принятия решений самостоятельно. Как результат: нивелирование этого самого межпоколенческого конфликта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семье, наличие постоянной возможности для взаимодействия и принятие коллективных решений, наиболее устраивающих всех сразу. Возможно поэтому мне было несколько дико, хоть и по-своему интересно наблюдать за своими сверстниками, которые никаким образом не м</w:t>
      </w:r>
      <w:r>
        <w:rPr>
          <w:rFonts w:ascii="Times New Roman CYR" w:hAnsi="Times New Roman CYR" w:cs="Times New Roman CYR"/>
          <w:sz w:val="28"/>
          <w:szCs w:val="28"/>
        </w:rPr>
        <w:t>огли найти со своими родителями общего языка, ругались, кричали, уходили из дома. Никак тогда не мог понять, чем лучше кричать сутками друг на друга, чем просто сесть и поговорить.</w:t>
      </w:r>
    </w:p>
    <w:p w:rsidR="00000000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 такая модель также могла бы быть применима во всех его института</w:t>
      </w:r>
      <w:r>
        <w:rPr>
          <w:rFonts w:ascii="Times New Roman CYR" w:hAnsi="Times New Roman CYR" w:cs="Times New Roman CYR"/>
          <w:sz w:val="28"/>
          <w:szCs w:val="28"/>
        </w:rPr>
        <w:t>х. Не нужно сталкивать лоб в лоб новое со старым, нужно искать, постоянно искать возможности для диалога. Иначе скапливающаяся энергия легко может привести к конфликтам и даже взрывам.</w:t>
      </w:r>
    </w:p>
    <w:p w:rsidR="003B55D7" w:rsidRDefault="003B55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Итак: общество, поколения, противоречия, взаимодействия. Пока существуе</w:t>
      </w:r>
      <w:r>
        <w:rPr>
          <w:rFonts w:ascii="Times New Roman CYR" w:hAnsi="Times New Roman CYR" w:cs="Times New Roman CYR"/>
          <w:sz w:val="28"/>
          <w:szCs w:val="28"/>
        </w:rPr>
        <w:t>т время, всегда что-то будет стареть, и что-то будет появляться. И очень часто новое отрицает старое, ставит его под сомнение, а старое не видит никакого смысла в новом. Пусть и возможны диалоги, принятие, понимание и многие другие позитивные вещи, но в со</w:t>
      </w:r>
      <w:r>
        <w:rPr>
          <w:rFonts w:ascii="Times New Roman CYR" w:hAnsi="Times New Roman CYR" w:cs="Times New Roman CYR"/>
          <w:sz w:val="28"/>
          <w:szCs w:val="28"/>
        </w:rPr>
        <w:t>временном ключе цивилизации этот конфликт, как мне кажется, до конца неистребим. Мы можем заглушать его, притуплять, даже устранять во многих и многих конкретных случая, но пока есть чёрное и белое, плюс и минус, взаимоисключающие друг друга, поставить мир</w:t>
      </w:r>
      <w:r>
        <w:rPr>
          <w:rFonts w:ascii="Times New Roman CYR" w:hAnsi="Times New Roman CYR" w:cs="Times New Roman CYR"/>
          <w:sz w:val="28"/>
          <w:szCs w:val="28"/>
        </w:rPr>
        <w:t>ную точку в этом вопросе будет невозможно.</w:t>
      </w:r>
    </w:p>
    <w:sectPr w:rsidR="003B55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D4"/>
    <w:rsid w:val="003B55D7"/>
    <w:rsid w:val="00E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290EE9-E0C4-42B6-9309-A9EF7B23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2025-04-21T13:11:00Z</dcterms:created>
  <dcterms:modified xsi:type="dcterms:W3CDTF">2025-04-21T13:11:00Z</dcterms:modified>
</cp:coreProperties>
</file>