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Взаимосвязь выбора стратегии поведения в конфликте и акцентуаций характера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I. Теоретические основы изучения взаимосвязи выбора стратегии поведения в конфликте и акцентуаций характера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Конфликт как социально-псих</w:t>
      </w:r>
      <w:r>
        <w:rPr>
          <w:sz w:val="28"/>
          <w:szCs w:val="28"/>
        </w:rPr>
        <w:t>ологический феномен: сущность, виды, причины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Стратегии конфликтного взаимодействия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Акцентуации характера: понятие, типологии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Влияние индивидуально-психологических особенностей личности на поведение в конфликте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главе I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II. Эмпиричес</w:t>
      </w:r>
      <w:r>
        <w:rPr>
          <w:sz w:val="28"/>
          <w:szCs w:val="28"/>
        </w:rPr>
        <w:t>кое исследование взаимосвязи выбора стратегии поведения в конфликте и акцентуаций характера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Программа исследования. Описание хода исследования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результатов и интерпретация результатов исследования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Статистический анализ результатов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Разраб</w:t>
      </w:r>
      <w:r>
        <w:rPr>
          <w:sz w:val="28"/>
          <w:szCs w:val="28"/>
        </w:rPr>
        <w:t>отка рекомендаций по разрешению конфликтов для сотрудников ООО «СнабСтрой»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главе II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7C1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Потребность общения и построения взаимоотношений с другими людьми - естес</w:t>
      </w:r>
      <w:r>
        <w:rPr>
          <w:sz w:val="28"/>
          <w:szCs w:val="28"/>
        </w:rPr>
        <w:t>твенная потребность для каждого индивида, что делает проблему межличностного взаимодействия востребованной темой для теоретических и практических исследований.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Межличностное взаимодействие является своеобразным связующим звеном трех видов совместной деятел</w:t>
      </w:r>
      <w:r>
        <w:rPr>
          <w:sz w:val="28"/>
          <w:szCs w:val="28"/>
        </w:rPr>
        <w:t>ьности: игры, учения, труда. Именно через них и благодаря им деятельность человека предстает такой разнообразной и развивающей. В зависимости от преобладающей ориентации взаимодействия (на игру, на учение, на труд) каждый индивид корректирует свое поведени</w:t>
      </w:r>
      <w:r>
        <w:rPr>
          <w:sz w:val="28"/>
          <w:szCs w:val="28"/>
        </w:rPr>
        <w:t>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межличностного взаимодействия связано с рядом проблем. Одна из причин заключается в определении условий и личностных качеств, делающих одного человека популярнее другого. Выявление факторов, определяющих популярность-непопулярность личности</w:t>
      </w:r>
      <w:r>
        <w:rPr>
          <w:sz w:val="28"/>
          <w:szCs w:val="28"/>
        </w:rPr>
        <w:t xml:space="preserve"> в коллективе, дает возможность прогнозировать характер развития межличностных отношений. Важной в этом плане является информация о том, кто в коллективе отвергается, какие качества личности определяют этот эффект отношений, что можно сделать для снятия не</w:t>
      </w:r>
      <w:r>
        <w:rPr>
          <w:sz w:val="28"/>
          <w:szCs w:val="28"/>
        </w:rPr>
        <w:t>гативных установок членов коллектива.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факторов, обеспечивающих популярность того или иного индивида для социальных взаимодействий, является выбор им стратегии поведения. Стратегия поведения индивида в ситуации взаимодействия определяется той мерой</w:t>
      </w:r>
      <w:r>
        <w:rPr>
          <w:sz w:val="28"/>
          <w:szCs w:val="28"/>
        </w:rPr>
        <w:t>, в которой он хочет удовлетворить собственные интересы (действуя пассивно или активно) и интересы другой стороны (действуя совместно или индивидуально). Таким образом, в ситуациях взаимодействия люди ведут себя по-разному, поэтому возникают закономерные в</w:t>
      </w:r>
      <w:r>
        <w:rPr>
          <w:sz w:val="28"/>
          <w:szCs w:val="28"/>
        </w:rPr>
        <w:t xml:space="preserve">опросы о причинах выбора человеком той или иной стратегии поведения, о тех личностных характеристиках, что оказывают влияние на поведение в той или </w:t>
      </w:r>
      <w:r>
        <w:rPr>
          <w:sz w:val="28"/>
          <w:szCs w:val="28"/>
        </w:rPr>
        <w:lastRenderedPageBreak/>
        <w:t>иной ситуации.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вопросы обуславливают остроту проблемы выбора стратегии поведения в различных ситуация</w:t>
      </w:r>
      <w:r>
        <w:rPr>
          <w:sz w:val="28"/>
          <w:szCs w:val="28"/>
        </w:rPr>
        <w:t>х взаимодействия. Кроме того, именно знание особенностей основных типов поведения, их преимуществ и ограничений важно для профилактики конфликтов и эффективного управления людьми в целом.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изученности проблемы. Конфликт как социально-психологический</w:t>
      </w:r>
      <w:r>
        <w:rPr>
          <w:sz w:val="28"/>
          <w:szCs w:val="28"/>
        </w:rPr>
        <w:t xml:space="preserve"> феномен, его сущность, структура и типология изучалась в трудах А.Я. Анцупова, А.И. Шипилова, Н.В. Гришиной, В.П. Ратникова, Н.И. Леонова, Е.А. Родионовой и пр.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понятия и типологии акцентуаций характера занимались такие специалисты как К. Леонга</w:t>
      </w:r>
      <w:r>
        <w:rPr>
          <w:sz w:val="28"/>
          <w:szCs w:val="28"/>
        </w:rPr>
        <w:t>рд, А.Е. Личко, П.Б. Ганнушкин, В.И. Моросанова и пр.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ситуации социального взаимодействия людей.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стратегии поведения людей в различных ситуациях взаимодействия.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выявить взаимосвязь выбора страте</w:t>
      </w:r>
      <w:r>
        <w:rPr>
          <w:sz w:val="28"/>
          <w:szCs w:val="28"/>
        </w:rPr>
        <w:t>гии поведения в конфликте и акцентуаций характера.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поставленной цели и доказательства истинности выдвинутой гипотезы исследования необходимо решить следующий комплекс задач: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Изучить конфликт как социально-психологический феномен: его сущн</w:t>
      </w:r>
      <w:r>
        <w:rPr>
          <w:sz w:val="28"/>
          <w:szCs w:val="28"/>
        </w:rPr>
        <w:t>ость, виды, причины возникновения.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Дать характеристику стратегиям конфликтного взаимодействия.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понятие и типологию акцентуаций характера.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влияние индивидуально-психологических особенностей личности на поведение в конфликте.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</w:t>
      </w:r>
      <w:r>
        <w:rPr>
          <w:sz w:val="28"/>
          <w:szCs w:val="28"/>
        </w:rPr>
        <w:t>зработать рекомендации по разрешению конфликтов для сотрудников ООО «СнабСтрой».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Выборка испытуемых: в качестве испытуемых выступили 30 офисных сотрудников ООО «СнабСтрой».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теоретические: анализ литературы по проблеме исследования, о</w:t>
      </w:r>
      <w:r>
        <w:rPr>
          <w:sz w:val="28"/>
          <w:szCs w:val="28"/>
        </w:rPr>
        <w:t>бобщение, сравнение;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эмпирические методы исследования: тестирование, качественная и количественная обработка эмпирических данных;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методы математико-статистической обработки эмпирических данных.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исследования: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К. Леонгарда - Г. Шмишека (о</w:t>
      </w:r>
      <w:r>
        <w:rPr>
          <w:sz w:val="28"/>
          <w:szCs w:val="28"/>
        </w:rPr>
        <w:t>сновная цель - определить акцентуирование характеров испытуемых офисных сотрудников).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описания поведения К. Томаса (основная цель - определить характерное поведение испытуемых офисных сотрудников в ситуации конфликта).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Тест фрустрационных реакций </w:t>
      </w:r>
      <w:r>
        <w:rPr>
          <w:sz w:val="28"/>
          <w:szCs w:val="28"/>
        </w:rPr>
        <w:t>Розенцвейга (основная цель - определить характерные направленность и тип реакции в фрустрационной ситуации испытуемых офисных сотрудников).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работы. Данная работа имеет следующую структуру. Она содержит введение, две главы, заключение и список лит</w:t>
      </w:r>
      <w:r>
        <w:rPr>
          <w:sz w:val="28"/>
          <w:szCs w:val="28"/>
        </w:rPr>
        <w:t>ературы. Введение состоит из обоснования актуальности работы, представления объекта и предмета, цели и задач, методов исследования. Основная часть представлена двумя главами. Заключение подводит основные итоги изучения проблемы. Список использованной литер</w:t>
      </w:r>
      <w:r>
        <w:rPr>
          <w:sz w:val="28"/>
          <w:szCs w:val="28"/>
        </w:rPr>
        <w:t>атуры состоит из библиографического описания 40 использованных в работе источников. Также работа содержит 2 приложения.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заключается в возможности использования результатов исследования организационными психологами и мен</w:t>
      </w:r>
      <w:r>
        <w:rPr>
          <w:sz w:val="28"/>
          <w:szCs w:val="28"/>
        </w:rPr>
        <w:t xml:space="preserve">еджерами по работе с персоналом в организациях с целью организации профилактики конфликтности сотрудников. Результаты проведенного </w:t>
      </w:r>
      <w:r>
        <w:rPr>
          <w:sz w:val="28"/>
          <w:szCs w:val="28"/>
        </w:rPr>
        <w:lastRenderedPageBreak/>
        <w:t>исследования могут также послужить материалами для подготовки к семинарским и практическим занятиям в процессе обучения. Кром</w:t>
      </w:r>
      <w:r>
        <w:rPr>
          <w:sz w:val="28"/>
          <w:szCs w:val="28"/>
        </w:rPr>
        <w:t>е того, результаты исследования могут быть полезны для преодоления межличностной конфликтности в организациях.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Теоретические основы изучения взаимосвязи выбора стратегии поведения в конфликте и акцентуаций характера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Конфликт как социально-п</w:t>
      </w:r>
      <w:r>
        <w:rPr>
          <w:sz w:val="28"/>
          <w:szCs w:val="28"/>
        </w:rPr>
        <w:t>сихологический феномен: сущность, виды, причины</w:t>
      </w:r>
    </w:p>
    <w:p w:rsidR="00000000" w:rsidRDefault="007C172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конфликт личность поведение психологический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Генезис трансформации взглядов на вопрос конфликта позволяет говорить о том, что изучением конфликтов изначально занималась философия, а в XIX и XX вв. он стал пред</w:t>
      </w:r>
      <w:r>
        <w:rPr>
          <w:sz w:val="28"/>
          <w:szCs w:val="28"/>
        </w:rPr>
        <w:t>метом исследования социологии, а на современном этапе - предметом целого ряда научных дисциплин, включая и конфликтологию. При этом следует разграничивать область конфликтогенности в коммерческих структурах, изучение которой происходит в рамках таких научн</w:t>
      </w:r>
      <w:r>
        <w:rPr>
          <w:sz w:val="28"/>
          <w:szCs w:val="28"/>
        </w:rPr>
        <w:t>ых дисциплин как «Теория организаций», «Теория управления», «Менеджмент» и пр. И социально-политическую сферу, в которой процессы зарождения, протекания и разрешения конфликтов носят свою специфику, и изучаются, как правило, науками социологическими и поли</w:t>
      </w:r>
      <w:r>
        <w:rPr>
          <w:sz w:val="28"/>
          <w:szCs w:val="28"/>
        </w:rPr>
        <w:t>тическими (в частности, «Социологией конфликта») [1].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в конфликтологии организаций существует термин «организационные конфликты», под которой обычно имеют в виду не всякий конфликт, происходящий в рамках организации, а такой, который вы</w:t>
      </w:r>
      <w:r>
        <w:rPr>
          <w:sz w:val="28"/>
          <w:szCs w:val="28"/>
        </w:rPr>
        <w:t>зван какими-либо специфическими ее свойствами, структурными особенностями, взаимодействием с другими организациями.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посвященной конфликту его содержание и сущность понимается по-разному. В западной науке широко распространено определение, кото</w:t>
      </w:r>
      <w:r>
        <w:rPr>
          <w:sz w:val="28"/>
          <w:szCs w:val="28"/>
        </w:rPr>
        <w:t>рое было предложено известным американским теоретиком Л. Козером. Он под конфликтом подразумевает борьбу за ценности и притязания на власть и ресурсы и определенный статус, в рамках которой целями противников выступает нейтрализация, нанесение ущерба, либо</w:t>
      </w:r>
      <w:r>
        <w:rPr>
          <w:sz w:val="28"/>
          <w:szCs w:val="28"/>
        </w:rPr>
        <w:t xml:space="preserve"> устранение оппонента [19].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А.Г. Здравомыслов считает, что конфликт - это важнейшая сторона взаимодействия людей в обществе, своего рода клеточка социального бытия. Это форма отношений между потенциальными или актуальными субъектами социального действия, м</w:t>
      </w:r>
      <w:r>
        <w:rPr>
          <w:sz w:val="28"/>
          <w:szCs w:val="28"/>
        </w:rPr>
        <w:t>отивация которых обусловлена противостоящими ценностями и нормами, интересами и потребностями.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Идентичные точки зрения на предмет конфликта высказывают и другие российские ученые. В частности, А.Я. Анцупов и А.И. Шипилов определяют социальный конфликт как </w:t>
      </w:r>
      <w:r>
        <w:rPr>
          <w:sz w:val="28"/>
          <w:szCs w:val="28"/>
        </w:rPr>
        <w:t>наиболее острый способ развития и завершения значимых противоречий, возникающих в процессе социального взаимодействия, заключающийся в противодействии субъектов конфликта и сопровождающийся их негативными эмоциями по отношению друг к другу [1].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А.</w:t>
      </w:r>
      <w:r>
        <w:rPr>
          <w:sz w:val="28"/>
          <w:szCs w:val="28"/>
        </w:rPr>
        <w:t>Я. Анцупову и А.И. Шипилову [1] конфликт как процесс представлен 3 основными стадиями развития: от первой - латентной (скрытой) стадии (предконфликтной ситуации) - конфликт переходит во вторую стадию - стадию открытого конфликта (активная стадия), из котор</w:t>
      </w:r>
      <w:r>
        <w:rPr>
          <w:sz w:val="28"/>
          <w:szCs w:val="28"/>
        </w:rPr>
        <w:t>ой переходит в третью стадию - стадия завершения (разрешения) конфликта.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1 представлена схема развития конфликта, предложенная А.Я. Анцуповым и А.И. Шипиловом [1].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6A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05425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Схема развития конфликта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</w:t>
      </w:r>
      <w:r>
        <w:rPr>
          <w:sz w:val="28"/>
          <w:szCs w:val="28"/>
        </w:rPr>
        <w:t xml:space="preserve"> 1 представлены этапы конфликта и содержание деятельности по его урегулированию [32].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конфликта и содержание деятельности по его урегулированию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283"/>
        <w:gridCol w:w="32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конфликта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управления (вид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и развитие конфл</w:t>
            </w:r>
            <w:r>
              <w:rPr>
                <w:sz w:val="20"/>
                <w:szCs w:val="20"/>
              </w:rPr>
              <w:t>иктной ситуации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Предупреждение (стимулирование)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конфликтной ситуации хотя бы одним из участников социального взаимодействия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(стимулирование)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открытого конфликтного взаимодействия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тие открытого конфликта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конфликта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</w:t>
            </w:r>
          </w:p>
        </w:tc>
      </w:tr>
    </w:tbl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Н.Н. Тренев также выделяет три стадии развитии конфликта. Он использует для их обозначения термины - конструктивная стадия, стадия игнорирования и деструктивная стадия, сущность и с</w:t>
      </w:r>
      <w:r>
        <w:rPr>
          <w:sz w:val="28"/>
          <w:szCs w:val="28"/>
        </w:rPr>
        <w:t>одержание их совпадает с приведенными нами выше этапами, которые являются общепризнанными в научной литературе.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завершения конфликта может закончиться его полной ликвидацией, переходом конфликта в латентную (скрытую) форму, трансформацией конфликта </w:t>
      </w:r>
      <w:r>
        <w:rPr>
          <w:sz w:val="28"/>
          <w:szCs w:val="28"/>
        </w:rPr>
        <w:t>в другой конфликт, или же временным прекращением конфликтного взаимодействия - угасанием конфликта.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самом процессе управления конфликтом необходимо отметить, что здесь различают два противостоящих друг другу процесса завершения конфликтной ситуаци</w:t>
      </w:r>
      <w:r>
        <w:rPr>
          <w:sz w:val="28"/>
          <w:szCs w:val="28"/>
        </w:rPr>
        <w:t>и - ее урегулирование и разрешение.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урегулирования достигаемого за счет принуждения одной из сторон действовать вопреки собственным интересам или жертвовать какой-то их частью, в результате чего может быть только или частичный проигрыш ка</w:t>
      </w:r>
      <w:r>
        <w:rPr>
          <w:sz w:val="28"/>
          <w:szCs w:val="28"/>
        </w:rPr>
        <w:t xml:space="preserve">ждой из сторон, или частичный выигрыш их обеих. То подлинным завершением конфликта может быть только его разрешение, которое достигается в процессе обоюдного анализа противниками истоков и содержания их спора [40,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48-54].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управления кон</w:t>
      </w:r>
      <w:r>
        <w:rPr>
          <w:sz w:val="28"/>
          <w:szCs w:val="28"/>
        </w:rPr>
        <w:t>фликтами является институт посредничества, заключающийся в привлечение третьей стороны для их урегулирования, и больше известный в конфликтологии как «медиаторство» (в дагестанской традиции - институт «маслаата»). Медиаторами могут быть авторитетные гражда</w:t>
      </w:r>
      <w:r>
        <w:rPr>
          <w:sz w:val="28"/>
          <w:szCs w:val="28"/>
        </w:rPr>
        <w:t xml:space="preserve">не, религиозные общины одной или нескольких конфессий, общественные и другие организации, государственные органы, признанные обеими сторонами конфликта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7-15].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самом общем виде конфликт можно определить как многомерное полифункциональное, п</w:t>
      </w:r>
      <w:r>
        <w:rPr>
          <w:sz w:val="28"/>
          <w:szCs w:val="28"/>
        </w:rPr>
        <w:t>риродное, социально-психологическое, психологическое явление.</w:t>
      </w:r>
    </w:p>
    <w:p w:rsidR="00000000" w:rsidRDefault="007C172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конфликт личность поведение психологический</w:t>
      </w:r>
    </w:p>
    <w:p w:rsidR="00000000" w:rsidRDefault="007C172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Стратегии конфликтного взаимодействия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методов (техники) урегулирования конфликтов, или как их еще называют стратегий конфликт</w:t>
      </w:r>
      <w:r>
        <w:rPr>
          <w:sz w:val="28"/>
          <w:szCs w:val="28"/>
        </w:rPr>
        <w:t>ного поведения, Н.В. Гришиной [11] выделяются: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Сотрудничество (консенсус), которое считается наиболее эффективным и предпочтительным способом разрешения конфликта, предполагающий процесс совместного и взаимовыгодного поиска путей выхода из проблемы. Д.А.</w:t>
      </w:r>
      <w:r>
        <w:rPr>
          <w:sz w:val="28"/>
          <w:szCs w:val="28"/>
        </w:rPr>
        <w:t xml:space="preserve"> Бакуменко отмечает, что данный метод считается самым привлекательным в арсенале управления конфликтами, однако, он является и самым сложно достижимым, в силу специфики и сложности форм социального взаимодействия различных субъектов организационной структу</w:t>
      </w:r>
      <w:r>
        <w:rPr>
          <w:sz w:val="28"/>
          <w:szCs w:val="28"/>
        </w:rPr>
        <w:t xml:space="preserve">ры, ограниченности материальных и финансовых ресурсов, полного разногласия и/или совпадения интересов, потребностей, мотивов, ценностей, притязаний, ожиданий, ролей и прав [3,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15-21].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Компромисс - предполагает тактику взаимных уступок конфликтующих ст</w:t>
      </w:r>
      <w:r>
        <w:rPr>
          <w:sz w:val="28"/>
          <w:szCs w:val="28"/>
        </w:rPr>
        <w:t>орон. Является наиболее распространенной тактикой урегулирования конфликтов в организациях, в условиях невозможности полного устранения возникающих между субъектами конфликтного взаимодействия противоречий. Привлекательность его состоит в том, что обе конф</w:t>
      </w:r>
      <w:r>
        <w:rPr>
          <w:sz w:val="28"/>
          <w:szCs w:val="28"/>
        </w:rPr>
        <w:t>ликтующие стороны по окончанию самого конфликта в глазах друг друга находятся, как бы, в равных положениях, т.е. в результате уступок обе стороны или одинаково проиграли или же одинаково выиграли. А.Г. Большаков и М.Ю. Несмелова считают, что результатом ко</w:t>
      </w:r>
      <w:r>
        <w:rPr>
          <w:sz w:val="28"/>
          <w:szCs w:val="28"/>
        </w:rPr>
        <w:t>мпромисса является отсутствие откровенно проигравшей стороны и явного победителя. Таким образом, формирование субъективного ощущения торжества социальной справедливости (хотя бы даже и иллюзорной) у конфликтующих сторон, выступает мощным рычагом управленче</w:t>
      </w:r>
      <w:r>
        <w:rPr>
          <w:sz w:val="28"/>
          <w:szCs w:val="28"/>
        </w:rPr>
        <w:t xml:space="preserve">ского воздействия на конфликт, могущий дать положительный эффект в их разрешении [39,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57-75].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Принуждение - у Г. Гагаринской и О. Калмыковой [9, с. 30] - настойчивость, соперничество, противоборство, силовое давление. Суть его заключается в стремлении</w:t>
      </w:r>
      <w:r>
        <w:rPr>
          <w:sz w:val="28"/>
          <w:szCs w:val="28"/>
        </w:rPr>
        <w:t xml:space="preserve"> одной из противодействующих сторон (иногда, и обеих) навязать другой (друг другу) только свое видение решение проблемы, отвечающее лишь его собственным интересам. Выбирающие данную стратегию конфликтного поведения, зачастую, используют все методы, в том ч</w:t>
      </w:r>
      <w:r>
        <w:rPr>
          <w:sz w:val="28"/>
          <w:szCs w:val="28"/>
        </w:rPr>
        <w:t>исле силовое воздействие и авторитарные решения (в случаях вертикальных конфликтов), для победы в борьбе. Тем самым, игнорируя фундаментальное положение о том, что цель не оправдывает потраченные на него средства. В общем, «подход характеризуется конкуренц</w:t>
      </w:r>
      <w:r>
        <w:rPr>
          <w:sz w:val="28"/>
          <w:szCs w:val="28"/>
        </w:rPr>
        <w:t>ией и отношением «победитель» - «проигравший».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этот способ урегулирования конфликтов в условиях и нежелательности использования в более или менее стабильной обстановке, может выступить единственно приемлемым методом завершения конфликта</w:t>
      </w:r>
      <w:r>
        <w:rPr>
          <w:sz w:val="28"/>
          <w:szCs w:val="28"/>
        </w:rPr>
        <w:t xml:space="preserve"> в кризисной (агрессивной) ситуации, при необходимости срочного разрешения противоборства, которая несет угрозу самому существованию и функционированию организации.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Уклонение (уход, избегание), характеризуется стремлением одной из сторон уйти (уклониться</w:t>
      </w:r>
      <w:r>
        <w:rPr>
          <w:sz w:val="28"/>
          <w:szCs w:val="28"/>
        </w:rPr>
        <w:t>) от конфликтного взаимодействия, что может быть обусловлено следующими причинами: в силу недостаточной ценности для субъекта предмета противоречий и отказа от борьбы за него; стремление уменьшить число потерь, количество которых может значительно возрасти</w:t>
      </w:r>
      <w:r>
        <w:rPr>
          <w:sz w:val="28"/>
          <w:szCs w:val="28"/>
        </w:rPr>
        <w:t xml:space="preserve"> при вступлении в конфликт; осознание невозможности собственного выигрыша, которое «определяется неуверенностью человека в собственной победе»; отсутствие мотивации для разрешения возникших противоречий.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Приспособление (бездействие, уступчивость, сглажив</w:t>
      </w:r>
      <w:r>
        <w:rPr>
          <w:sz w:val="28"/>
          <w:szCs w:val="28"/>
        </w:rPr>
        <w:t>ание); в наиболее общем виде, его можно представить как «капитуляцию» одной из конфликтующей сторон от противоборства, вследствие, или ее «проигрыша», или же отказа от собственных притязаний и интересов (жертвование ими), в условиях, когда большей ценность</w:t>
      </w:r>
      <w:r>
        <w:rPr>
          <w:sz w:val="28"/>
          <w:szCs w:val="28"/>
        </w:rPr>
        <w:t>ю для субъекта является не само обладание объектом, из-за чего произошел сам конфликт, а сохранение «дружеских» отношений с конфликтующей стороной. Также, данный метод оправдан в условиях полной неопределенности, когда невозможно просчитать варианты развит</w:t>
      </w:r>
      <w:r>
        <w:rPr>
          <w:sz w:val="28"/>
          <w:szCs w:val="28"/>
        </w:rPr>
        <w:t xml:space="preserve">ия событий. Последствия применения этого метода непредсказуемы, хотя они могут обернуться и выгодными для администрации или социально группы событиями [8,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73-79].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конфликта может выступать и фрустрационная ситуация.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индивида преодолева</w:t>
      </w:r>
      <w:r>
        <w:rPr>
          <w:sz w:val="28"/>
          <w:szCs w:val="28"/>
        </w:rPr>
        <w:t>ть воздействие отрицательных факторов - это одно из основополагающих условий актуализации и реализации потенциала его личности. Поэтому особо важным становится вопрос фрустрации и определения условий ее преодоления.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«Фрустрация» (лат. frustration), в перев</w:t>
      </w:r>
      <w:r>
        <w:rPr>
          <w:sz w:val="28"/>
          <w:szCs w:val="28"/>
        </w:rPr>
        <w:t>оде с латинского, - это тщетная попытка, неудача, обман. С точки зрения психологии под фрустрацией понимается: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по блокированию поведения, который ориентирован на достижение фрустрационной ситуации (т.е. значимой ситуации);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состояние, кото</w:t>
      </w:r>
      <w:r>
        <w:rPr>
          <w:sz w:val="28"/>
          <w:szCs w:val="28"/>
        </w:rPr>
        <w:t xml:space="preserve">рое возникает как результат неудачи, отсутствия удовлетворения какой-либо важной потребности, обвинений со стороны [37,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553-560].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многочисленных исследованиях фрустрация характеризуется как негативное психическое состояние. Как отмечает Н.Д. Левитов, </w:t>
      </w:r>
      <w:r>
        <w:rPr>
          <w:sz w:val="28"/>
          <w:szCs w:val="28"/>
        </w:rPr>
        <w:t>фрустрация представляет собой сложное эмоционально-мотивационное состояние, выражающееся в дезорганизации сознания, деятельности и общения, возникающее в результате продолжительного блокирования целенаправленного поведения объективно непреодолимыми или суб</w:t>
      </w:r>
      <w:r>
        <w:rPr>
          <w:sz w:val="28"/>
          <w:szCs w:val="28"/>
        </w:rPr>
        <w:t>ъективно так представляемыми трудностями. Ф.Е. Василюк относит фрустрацию к экстремальным жизненным ситуациям, наряду со стрессом, конфликтом и кризисом, считая, что если возникает фрустрация, то есть невозможность удовлетворить эту потребность, то вся жиз</w:t>
      </w:r>
      <w:r>
        <w:rPr>
          <w:sz w:val="28"/>
          <w:szCs w:val="28"/>
        </w:rPr>
        <w:t>нь оказывается под угрозой, значит, подобная ситуация равносильна кризису.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Отрицательными проявлениями фрустрации выступают: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зависть и ревность (А.И. Плотичер);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ярость и враждебность (Т.Г. Румянцева);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 безразличия, вины и тревоги, апатия и утрата ин</w:t>
      </w:r>
      <w:r>
        <w:rPr>
          <w:sz w:val="28"/>
          <w:szCs w:val="28"/>
        </w:rPr>
        <w:t>тереса (В.М. Астапов);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беспокойство и напряжение (А.В. Махнач, Ю.В. Бушов);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агрессия, реакция избегания, депрессия, регрессия (Н.Д. Левитов);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психосоматические реакции (А. Бандура) [29,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436-438].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негативным реакциям на фрустрацию М.-А. Роббер, Ф. Тил</w:t>
      </w:r>
      <w:r>
        <w:rPr>
          <w:sz w:val="28"/>
          <w:szCs w:val="28"/>
        </w:rPr>
        <w:t>ьман причисляют агрессивное поведение, приобретающее форму экстрапунитивных (агрессия ориентирована на посторонних людей и предметы) и интрапунитивных (чувство вины, угрызения совести, стыд) реакций, кроме того к ним также относятся такие отрицательные реа</w:t>
      </w:r>
      <w:r>
        <w:rPr>
          <w:sz w:val="28"/>
          <w:szCs w:val="28"/>
        </w:rPr>
        <w:t>кции, как фиксация, регрессия, бегство, а так же подавление.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Фрустрации выполняют и позитивную роль в жизни человека. Н.Д. Левитов отмечает, что «человек растет и развивается тогда, когда учится преодолевать фрустрации, мобилизуя врожденные ресурсы на упра</w:t>
      </w:r>
      <w:r>
        <w:rPr>
          <w:sz w:val="28"/>
          <w:szCs w:val="28"/>
        </w:rPr>
        <w:t>вление окружающей средой с целью удовлетворения своих потребностей» [134, с. 22].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Умеренное переживание фрустрации гарантирует сосредоточение внимания человека на проблемном вопросе и путях его решения. Например, М.-А. Роббер, Ф. Тильман к позитивным реакц</w:t>
      </w:r>
      <w:r>
        <w:rPr>
          <w:sz w:val="28"/>
          <w:szCs w:val="28"/>
        </w:rPr>
        <w:t>иям на фрустрацию причисляют: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компенсирующие действия;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обход препятствия;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препятствия;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изобретательности;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намеченной цели (в случае необходимости) [15,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412-416].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отмечается, что в отдельных случаях фрустратор н</w:t>
      </w:r>
      <w:r>
        <w:rPr>
          <w:sz w:val="28"/>
          <w:szCs w:val="28"/>
        </w:rPr>
        <w:t>е вызывает фрустрации. Данное явление получило название фрустрационной толерантности, под которой понимается выносливость, терпеливость, отсутствие угнетающих переживаний и острых реакций. Толерантность базируется на способности индивида адекватно оцениват</w:t>
      </w:r>
      <w:r>
        <w:rPr>
          <w:sz w:val="28"/>
          <w:szCs w:val="28"/>
        </w:rPr>
        <w:t>ь фрустрационную ситуацию и предвидеть выход из неё. Толерантность по отношению барьеров необходима и целесообразна.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идёт не о том, чтобы «стерпеть» эти барьеры, а о том, чтобы признавать всю их необходимость и полезность, считать их для себя благом, </w:t>
      </w:r>
      <w:r>
        <w:rPr>
          <w:sz w:val="28"/>
          <w:szCs w:val="28"/>
        </w:rPr>
        <w:t>и переживать фрустрацию скорее тогда, когда эти барьеры недостаточны. В этом случае фрустрационная толерантность выступает как значимое качество личности.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 же в литературе особое место принадлежит деструктивным проявлениям фрустрации, их разрешению, а</w:t>
      </w:r>
      <w:r>
        <w:rPr>
          <w:sz w:val="28"/>
          <w:szCs w:val="28"/>
        </w:rPr>
        <w:t xml:space="preserve"> так же преодолению. Например, согласно психоаналитическому подходу (З. Фрейд), осуществление процесса преодоления фрустрации происходит путем доведения до сознания невротика настоящих глубинных причин симптома, который вызван фрустрированными сексуальными</w:t>
      </w:r>
      <w:r>
        <w:rPr>
          <w:sz w:val="28"/>
          <w:szCs w:val="28"/>
        </w:rPr>
        <w:t xml:space="preserve"> импульсами, который он переживает, и вызванной этим психологической разрядкой. Во время сеансов психоанализа сила фрустрированной потребности снижается, а поведение индивида делается более адаптивным.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бихевиористского подхода (Р. Бэрон, Д. Ричард</w:t>
      </w:r>
      <w:r>
        <w:rPr>
          <w:sz w:val="28"/>
          <w:szCs w:val="28"/>
        </w:rPr>
        <w:t>сон) в психокоррекционной и психоразвивающей работе с людьми, склонными к агрессивному поведению в ситуации фрустрации, предлагается и используется обучение различным социальным умениям. В качестве конкретных процедур тренинга социальных умений выступают с</w:t>
      </w:r>
      <w:r>
        <w:rPr>
          <w:sz w:val="28"/>
          <w:szCs w:val="28"/>
        </w:rPr>
        <w:t>ледующие: моделирование/демонстрация примеров адекватного поведения (викарное научение), ролевые игры (выработка умений), установление обратной связи через поощрение/вознаграждение за желательное и адекватное социальное поведение; перенесение навыков из уч</w:t>
      </w:r>
      <w:r>
        <w:rPr>
          <w:sz w:val="28"/>
          <w:szCs w:val="28"/>
        </w:rPr>
        <w:t>ебной ситуации в реальную жизненную обстановку.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гештальттерапии (Ф. Перлз и пр.), как и в психоанализе, особое внимание отводится пониманию клиентом своих фрустраций и ликвидации невротических механизмов, которые их обусловливают (проекция, </w:t>
      </w:r>
      <w:r>
        <w:rPr>
          <w:sz w:val="28"/>
          <w:szCs w:val="28"/>
        </w:rPr>
        <w:t xml:space="preserve">интроекция, слияние и пр.). С этой целью используется организация условий, направленных на повторное переживание фрустрирующих ситуаций, что открывает перед клиентом доступ к ресурсам, которыми он располагает [22,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134-140].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логотерапии В. Франкла особ</w:t>
      </w:r>
      <w:r>
        <w:rPr>
          <w:sz w:val="28"/>
          <w:szCs w:val="28"/>
        </w:rPr>
        <w:t>ое внимание уделяется экзистенциальной фрустрации, возникающей, когда у человека фрустрировано стремление к смыслу. Апатия и скука - главные характеристики экзистенциальной фрустрации. Сама по себе она не является патологической, но играет большую роль в р</w:t>
      </w:r>
      <w:r>
        <w:rPr>
          <w:sz w:val="28"/>
          <w:szCs w:val="28"/>
        </w:rPr>
        <w:t>азвитии ноогенных неврозов. В работе с клиентами, находящимися в состоянии экзистенциального вакуума, В. Франкл прибегает к следующим методам: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гуманные отношения с логотерапевтом;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внимательное отношение к признакам экзистенциального вакуума;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экз</w:t>
      </w:r>
      <w:r>
        <w:rPr>
          <w:sz w:val="28"/>
          <w:szCs w:val="28"/>
        </w:rPr>
        <w:t>истенциального осознания;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фокусирование на поисках смысла [35,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116-117].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базовых положений рационально-эмоциональной поведенческой теории, предложенной А. Эллис, выступает утверждение о том, что у индивидов в одно и то же время могут иметься уб</w:t>
      </w:r>
      <w:r>
        <w:rPr>
          <w:sz w:val="28"/>
          <w:szCs w:val="28"/>
        </w:rPr>
        <w:t xml:space="preserve">еждения, как иррациональные, так и рациональные. Последние ассоциированы со здоровыми отрицательными эмоциями (огорчение, грусть, озабоченность, сожаление, раздражение). В то время как иррациональные - с нездоровыми отрицательными эмоциями (стыд/смущение, </w:t>
      </w:r>
      <w:r>
        <w:rPr>
          <w:sz w:val="28"/>
          <w:szCs w:val="28"/>
        </w:rPr>
        <w:t xml:space="preserve">вина, депрессия, тревога, гнев). Воздействие на иррациональные взгляды и выработка рациональных взглядов - это сущность рационально-эмоциональной поведенческой терапии, направленной на преодоление фрустрации. Так как фрустрация (как психическое состояние) </w:t>
      </w:r>
      <w:r>
        <w:rPr>
          <w:sz w:val="28"/>
          <w:szCs w:val="28"/>
        </w:rPr>
        <w:t>взаимосвязана с процессом преодоления сложностей (т.е. фрустрирующих ситуаций), нужно также принимать во внимание применяемые при этом стратегии.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 существует общепризнанной классификации типов преодоления. В частности, С. Хобфолл предло</w:t>
      </w:r>
      <w:r>
        <w:rPr>
          <w:sz w:val="28"/>
          <w:szCs w:val="28"/>
        </w:rPr>
        <w:t>жил многоосевую модель «поведения преодоления», которая имеет две основные оси: «просоциальная-асоциальная», «активная-пассивная» и одну дополнительную ось: «прямая-непрямая». С.С. Гончарова выделяет адаптивные стратегии преодоления (поиск поддержки, повыш</w:t>
      </w:r>
      <w:r>
        <w:rPr>
          <w:sz w:val="28"/>
          <w:szCs w:val="28"/>
        </w:rPr>
        <w:t>ение самооценки, анализ проблемы) и дезадаптивные стратегии (самообвинение, поиск виновных).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принято проводить различие между продуктивным и непродуктивным копингом. Продуктивный копинг, как правило, содержит в себе позитивные последствия: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душев</w:t>
      </w:r>
      <w:r>
        <w:rPr>
          <w:sz w:val="28"/>
          <w:szCs w:val="28"/>
        </w:rPr>
        <w:t>ный подъем;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напряжения и дискомфорта;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проблемы и трудной ситуации;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радость преодоления [21,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422-431]</w:t>
      </w:r>
      <w:r>
        <w:rPr>
          <w:sz w:val="28"/>
          <w:szCs w:val="28"/>
        </w:rPr>
        <w:t>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Непродуктивный копинг взаимосвязан с превалированием эмоциональных реакций на ситуацию, так называемым «застреванием» на них</w:t>
      </w:r>
      <w:r>
        <w:rPr>
          <w:sz w:val="28"/>
          <w:szCs w:val="28"/>
        </w:rPr>
        <w:t xml:space="preserve"> и имеет проявления в виде: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самообвинения;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погружения в переживания;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обвинения друг друга [21,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422-431].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нами анализ понимания сущности фрустрации, особенностей фрустраторов, поведенческих реакций, эмоциональных реакций и стратегий преодоле</w:t>
      </w:r>
      <w:r>
        <w:rPr>
          <w:sz w:val="28"/>
          <w:szCs w:val="28"/>
        </w:rPr>
        <w:t>ния позволил разработать схему анализа поведения личности в ситуации фрустрации, которое, на наш взгляд, может быть конструктивным и деструктивным.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Конструктивное преодоление фрустрации можно охарактеризовать: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здоровыми отрицательными эмоциями (огорчение, </w:t>
      </w:r>
      <w:r>
        <w:rPr>
          <w:sz w:val="28"/>
          <w:szCs w:val="28"/>
        </w:rPr>
        <w:t>грусть, озабоченность, раздражение, сожаление), энергетически гарантирующими преодолевающее поведение;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позитивными поведенческими реакциями на фрустратор (обход препятствия; преодоление препятствия; отказ, в случае обоснованной необходимости, от намеченной</w:t>
      </w:r>
      <w:r>
        <w:rPr>
          <w:sz w:val="28"/>
          <w:szCs w:val="28"/>
        </w:rPr>
        <w:t xml:space="preserve"> цели; компенсирующие действия);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адаптивными (анализ проблемы, повышение самооценки, поиск поддержки), активными (ассертивные действия), просоциальными (поиск социальной поддержки, вступление в социальный контакт), манипулятивные действия (т.е. непрямыми с</w:t>
      </w:r>
      <w:r>
        <w:rPr>
          <w:sz w:val="28"/>
          <w:szCs w:val="28"/>
        </w:rPr>
        <w:t xml:space="preserve">тратегиями преодоления) [15,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412-416].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деструктивное преодоление фрустрации можно охарактеризовать: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нездоровыми отрицательными эмоциями (стыд/смущение, вина, тревога, депрессия, гнев);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негативными агрессивными реакциями на фрустратор (ин</w:t>
      </w:r>
      <w:r>
        <w:rPr>
          <w:sz w:val="28"/>
          <w:szCs w:val="28"/>
        </w:rPr>
        <w:t>трапунитивной либо экстрапунитивной), либо негативными неагрессивными реакциями (регресс, фиксация, бегство, подавление);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дезадаптивными (поиск виновных, самообвинение), пассивными (избегание, осторожные действия), асоциальными (агрессивные действия, асоци</w:t>
      </w:r>
      <w:r>
        <w:rPr>
          <w:sz w:val="28"/>
          <w:szCs w:val="28"/>
        </w:rPr>
        <w:t xml:space="preserve">альные действия) стратегиями преодоления [6,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432-436].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схему можно использовать для обеспечения рефлексии своего поведения во время фрустрационной ситуации, а также с целью анализа поведения других индивидов. В результате анализа можно определить</w:t>
      </w:r>
      <w:r>
        <w:rPr>
          <w:sz w:val="28"/>
          <w:szCs w:val="28"/>
        </w:rPr>
        <w:t>, нужна ли индивиду психоразвивающая и коррекционная работа.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под понятием фрустрация понимается расстройство планов, уничтожение замыслов, т.е. некая травмирующая ситуация, при которой терпится неудача. Фрустрация - это состояние, которое возникает п</w:t>
      </w:r>
      <w:r>
        <w:rPr>
          <w:sz w:val="28"/>
          <w:szCs w:val="28"/>
        </w:rPr>
        <w:t>ри невозможности достичь поставленную цель и в полной мере реализовать мотив. Фрустрация должна рассматриваться в контексте более широкой проблемы: выносливости по отношению к жизненным трудностям и реакций на эти трудности, которые могут быть вполне преод</w:t>
      </w:r>
      <w:r>
        <w:rPr>
          <w:sz w:val="28"/>
          <w:szCs w:val="28"/>
        </w:rPr>
        <w:t>олимыми и непреодолимыми. Явление фрустрации наиболее изучено в отношении к барьерам деятельности.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Акцентуации характера: понятие, типологии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«акцентуация характера» был введен в науку немецким психиатром Карлом Леонгардом в 1968 г. К. Леонгард</w:t>
      </w:r>
      <w:r>
        <w:rPr>
          <w:sz w:val="28"/>
          <w:szCs w:val="28"/>
        </w:rPr>
        <w:t xml:space="preserve"> понимал акцентуацию характера как чрезмерно усиленную черту личности человека. Последующее развитие теория акцентуации К. Леонгарда получила благодаря советскому психиатру А.Е. Личко, который разработал типологию акцентуаций характера.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- чрезм</w:t>
      </w:r>
      <w:r>
        <w:rPr>
          <w:sz w:val="28"/>
          <w:szCs w:val="28"/>
        </w:rPr>
        <w:t>ерная выраженность отдельных черт характера. То есть, черты характера, которые вследствие своей интенсивности уже вышли за пределы нормы, но еще не достигли уровня патологии. Акцентуации, как правило, проявляются в подростковом возрасте и сглаживаются по м</w:t>
      </w:r>
      <w:r>
        <w:rPr>
          <w:sz w:val="28"/>
          <w:szCs w:val="28"/>
        </w:rPr>
        <w:t xml:space="preserve">ере взросления. В детском возрасте, возможно, говорить только о предрасположенности к какому-либо виду акцентуации. При каждом типе акцентуации имеются свои, свойственные только данному типу, «слабые места»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39-46].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известность получила кл</w:t>
      </w:r>
      <w:r>
        <w:rPr>
          <w:sz w:val="28"/>
          <w:szCs w:val="28"/>
        </w:rPr>
        <w:t>ассификация акцентуаций характера, разработанная А.Е. Личко на базе классификаций психопатий П.Б. Ганнушкина. Согласно классификации А.Е. Личко выделяют следующие типы акцентуаций характера: гипертимический, шизоидный, ригидный, сензитивный, педантичный, а</w:t>
      </w:r>
      <w:r>
        <w:rPr>
          <w:sz w:val="28"/>
          <w:szCs w:val="28"/>
        </w:rPr>
        <w:t>стеноневротический, циклотимический, истероидный, неустойчивый, дистимический, аффективно-экзальтированный [26, с. 30].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различные типы акцентуаций характера.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 гипертимического типа. В детстве склонны к озо</w:t>
      </w:r>
      <w:r>
        <w:rPr>
          <w:sz w:val="28"/>
          <w:szCs w:val="28"/>
        </w:rPr>
        <w:t>рству, шалостям. Внимание неустойчивое. В школе учатся неровно. В подростковом возрасте склонны к группированию. В группе занимают позицию лидера. Но часто меняют группы вместе с увлечениями. Слабое место - дисциплина. Асоциальны, так как любят риск и удов</w:t>
      </w:r>
      <w:r>
        <w:rPr>
          <w:sz w:val="28"/>
          <w:szCs w:val="28"/>
        </w:rPr>
        <w:t>ольствия. Как правило, нет близких друзей, но много приятелей. Более раннее сексуальное созревание по сравнению с другими типами. Много сексуальных связей, но они не прочные. В случае дезадаптации легко подстраиваются, если вовремя обращают внимание. Прият</w:t>
      </w:r>
      <w:r>
        <w:rPr>
          <w:sz w:val="28"/>
          <w:szCs w:val="28"/>
        </w:rPr>
        <w:t>ны в общении. Низкая предрасположенность к психическим заболеваниям.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Характерологические проявления шизоидного типа. Как правило, отличаются высоким интеллектом. Никогда не бывает нарушения сознания. Спокойны, скрытны. Эстеты. Легкоранимы, но по отношению </w:t>
      </w:r>
      <w:r>
        <w:rPr>
          <w:sz w:val="28"/>
          <w:szCs w:val="28"/>
        </w:rPr>
        <w:t>к другим отличаются черствостью. Предпочитают индивидуальные занятия. В детстве любят играть одни, групповые игры «не понимают» В подростковом возрасте черты заостряются. Отличаются большой скрытностью, но могут малознакомому человеку рассказать о себе пра</w:t>
      </w:r>
      <w:r>
        <w:rPr>
          <w:sz w:val="28"/>
          <w:szCs w:val="28"/>
        </w:rPr>
        <w:t>ктически все, если знают, что никогда больше его не увидят. Став взрослыми, могут достигать больших социальных высот, если найдут более практичного в земных делах покровителя.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 застревающего, ригидного типа. Основная черта дан</w:t>
      </w:r>
      <w:r>
        <w:rPr>
          <w:sz w:val="28"/>
          <w:szCs w:val="28"/>
        </w:rPr>
        <w:t>ного типа акцентуации - чрезмерная стойкость душевного волнения, страсти в сочетании со склонностью к формированию сверхценных идей. В подростковом возрасте повышаются характерные для них с детства подозрительность, обидчивость, стойкость к отрицательным п</w:t>
      </w:r>
      <w:r>
        <w:rPr>
          <w:sz w:val="28"/>
          <w:szCs w:val="28"/>
        </w:rPr>
        <w:t>ереживаниям. Когда достигают взрослости, неприятие чужого мнения и, как следствие, конфликтность могут несколько сглаживаться, но стремление к доминированию над другими остается на всю жизнь. Аккуратны, целеустремленны, самолюбивы, прилагают значительные в</w:t>
      </w:r>
      <w:r>
        <w:rPr>
          <w:sz w:val="28"/>
          <w:szCs w:val="28"/>
        </w:rPr>
        <w:t xml:space="preserve">олевые усилия в достижении поставленных целей, стремятся к авторитету и власти [25,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236-245].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 сензитивного типа. С детства проявляют пугливость, боязливость, особенно боятся некоторых животных. Чрезмерно привязаны к близки</w:t>
      </w:r>
      <w:r>
        <w:rPr>
          <w:sz w:val="28"/>
          <w:szCs w:val="28"/>
        </w:rPr>
        <w:t>м. Любят компанию, но боязнь быть обиженным толкает их на дружбу с младшими. В подростковом возрасте проявляют высокое чувство ответственности, требовательности к себе. В морально-этическом плане рано становятся зрелыми личностями. Не склонны к группирован</w:t>
      </w:r>
      <w:r>
        <w:rPr>
          <w:sz w:val="28"/>
          <w:szCs w:val="28"/>
        </w:rPr>
        <w:t>ию. Реакции эмансипации проявляются во внешней браваде, «жестах» (чаще в отношениях близкого круга) Взрослые: склонны к неврастении, поскольку ставят себе очень высокую планку, которая часто превышает их реальные возможности.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</w:t>
      </w:r>
      <w:r>
        <w:rPr>
          <w:sz w:val="28"/>
          <w:szCs w:val="28"/>
        </w:rPr>
        <w:t xml:space="preserve"> педантичного типа. С детства им свойственны инертность психических процессов, негибкость мышления и поведения. В подростковом возрасте предъявляют высокие требования к себе и окружающим, к качеству работы, способности держать слово. Часто страдают под бре</w:t>
      </w:r>
      <w:r>
        <w:rPr>
          <w:sz w:val="28"/>
          <w:szCs w:val="28"/>
        </w:rPr>
        <w:t>менем ответственности. Всегда сомневаются, мнительны, подозрительны, озабочены собственным здоровьем. Обычно неразговорчивы, тихи, легко смущаются и краснеют, долго переживают неудачу. Уважают логику, рационализм, систематизацию в ущерб интуиции, чувствам.</w:t>
      </w:r>
      <w:r>
        <w:rPr>
          <w:sz w:val="28"/>
          <w:szCs w:val="28"/>
        </w:rPr>
        <w:t xml:space="preserve"> Любят анализировать свои мысли, чувства и поступки, что порой приводит к неадекватному восприятию реальности, мешает устанавливать теплые отношения с противоположным полом. Склонны к ипохондрии (чрезмерному вниманию к своему здоровью, страху перед неизлеч</w:t>
      </w:r>
      <w:r>
        <w:rPr>
          <w:sz w:val="28"/>
          <w:szCs w:val="28"/>
        </w:rPr>
        <w:t>имыми болезнями). Характерно подчинение нормам, требованиям, боязнь нового, моралисты, трудно меняют свои привязанности. Со сменой окружения меняются и их взгляды («быть как все»). Став взрослыми, практически не меняются.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 аст</w:t>
      </w:r>
      <w:r>
        <w:rPr>
          <w:sz w:val="28"/>
          <w:szCs w:val="28"/>
        </w:rPr>
        <w:t>еноневротического типа. Основная черта - склонность к отрицательным эмоциям, страхам, повышенная робость и пугливость, высокий уровень тревожности. Уже с раннего детства наблюдаются невропатии - капризность, плаксивость, быстрая истощаемость, пугливость, р</w:t>
      </w:r>
      <w:r>
        <w:rPr>
          <w:sz w:val="28"/>
          <w:szCs w:val="28"/>
        </w:rPr>
        <w:t>обость, застенчивость, страхи. Возможны энурез и заикание. В подростковом возрасте эти черты заостряются. На первое место выходят повышенный уровень утомляемости, раздражительность, склонность к ипохондрии и формированию страхов, связанных со здоровьем. Во</w:t>
      </w:r>
      <w:r>
        <w:rPr>
          <w:sz w:val="28"/>
          <w:szCs w:val="28"/>
        </w:rPr>
        <w:t>зможны состояния аффекта с последующим раскаянием. Не склонны к группированиию. Увлечения интеллектуального характера. Более позднее сексуальное созревание. Реакции эмансипации проходят на близких людях. Взрослые: остается склонность к невротическим расстр</w:t>
      </w:r>
      <w:r>
        <w:rPr>
          <w:sz w:val="28"/>
          <w:szCs w:val="28"/>
        </w:rPr>
        <w:t xml:space="preserve">ойствам с элементами навязчивости. Долго сохраняют моложавый вид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46-49].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 циклотимического типа. Данным людям соответствует смена гипертимического и дистимического типов поведения и переживания: чередование фаз хорошег</w:t>
      </w:r>
      <w:r>
        <w:rPr>
          <w:sz w:val="28"/>
          <w:szCs w:val="28"/>
        </w:rPr>
        <w:t>о и плохого настроения с различным периодом. В детстве никаких отличительных особенностей не проявляется. В первой акцентуации наблюдается снижение настроения, затем прибавляется смена фаз настроения - от повышенной к пониженной. При снижении настроения не</w:t>
      </w:r>
      <w:r>
        <w:rPr>
          <w:sz w:val="28"/>
          <w:szCs w:val="28"/>
        </w:rPr>
        <w:t xml:space="preserve"> жалуются на плохое настроение, но говорят, что им скучно. Нет расстройств сна, но говорят, что не выспались, плохо спали, встали «разбитыми». По утрам более оживлены, чем вечером. К вечеру снижается работоспособность, трудно сосредоточивают внимание. Реак</w:t>
      </w:r>
      <w:r>
        <w:rPr>
          <w:sz w:val="28"/>
          <w:szCs w:val="28"/>
        </w:rPr>
        <w:t>ции зависят от состояния фазы: то тянутся в компанию, то уединяются. Склонны к развитию невротических состояний. Очень обидчивы, ранимы. Воспринимают окружающий мир, как правило, в серых тонах. Способны самообвинять себя, создавая условия к суициду. Взросл</w:t>
      </w:r>
      <w:r>
        <w:rPr>
          <w:sz w:val="28"/>
          <w:szCs w:val="28"/>
        </w:rPr>
        <w:t xml:space="preserve">ые: черты или сглаживаются, способствуя хорошей адаптации, или нарастают, создавая почву для снижения настроения [26,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30-37].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 истероидного типа. Выраженная тенденция к вытеснению из сознания неприятных фактов и событий, с</w:t>
      </w:r>
      <w:r>
        <w:rPr>
          <w:sz w:val="28"/>
          <w:szCs w:val="28"/>
        </w:rPr>
        <w:t>обственных ошибок и недостатков, что проявляется в лживости, фантазировании, притворстве. Характерны также: авантюристичность, тщеславие. При неудовлетворительной потребности в признании может происходить «бегство в болезнь». Проявляется в раннем детстве в</w:t>
      </w:r>
      <w:r>
        <w:rPr>
          <w:sz w:val="28"/>
          <w:szCs w:val="28"/>
        </w:rPr>
        <w:t xml:space="preserve"> виде страстного желания быть в центре внимания (участвуют в художественной самодеятельности), хорошо адаптируются. В подростковом возрасте желание быть в центре внимания усиливается, что может найти выражение в асоциальном поведении. Поскольку не умеют за</w:t>
      </w:r>
      <w:r>
        <w:rPr>
          <w:sz w:val="28"/>
          <w:szCs w:val="28"/>
        </w:rPr>
        <w:t>нять себя сами - выражено стремление к группированию, но в компаниях не задерживаются. Обеспокоены своим внешним видом и здоровьем. Больше говорят, чем делают. Характерна поверхностность, как чувств, так и мышления. Теплых чувств, любви, как правило, не ис</w:t>
      </w:r>
      <w:r>
        <w:rPr>
          <w:sz w:val="28"/>
          <w:szCs w:val="28"/>
        </w:rPr>
        <w:t>пытывают вследствие крайней эгоистичности своей натуры. Носят яркие одежды, часто меняют увлечения. Сомнения в собственных способностях и своей исключительности могут спровоцировать истерический психоз. Реакции эмансипации всегда публичны. Чаще перед окруж</w:t>
      </w:r>
      <w:r>
        <w:rPr>
          <w:sz w:val="28"/>
          <w:szCs w:val="28"/>
        </w:rPr>
        <w:t>ающими, а не в семье.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 неустойчивого типа. Таким людям свойственны повышенная импульсивность, ослабление контроля над влечениями и побуждениями. Раздражительны, постоянно избегают трудностей, часто впадают в гнев и ярость. Угр</w:t>
      </w:r>
      <w:r>
        <w:rPr>
          <w:sz w:val="28"/>
          <w:szCs w:val="28"/>
        </w:rPr>
        <w:t>юмы на вид, в разговоре обсуждают только то, что лежит на поверхности, отвечают скупо. Склонны к эпилепсии, которая проявляется в злобно-тоскливом настроении, вязкости мышления, конфликтности. Самый распространенный тип среди различных вариантов людей с ас</w:t>
      </w:r>
      <w:r>
        <w:rPr>
          <w:sz w:val="28"/>
          <w:szCs w:val="28"/>
        </w:rPr>
        <w:t>оциальным поведением. Непостоянство всего: увлечений, настроения. Склонность к группированию. Высокий уровень подвижности. В подростковом периоде затягивается процесс социализации. Подростки с данной акцентуацией представляют собой основную массу всех груп</w:t>
      </w:r>
      <w:r>
        <w:rPr>
          <w:sz w:val="28"/>
          <w:szCs w:val="28"/>
        </w:rPr>
        <w:t>пировок. Основное увлечение - получение информации, которая не требует осмысления. Собственных убеждений нет, поэтому легко поддаются влиянию. Склонность к бродяжничеству. Стремятся к удовольствиям «здесь и сейчас» и без каких-либо затрат (духовных, эмоцио</w:t>
      </w:r>
      <w:r>
        <w:rPr>
          <w:sz w:val="28"/>
          <w:szCs w:val="28"/>
        </w:rPr>
        <w:t xml:space="preserve">нальных, материальных) с их стороны [25,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236-245].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 дистимического типа. Данный тип противоположен гипертимическому, характеризуется пониженным настроением, фиксацией на мрачных сторонах жизни, идеомоторной заторможенностью</w:t>
      </w:r>
      <w:r>
        <w:rPr>
          <w:sz w:val="28"/>
          <w:szCs w:val="28"/>
        </w:rPr>
        <w:t>, склонностью к депрессиям. Проявления депрессии: «уход в себя», склонность к агрессии, направленной на себя (аутоагрессия), например, суицид, драки. Часто в состоянии сниженного настроения ищут объект, чтобы «разрядиться». С трудом уживаются в детском кол</w:t>
      </w:r>
      <w:r>
        <w:rPr>
          <w:sz w:val="28"/>
          <w:szCs w:val="28"/>
        </w:rPr>
        <w:t>лективе. Работу любят выполнять в одиночку. В подростковом возрасте все черты заостряются. Злобны. Истеричны. Плохое настроение может держаться до двух дней. Провоцируют драки, скандалы.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проявления аффективно-экзальтированного типа. Люд</w:t>
      </w:r>
      <w:r>
        <w:rPr>
          <w:sz w:val="28"/>
          <w:szCs w:val="28"/>
        </w:rPr>
        <w:t xml:space="preserve">ям этого типа свойственен широкий диапазон переживаемых эмоциональных состояний, они легко приходят в восторг от радостных событий и в полное отчаяние от печальных. Любят удовольствия и развлечения. Чувство долга и высшие ценности вырабатываются с трудом. </w:t>
      </w:r>
      <w:r>
        <w:rPr>
          <w:sz w:val="28"/>
          <w:szCs w:val="28"/>
        </w:rPr>
        <w:t xml:space="preserve">Выше приведены характеристики «чистых» типов, но значительно чаще встречаются смешанные типы акцентуации характера, например, гипертимно-циклоидный, астено-истероидный и т.д. [36,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17-27].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акцентуация характера - чрезмерная выраженность отдельных ч</w:t>
      </w:r>
      <w:r>
        <w:rPr>
          <w:sz w:val="28"/>
          <w:szCs w:val="28"/>
        </w:rPr>
        <w:t>ерт характера. То есть, черты характера, которые вследствие своей интенсивности уже вышли за пределы нормы, но еще не достигли уровня патологии. Акцентуации, как правило, проявляются в подростковом возрасте и сглаживаются по мере взросления.</w:t>
      </w:r>
    </w:p>
    <w:p w:rsidR="00000000" w:rsidRDefault="007C1723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Влияние ин</w:t>
      </w:r>
      <w:r>
        <w:rPr>
          <w:sz w:val="28"/>
          <w:szCs w:val="28"/>
        </w:rPr>
        <w:t>дивидуально-психологических особенностей личности на поведение в конфликте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научной литературы по вопросу психологических предпосылок конфликтного взаимодействия позволяет говорить о том, что имеет место личностная предрасположенность к конфли</w:t>
      </w:r>
      <w:r>
        <w:rPr>
          <w:sz w:val="28"/>
          <w:szCs w:val="28"/>
        </w:rPr>
        <w:t xml:space="preserve">кту. Действительно, приверженцы персонологического подхода в конфликтологии рассматривают личность как единицу анализа конфликтной ситуации, подчеркивая высокий удельный вес особенностей личности в формировании, а также развитии конфликтных явлений [38,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86-91].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для дальнейшего изучения поставленного вопроса является четкое разделение понятий «конфликтная личность» и «личность в конфликте». Если говорить об общем основании, то это участие личности в конфликте. Основанием для разделения является то,</w:t>
      </w:r>
      <w:r>
        <w:rPr>
          <w:sz w:val="28"/>
          <w:szCs w:val="28"/>
        </w:rPr>
        <w:t xml:space="preserve"> что в первом случае (конфликтная личность) сама личность является источником и условием динамики конфликтного явления, в то время как во втором случае (личность в конфликте) конфликт выступает условием динамики личности. Остановимся подробнее на описании </w:t>
      </w:r>
      <w:r>
        <w:rPr>
          <w:sz w:val="28"/>
          <w:szCs w:val="28"/>
        </w:rPr>
        <w:t>конфликтной личности.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конфликтной можно назвать такую личность, которая в виду отдельных психологических характеристик выступает инициатором большого количества отрицательных, либо деструктивных конфликтов, а кроме того имеет склонность к во</w:t>
      </w:r>
      <w:r>
        <w:rPr>
          <w:sz w:val="28"/>
          <w:szCs w:val="28"/>
        </w:rPr>
        <w:t>влечению в конфликты, которые создают другие.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Е.Н. Богданова и В.Г. Зазыкина, базовым параметром конфликтности выступает уровень ее сформированности, который определяется при помощи следующих показателей: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конфликтов, организуемых этой лично</w:t>
      </w:r>
      <w:r>
        <w:rPr>
          <w:sz w:val="28"/>
          <w:szCs w:val="28"/>
        </w:rPr>
        <w:t>стью, либо в которых участвует эта личность за единицу времени;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деструктивная направленность последствий конфликтов, в которых принимала участие личность, для себя, оппонентов, коллектива и пр.,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показательные особенности личности, которые определяют склонн</w:t>
      </w:r>
      <w:r>
        <w:rPr>
          <w:sz w:val="28"/>
          <w:szCs w:val="28"/>
        </w:rPr>
        <w:t xml:space="preserve">ость к конфликтам [38,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86-91].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представлена характеристика уровней конфликтности личности.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уровней конфликтности личности (по Н.И. Леонову [23])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2516"/>
        <w:gridCol w:w="2686"/>
        <w:gridCol w:w="2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конфликтов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или низкое количество конфликтов. 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инициативе личности конфликты возникают редко, однако личность часто участвует в конфликтах, созданных другими.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 все проблемные или противоречивые вопросы разрешает через конфликты, часто</w:t>
            </w:r>
            <w:r>
              <w:rPr>
                <w:sz w:val="20"/>
                <w:szCs w:val="20"/>
              </w:rPr>
              <w:t xml:space="preserve"> участвует в конфликтах.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конфликтов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Конфликты носят в основном конструктивный характер, быстро разрешаются, личность занимает позицию посредника или пассивного участника.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Конфликты отличаются долговременностью, однако разрешаются достаточно конст</w:t>
            </w:r>
            <w:r>
              <w:rPr>
                <w:sz w:val="20"/>
                <w:szCs w:val="20"/>
              </w:rPr>
              <w:t xml:space="preserve">руктивно и не несут крайне разрушительных последствий.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Конфликты отличаются долговременным или затяжным характером, деструктивны или неразрешимы.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особенности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личностных особенностей, характеризующих личность как конфликтную.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</w:t>
            </w:r>
            <w:r>
              <w:rPr>
                <w:sz w:val="20"/>
                <w:szCs w:val="20"/>
              </w:rPr>
              <w:t>й уровень выраженности конфликтности, зависимость от ситуации развития конфликтного взаимодействия.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Конфликтность как черта характера и как способ поведения, актуализируется независимо от ситуации.</w:t>
            </w:r>
          </w:p>
        </w:tc>
      </w:tr>
    </w:tbl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описания конфликтности личности, в соответствии </w:t>
      </w:r>
      <w:r>
        <w:rPr>
          <w:sz w:val="28"/>
          <w:szCs w:val="28"/>
        </w:rPr>
        <w:t>с позицией Е.Н. Богданова и В.Г. Зазыкина, можно использовать структуру личности, предложенную К.К. Платоновым. Согласно ей выделяется 4 уровня личности: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биологический уровень;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психических свойств;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опыта личности;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направленности</w:t>
      </w:r>
      <w:r>
        <w:rPr>
          <w:sz w:val="28"/>
          <w:szCs w:val="28"/>
        </w:rPr>
        <w:t xml:space="preserve">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4-13].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более внимательно особенности построения данных уровней у конфликтной личности.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Биологический уровень Конфликтность определяется силой, подвижностью и неуравновешенностью нервных процессов. Из сравнения типов ВНД по И.П. Павлов</w:t>
      </w:r>
      <w:r>
        <w:rPr>
          <w:sz w:val="28"/>
          <w:szCs w:val="28"/>
        </w:rPr>
        <w:t>у и типов темперамента следует, что холерический темперамент является биологической предпосылкой конфликтности личности. Однако это не означает, что представители других типов темперамента не будут участвовать в конфликте. Большое влияние на актуализацию к</w:t>
      </w:r>
      <w:r>
        <w:rPr>
          <w:sz w:val="28"/>
          <w:szCs w:val="28"/>
        </w:rPr>
        <w:t>онфликтности будут оказывать также другие условия (личностные и ситуативные), к описанию которых мы обратимся далее. Кроме того, иногда говорят о мозговых дисфункциях, органических заболеваниях головного мозга, расстройствах нервной системы, соматических з</w:t>
      </w:r>
      <w:r>
        <w:rPr>
          <w:sz w:val="28"/>
          <w:szCs w:val="28"/>
        </w:rPr>
        <w:t>аболеваниях как об условиях возникновения раздражительности, чувствительности, агрессивности, т.е. качеств, так или иначе связанных с конфликтностью личности.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психических свойств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сфера.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 конфликтной личности можно охарактеризо</w:t>
      </w:r>
      <w:r>
        <w:rPr>
          <w:sz w:val="28"/>
          <w:szCs w:val="28"/>
        </w:rPr>
        <w:t>вать суженностью, ориентацией на предмет и объект противоречия. Конфликтной личности свойственна высокая переключаемость внимания, которая, однако, сопряжена с ригидным мышлением. Отмечается, что уделяется недостаточно внимания рефлексии и самопознанию, чт</w:t>
      </w:r>
      <w:r>
        <w:rPr>
          <w:sz w:val="28"/>
          <w:szCs w:val="28"/>
        </w:rPr>
        <w:t>о, как правило, приводит к затруднению процесс самоанализа и анализа конфликтной ситуации во время процесса ее разрешения.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мышлении превалируют логические ошибки, которые связаны с ложными посылками, иррациональные убеждения, например, «Кто не с нами, то</w:t>
      </w:r>
      <w:r>
        <w:rPr>
          <w:sz w:val="28"/>
          <w:szCs w:val="28"/>
        </w:rPr>
        <w:t>т против нас», «Людям нельзя доверять», «Уступка - признак слабости», «Все люди хотят меня обмануть» и пр. Восприятие личностью окружающих индивидов можно охарактеризовать мозаичностью и двойственностью (т.е. воспринимаются лишь отдельные проявления, котор</w:t>
      </w:r>
      <w:r>
        <w:rPr>
          <w:sz w:val="28"/>
          <w:szCs w:val="28"/>
        </w:rPr>
        <w:t>ые связаны только с конфликтным взаимодействием), пассивностью, запутанностью, ригидностью.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неадекватно, т.к. нет верного понимания своей силы и слабости, а также противника. По мнению Е. Мелибурда - это выступает основным препятствием к разреше</w:t>
      </w:r>
      <w:r>
        <w:rPr>
          <w:sz w:val="28"/>
          <w:szCs w:val="28"/>
        </w:rPr>
        <w:t>нию конфликта.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можно охарактеризовать преобладанием «образа врага», а в воображении ситуации выстраиваются с позиции «преследования», «преодоления», «борьбы» и пр.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характеризуется значительным количеством оценочных суждений, невербальными </w:t>
      </w:r>
      <w:r>
        <w:rPr>
          <w:sz w:val="28"/>
          <w:szCs w:val="28"/>
        </w:rPr>
        <w:t>и паралингвистическими средствами, которые унижают достоинство и честь собеседника (дискриминационной позицией, подчинением, соперничеством, тактикой клеветы, угрозы, оскорбления, нанесения обиды и пр., оскорбительными жестами, агрессивным тоном, угрожающе</w:t>
      </w:r>
      <w:r>
        <w:rPr>
          <w:sz w:val="28"/>
          <w:szCs w:val="28"/>
        </w:rPr>
        <w:t xml:space="preserve">й интонацией и пр.); нарушением языковых норм, конвенций и правил общения и др. [34,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42-44].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Эмоционально-волевая сфера.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Конфликтная личность обладает развитыми волевыми качествами (целеустремленность, настойчивость, самоуверенность, решительность, упор</w:t>
      </w:r>
      <w:r>
        <w:rPr>
          <w:sz w:val="28"/>
          <w:szCs w:val="28"/>
        </w:rPr>
        <w:t>ство), что позволяет им вести длительное противоборство в условиях сильной психической напряженности и негативных эмоций. У конфликтных личностей часты проявления амбивалентных реакций, им свойственна эмоциональная возбудимость и склонность к негативной оц</w:t>
      </w:r>
      <w:r>
        <w:rPr>
          <w:sz w:val="28"/>
          <w:szCs w:val="28"/>
        </w:rPr>
        <w:t>енке ситуации.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Конфликтная личность отличаются низкой толерантностью, т.е. нетерпимостью к чужому образу жизни и поведению. Кроме того, конфликтность связана в основном с экстрапунитивной реакцией, т.е. склонностью к реакции на внешние обстоятельства и дру</w:t>
      </w:r>
      <w:r>
        <w:rPr>
          <w:sz w:val="28"/>
          <w:szCs w:val="28"/>
        </w:rPr>
        <w:t>гих людей. У конфликтной личности преобладают формы мотивационной ригидности, проявляющиеся в невозможности изменять поведение. Среди мотивов более развиты мотивы достижения, борьбы, власти. Ярко выражены такие мотивы, как мотив самоутверждения, самовыраже</w:t>
      </w:r>
      <w:r>
        <w:rPr>
          <w:sz w:val="28"/>
          <w:szCs w:val="28"/>
        </w:rPr>
        <w:t>ния, которые они реализуют через противоборство и жажду признания.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опыта личности. В научных изысканиях зарубежных и отечественных психологов демонстрируется, что конфликтная личность имеет высокий уровень манипулятивности, применяет в повседневн</w:t>
      </w:r>
      <w:r>
        <w:rPr>
          <w:sz w:val="28"/>
          <w:szCs w:val="28"/>
        </w:rPr>
        <w:t>ом общении провокации, суггестию, игры и пр. В откровенном противостоянии конфликтная личность обращается к снижению ранга оппонента, риску, дезинформации, нагнетанию напряженности, принуждению, демонстрации усиления собственных возможностей, провокациям и</w:t>
      </w:r>
      <w:r>
        <w:rPr>
          <w:sz w:val="28"/>
          <w:szCs w:val="28"/>
        </w:rPr>
        <w:t xml:space="preserve"> угрозам [14].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мотивационной ригидности поведение характеризуется стереотипностью. Кроме того, конфликтная личность склонна захватывать инициативу и держать ее, что создает отношения типа «господство-подчинение». С другой стороны, конфликтная ли</w:t>
      </w:r>
      <w:r>
        <w:rPr>
          <w:sz w:val="28"/>
          <w:szCs w:val="28"/>
        </w:rPr>
        <w:t>чность не отличается ответственностью и способностью доводить начатые дела до конца.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направленности личности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Базовый параметр конфликтной личности - это эгоцентрическая ориентация. Можно отметить высокий уровень притязаний, зачастую соответствующ</w:t>
      </w:r>
      <w:r>
        <w:rPr>
          <w:sz w:val="28"/>
          <w:szCs w:val="28"/>
        </w:rPr>
        <w:t>их реальным возможностям, что приводит к паранояльности и деформации.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конфликтной личности невысокий уровень нравственного развития и рефлексии, низкая моральная нормативность поведения и отношений. Идеалы либо отсутствуют, либо отличаются ригидностью. В</w:t>
      </w:r>
      <w:r>
        <w:rPr>
          <w:sz w:val="28"/>
          <w:szCs w:val="28"/>
        </w:rPr>
        <w:t xml:space="preserve"> межличностных отношениях конфликтные личности проявляются как соперники, нетерпимы к недостаткам других, неуступчивы; отличаются нетерпимостью и непримиримостью позиций, стремлением утвердиться за счет других.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Самоотношение конфликтной личности характериз</w:t>
      </w:r>
      <w:r>
        <w:rPr>
          <w:sz w:val="28"/>
          <w:szCs w:val="28"/>
        </w:rPr>
        <w:t>уется завышенной и не всегда адекватной самооценкой, самомнением и эгоцентричностью. Свое конфликтное поведение они рассматривают как проявление силы и искушенности, мудрости и смелости. Поведение, как и эмоциональная сфера, характеризуется амбивалентность</w:t>
      </w:r>
      <w:r>
        <w:rPr>
          <w:sz w:val="28"/>
          <w:szCs w:val="28"/>
        </w:rPr>
        <w:t>ю: от демонстрации «жертвенности» до демонстративной «непобедимости» [18].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коллективе конфликтные личности выбирают роли «критика», «бунтаря», «борца за справедливость», однако нередко эти роли «маскируются» под социально приемлемые, например, «организат</w:t>
      </w:r>
      <w:r>
        <w:rPr>
          <w:sz w:val="28"/>
          <w:szCs w:val="28"/>
        </w:rPr>
        <w:t>ор», «генератор идей», «лидер» и т.д.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коллективе конфликтные личности держатся обособленно, вызывающе или демонстративно. У конфликтной личности развиты коммуникативные способности, они легко находят контакт, способны убеждать и заражать эмоциями.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</w:t>
      </w:r>
      <w:r>
        <w:rPr>
          <w:sz w:val="28"/>
          <w:szCs w:val="28"/>
        </w:rPr>
        <w:t>ктной личности соответствуют такие типы акцентуаций, как гипертим, эпилептоид, циклоид, сензитивный и т.д.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главе I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- это многомерное полифункциональное, природное, социально-психологическое, психологическое явление. В соответствии с су</w:t>
      </w:r>
      <w:r>
        <w:rPr>
          <w:sz w:val="28"/>
          <w:szCs w:val="28"/>
        </w:rPr>
        <w:t>бъектами - участниками конфликта в социальной психологии выделяют следующие основные его типы: внутриличностный конфликт, межличностный конфликт и конфликт между личностью и группой.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характера - чрезмерная выраженность отдельных черт характера</w:t>
      </w:r>
      <w:r>
        <w:rPr>
          <w:sz w:val="28"/>
          <w:szCs w:val="28"/>
        </w:rPr>
        <w:t>. То есть, черты характера, которые вследствие своей интенсивности уже вышли за пределы нормы, но еще не достигли уровня патологии. Акцентуации, как правило, проявляются в подростковом возрасте и сглаживаются по мере взросления.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Фрустрация - это расстройст</w:t>
      </w:r>
      <w:r>
        <w:rPr>
          <w:sz w:val="28"/>
          <w:szCs w:val="28"/>
        </w:rPr>
        <w:t xml:space="preserve">во планов, уничтожение замыслов, т.е. некая травмирующая ситуация, при которой терпится неудача. Фрустрация - это состояние, которое возникает при невозможности достичь поставленную цель и в полной мере реализовать мотив. Фрустрация должна рассматриваться </w:t>
      </w:r>
      <w:r>
        <w:rPr>
          <w:sz w:val="28"/>
          <w:szCs w:val="28"/>
        </w:rPr>
        <w:t>в контексте более широкой проблемы: выносливости по отношению к жизненным трудностям и реакций на эти трудности, которые могут быть вполне преодолимыми и непреодолимыми. Явление фрустрации наиболее изучено в отношении к барьерам деятельности.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</w:t>
      </w:r>
      <w:r>
        <w:rPr>
          <w:sz w:val="28"/>
          <w:szCs w:val="28"/>
        </w:rPr>
        <w:t>нализ данных литературы показал, что проблема взаимосвязи выбора стратегии поведения в конфликте и акцентуаций характера не достаточно изучена, и требует дополнительного внимания. Поэтому в рамках целевой установки дипломной работы, необходимо провести эмп</w:t>
      </w:r>
      <w:r>
        <w:rPr>
          <w:sz w:val="28"/>
          <w:szCs w:val="28"/>
        </w:rPr>
        <w:t>ирическое изучение указанной взаимосвязи.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II. Эмпирическое исследование взаимосвязи выбора стратегии поведения в конфликте и акцентуаций характера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Программа исследования. Описание хода исследования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Стратегия поведения</w:t>
      </w:r>
      <w:r>
        <w:rPr>
          <w:sz w:val="28"/>
          <w:szCs w:val="28"/>
        </w:rPr>
        <w:t xml:space="preserve"> индивида в ситуации взаимодействия определяется той мерой, в которой он хочет удовлетворить собственные интересы (действуя пассивно или активно) и интересы другой стороны (действуя совместно или индивидуально). Для того чтобы помочь сотрудникам, имеющим у</w:t>
      </w:r>
      <w:r>
        <w:rPr>
          <w:sz w:val="28"/>
          <w:szCs w:val="28"/>
        </w:rPr>
        <w:t>казанные проблемы, гармонизировать свою профессиональную деятельность, необходимо изучить, какие личностные характеристики обуславливают формирование стратегии поведения индивидов в ситуациях взаимодействия, а также как эти личностные характеристики связан</w:t>
      </w:r>
      <w:r>
        <w:rPr>
          <w:sz w:val="28"/>
          <w:szCs w:val="28"/>
        </w:rPr>
        <w:t>ы между собой.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вопросы обуславливают остроту проблемы выбора стратегии совладающего поведения в различных ситуациях кризисного взаимодействия. Кроме того, именно знание особенностей основных типов поведения, их преимуществ и ограничений важно для пр</w:t>
      </w:r>
      <w:r>
        <w:rPr>
          <w:sz w:val="28"/>
          <w:szCs w:val="28"/>
        </w:rPr>
        <w:t>офилактики личных конфликтов и эффективного управления людьми в целом.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выявить взаимосвязь выбора стратегии поведения в конфликте и акцентуаций характера.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 Эмпирическое исследование возрастных кризисов и ресурсов совлад</w:t>
      </w:r>
      <w:r>
        <w:rPr>
          <w:sz w:val="28"/>
          <w:szCs w:val="28"/>
        </w:rPr>
        <w:t>ания с кризисной ситуацией было проведено на базе ООО «СнабСтрой».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выборки: В рамках проведенного дипломного исследования в качестве испытуемых выступили 30 офисных сотрудников ООО «СнабСтрой» - 24 женщины и 6 мужчин. Возраст испытуемых от 2</w:t>
      </w:r>
      <w:r>
        <w:rPr>
          <w:sz w:val="28"/>
          <w:szCs w:val="28"/>
        </w:rPr>
        <w:t>8 до 39 лет. Образование - не ниже среднего специального.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обязанности офисных сотрудников ООО «СнабСтрой» сосредоточены на продажах услуг компании (реализация железобетонных изделий) клиентам и сопровождении этих сделок. В связи с этим мож</w:t>
      </w:r>
      <w:r>
        <w:rPr>
          <w:sz w:val="28"/>
          <w:szCs w:val="28"/>
        </w:rPr>
        <w:t>но сказать, что офисные сотрудники ООО «СнабСтрой» - типичный пример профессии коммуникативного, помогающего типа. Представители коммуникативных профессий типа «человек - человек» в силу своих должностных инструкций все время находятся в процессе взаимодей</w:t>
      </w:r>
      <w:r>
        <w:rPr>
          <w:sz w:val="28"/>
          <w:szCs w:val="28"/>
        </w:rPr>
        <w:t>ствия с клиентами организации. Контингент клиентуры любого предприятия разнообразен, и включает в себя не вполне уравновешенных индивидов, склонных к конфликтной форме общения, выражению своих эмоций в недопустимых формах и пр. Общение с такими сложными кл</w:t>
      </w:r>
      <w:r>
        <w:rPr>
          <w:sz w:val="28"/>
          <w:szCs w:val="28"/>
        </w:rPr>
        <w:t xml:space="preserve">иентами требует от специалиста развитого самообладания. При этом даже взаимодействие с корректными клиентами требует от специалистов быстрой реакции, высокой компетентности и корректности. Все описанные выше условия работы приводят к тому, что специалисты </w:t>
      </w:r>
      <w:r>
        <w:rPr>
          <w:sz w:val="28"/>
          <w:szCs w:val="28"/>
        </w:rPr>
        <w:t>подобных профессий часто испытывают профессиональный стресс от того, что не способны оперативно выбирать грамотные стратегии поведения в различных ситуациях взаимодействия.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поставленной цели и доказательства истинности выдвинутой гипотезы ис</w:t>
      </w:r>
      <w:r>
        <w:rPr>
          <w:sz w:val="28"/>
          <w:szCs w:val="28"/>
        </w:rPr>
        <w:t>следования необходимо решить следующий комплекс задач: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Определить характерное акцентуирование характеров испытуемых офисных сотрудников.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Определить характерное поведение испытуемых офисных сотрудников в ситуации конфликта.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характерные дл</w:t>
      </w:r>
      <w:r>
        <w:rPr>
          <w:sz w:val="28"/>
          <w:szCs w:val="28"/>
        </w:rPr>
        <w:t>я испытуемых офисных сотрудников направленность и тип реакции в фрустрационной ситуации.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Рассчитать значимые корреляционные взаимосвязи личностных характеристик испытуемых, обуславливающих выбор стратегии совладающего поведения.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Разработать рекомендаци</w:t>
      </w:r>
      <w:r>
        <w:rPr>
          <w:sz w:val="28"/>
          <w:szCs w:val="28"/>
        </w:rPr>
        <w:t>и по разрешению конфликтов для сотрудников ООО «СнабСтрой».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эмпирического исследования особенностей выбора стратегии совладающего поведения в различных ситуациях кризисного взаимодействия были использованы следующие психодиагностические мето</w:t>
      </w:r>
      <w:r>
        <w:rPr>
          <w:sz w:val="28"/>
          <w:szCs w:val="28"/>
        </w:rPr>
        <w:t>дики: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Леонгарда - Шмишека (основная цель - определить акцентуирование характеров испытуемых офисных сотрудников).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описания поведения К. Томаса (основная цель - определить характерное поведение испытуемых офисных сотрудников в ситуации конфлик</w:t>
      </w:r>
      <w:r>
        <w:rPr>
          <w:sz w:val="28"/>
          <w:szCs w:val="28"/>
        </w:rPr>
        <w:t>та, определить стратегию совладания с конфликтом).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Тест фрустрационных реакций Розенцвейга (основная цель - определить характерные для испытуемых офисных сотрудников направленность и тип реакции в фрустрационной ситуации, определить стратегию совладания </w:t>
      </w:r>
      <w:r>
        <w:rPr>
          <w:sz w:val="28"/>
          <w:szCs w:val="28"/>
        </w:rPr>
        <w:t>в ситуации фрустрации).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совладающего поведения в дипломной работе были применены методики К. Томаса и Розенцвейга. Возможность использования данных методик для указанных исследовательских задач доказана рядом современных исследований. Так,</w:t>
      </w:r>
      <w:r>
        <w:rPr>
          <w:sz w:val="28"/>
          <w:szCs w:val="28"/>
        </w:rPr>
        <w:t xml:space="preserve"> в диссертации на соискание степени доктора наук Е.И. Чехлатого для исследования совладающего поведения у больных неврозами лиц с преневротическими нарушениями и в социальных группах повышенного риска нервно-психических расстройств были использованы аналог</w:t>
      </w:r>
      <w:r>
        <w:rPr>
          <w:sz w:val="28"/>
          <w:szCs w:val="28"/>
        </w:rPr>
        <w:t>ичные методики. В диссертации на соискание степени кандидата психологических наук М.Р. Хачатуровой в рамках изучения личностных предикторов совладающего поведения также использованы методики Томаса и Розенцвейга.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Дадим использованным в эмпирическом исслед</w:t>
      </w:r>
      <w:r>
        <w:rPr>
          <w:sz w:val="28"/>
          <w:szCs w:val="28"/>
        </w:rPr>
        <w:t>овании методикам характеристику.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Леонгарда - Шмишека.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опросника - диагностика типа акцентуации личности. Теоретической основой опросника является концепция «акцентуированных личностей» Леонгарда. К. Леонгард считает, что присущие личности черты м</w:t>
      </w:r>
      <w:r>
        <w:rPr>
          <w:sz w:val="28"/>
          <w:szCs w:val="28"/>
        </w:rPr>
        <w:t>огут быть разделены на основные и дополнительные. Основные черты составляют стержень, ядро личности. В случае яркой выраженности (акцента) основные черты становятся акцентуациями характера. Соответственно личности, у которых основные черты ярко выражены, н</w:t>
      </w:r>
      <w:r>
        <w:rPr>
          <w:sz w:val="28"/>
          <w:szCs w:val="28"/>
        </w:rPr>
        <w:t>азваны Леонгардом «акцентуированными».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«акцентуированные личности» занимает место между психопатией и нормой. Акцентуированные личности нельзя рассматривать в качестве патологических, но в случае воздействия неблагоприятных факторов акцентуации могу</w:t>
      </w:r>
      <w:r>
        <w:rPr>
          <w:sz w:val="28"/>
          <w:szCs w:val="28"/>
        </w:rPr>
        <w:t>т приобретать патологический характер, разрушая структуру личности.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содержит 10 шкал, в соответствии с 10 выделенными Леонгардом типами акцентуированных личностей, и состоит из 88 вопросов, на которые требуется ответить «да» или «нет».</w:t>
      </w:r>
    </w:p>
    <w:p w:rsidR="00000000" w:rsidRDefault="007C1723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>в ходе диагностики результаты оцениваются по 10 характерологическим шкалам.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 подсчитать количество ответов «да» и количество ответов «нет» по каждой шкале с помощью ключа методики. Каждое совпадение с ключом равно 1 баллу. Максимальная </w:t>
      </w:r>
      <w:r>
        <w:rPr>
          <w:sz w:val="28"/>
          <w:szCs w:val="28"/>
        </w:rPr>
        <w:t>сумма баллов равна 24. Учитывая неоднозначную количественную представленность исследуемых шкал, вводится коэффициент выравнивания, вследствие чего сумма полученных «сырых» баллов умножается на дифференцированный коэффициент. Так, при 8 утверждениях в шкале</w:t>
      </w:r>
      <w:r>
        <w:rPr>
          <w:sz w:val="28"/>
          <w:szCs w:val="28"/>
        </w:rPr>
        <w:t xml:space="preserve"> полученный результат умножается на 3, при 12 умножается на 2, при 4 умножается на 6.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сумма баллов после умножения - 24. По некоторым источникам, признаком акцентуации считается величина, превосходящая 12 баллов. Другие же на основании практич</w:t>
      </w:r>
      <w:r>
        <w:rPr>
          <w:sz w:val="28"/>
          <w:szCs w:val="28"/>
        </w:rPr>
        <w:t>еского применения опросника считают, что сумма баллов в диапазоне от 15 до 19 говорит лишь о тенденции к тому или иному, типу акцентуации. И лишь в случае превышения 19 баллов черта характера является акцентуированной. Полученные данные могут быть представ</w:t>
      </w:r>
      <w:r>
        <w:rPr>
          <w:sz w:val="28"/>
          <w:szCs w:val="28"/>
        </w:rPr>
        <w:t>лены в виде «профиль личностной акцентуации».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Леонгардом 10 типов акцентуированных личностей разделены на две группы: акцентуации характера (демонстративный, педантичный, застревающий, возбудимый) и акцентуации темперамента (гипертимический, дис</w:t>
      </w:r>
      <w:r>
        <w:rPr>
          <w:sz w:val="28"/>
          <w:szCs w:val="28"/>
        </w:rPr>
        <w:t>тимический, тревожно-боязливый, циклотимический, аффективный, эмотивный).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данной методики в рамках проводимого эмпирического исследования позволит определить характерные для испытуемых офисных сотрудников акцентуации характера.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описания </w:t>
      </w:r>
      <w:r>
        <w:rPr>
          <w:sz w:val="28"/>
          <w:szCs w:val="28"/>
        </w:rPr>
        <w:t>поведения К. Томаса.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К. Томаса предназначен для определения характерного типа поведения личности в конфликте.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тест адаптирован Н.В. Гришиной для изучения личностной предрасположенности к конфликтному поведению.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 исследова</w:t>
      </w:r>
      <w:r>
        <w:rPr>
          <w:sz w:val="28"/>
          <w:szCs w:val="28"/>
        </w:rPr>
        <w:t>ния: «Методика диагностики предрасположенности личности к конфликтному поведению К. Томаса». Ее автор считал, что свое внимание необходимо концентрировать на том, какие формы поведения в конфликтных ситуациях характерны для людей, какие являются наиболее п</w:t>
      </w:r>
      <w:r>
        <w:rPr>
          <w:sz w:val="28"/>
          <w:szCs w:val="28"/>
        </w:rPr>
        <w:t>родуктивными и каким образом можно стимулировать такое поведение.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70-х годах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американские исследователи Кеннет Томас и Ральф Килман выделили 5 основных типов поведения человека в конфликтной ситуации, отличающихся той или иной степенью напористос</w:t>
      </w:r>
      <w:r>
        <w:rPr>
          <w:sz w:val="28"/>
          <w:szCs w:val="28"/>
        </w:rPr>
        <w:t>ти или кооперации. Для определения типа, присущего конкретному индивиду, была разработана специальная методика, на которой и основано настоящее исследование.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что, при отрицании насилия, конфликт можно рассматривать как позитивное явлени</w:t>
      </w:r>
      <w:r>
        <w:rPr>
          <w:sz w:val="28"/>
          <w:szCs w:val="28"/>
        </w:rPr>
        <w:t>е. Позитивность заключается, прежде всего, в вынесении на поверхность скрытых причин напряженности, которые, в случае их игнорирования, могут привести к неприятным и даже катастрофическим последствиям - начиная от бытовой ссоры и заканчивая войнами. Другим</w:t>
      </w:r>
      <w:r>
        <w:rPr>
          <w:sz w:val="28"/>
          <w:szCs w:val="28"/>
        </w:rPr>
        <w:t>и словами, из конфликта, в случае правильной реакции на него, можно извлечь выгоду: во-первых, возрастает взаимопонимание - участники глубже знакомятся с ситуацией, и могут понять, как им достичь своих целей, не задевая чужих интересов; во-вторых, сплачива</w:t>
      </w:r>
      <w:r>
        <w:rPr>
          <w:sz w:val="28"/>
          <w:szCs w:val="28"/>
        </w:rPr>
        <w:t>ется коллектив - в ходе активного обсуждения общение становится менее формальным, что, в большинстве случаев, улучшает взаимопонимание в команде; в-третьих, конфликт позволяет лучше понять самого себя - происходит детальный внутренний анализ и выявляются р</w:t>
      </w:r>
      <w:r>
        <w:rPr>
          <w:sz w:val="28"/>
          <w:szCs w:val="28"/>
        </w:rPr>
        <w:t>еальные приоритеты.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описания каждого из пяти вариантов поведения людей, К. Томас применил так называемую двухмерную модель регулирования конфликта. В качестве измерений он принял Напористость (защита собственных интересов) и Кооперация (внимание к инте</w:t>
      </w:r>
      <w:r>
        <w:rPr>
          <w:sz w:val="28"/>
          <w:szCs w:val="28"/>
        </w:rPr>
        <w:t>ресам других людей). В зависимости от склонности индивида к какой либо из данных мер, выделяются следующие способы регулирования разногласий: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Соревнование (Соперничество, Конкуренция): означает стремление достичь своей цели, практически не обращая вниман</w:t>
      </w:r>
      <w:r>
        <w:rPr>
          <w:sz w:val="28"/>
          <w:szCs w:val="28"/>
        </w:rPr>
        <w:t xml:space="preserve">ия на чужие интересы. Каким бы грубым не казался этот метод, он может быть оптимален в ряде таких случаев, как: а) чрезвычайная ситуация, требующая быстрого принятия решения; б) при навязывании другой стороной ее варианта развития; в) в качестве защиты от </w:t>
      </w:r>
      <w:r>
        <w:rPr>
          <w:sz w:val="28"/>
          <w:szCs w:val="28"/>
        </w:rPr>
        <w:t>человека, стремящегося использовать сложившуюся ситуацию в своих целях.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Избегание: применяется, когда человек хочет уйти от конфликта, не уверен в способности принять верное решение или боится оскорбить чьи-либо чувства. Этот путь малоэффективен и может </w:t>
      </w:r>
      <w:r>
        <w:rPr>
          <w:sz w:val="28"/>
          <w:szCs w:val="28"/>
        </w:rPr>
        <w:t>быть оправдан только в случаях абсолютной невозможности победы или когда сама проблема является незначительной, а так же если у противоположной стороны больше инструментов для урегулирования вопроса.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Компромисс: описывает среднее состояние, когда желания</w:t>
      </w:r>
      <w:r>
        <w:rPr>
          <w:sz w:val="28"/>
          <w:szCs w:val="28"/>
        </w:rPr>
        <w:t xml:space="preserve"> сторон удовлетворяются лишь частично, т.е. каждый участник отказывается от каких-либо составленных ранее планов. К нему следует прибегать, когда обсуждение зашло в тупик и стало очевидно, что лучшим путем проблему решить уже не удастся, или когда сроки, о</w:t>
      </w:r>
      <w:r>
        <w:rPr>
          <w:sz w:val="28"/>
          <w:szCs w:val="28"/>
        </w:rPr>
        <w:t>тведенные на решение вопроса, подходят к концу.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Приспособление: свойственно людям, чутко относящимся к интересам других и готовым принести ради них в жертву свои собственные. Как правило, «приспосабливающихся» людей несложно убедить отказаться от своих и</w:t>
      </w:r>
      <w:r>
        <w:rPr>
          <w:sz w:val="28"/>
          <w:szCs w:val="28"/>
        </w:rPr>
        <w:t>нтересов даже в том случае, когда они намерены их отстаивать. В целом, такой подход приемлем, если для одной из сторон достижение согласия принесет больше пользы, нежели достижение удовлетворения первоначальных целей. В том случае, если одна из сторон хоче</w:t>
      </w:r>
      <w:r>
        <w:rPr>
          <w:sz w:val="28"/>
          <w:szCs w:val="28"/>
        </w:rPr>
        <w:t>т добиться потерянной ранее благосклонности, ей не стоит прибегать к этому методу, т.к. такое поведение могут принять за проявление слабости и подхалимства. Здесь следует прибегать к следующему, пятому способу регулирования конфликта.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Сотрудничество: про</w:t>
      </w:r>
      <w:r>
        <w:rPr>
          <w:sz w:val="28"/>
          <w:szCs w:val="28"/>
        </w:rPr>
        <w:t>является в стремлении учесть потребности всех участников конфликта; людей, использующих этот метод, обычно описывают как напористых, но, в то же время, и очень внимательных к остальным. Данный стиль необходим, когда требуется сблизить противоположные точки</w:t>
      </w:r>
      <w:r>
        <w:rPr>
          <w:sz w:val="28"/>
          <w:szCs w:val="28"/>
        </w:rPr>
        <w:t xml:space="preserve"> зрения, для выработки оптимального решения, а так же когда ситуация затрагивает столь важные вещи, что на уступки идти не представляется возможным. Необходимо стремиться к Сотрудничеству и в ситуациях, когда в коллективе уже возникали разногласия, иначе н</w:t>
      </w:r>
      <w:r>
        <w:rPr>
          <w:sz w:val="28"/>
          <w:szCs w:val="28"/>
        </w:rPr>
        <w:t>овый конфликт может окончательно разбить группу.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данной методики в рамках проводимого эмпирического исследования позволит определить характерные для испытуемых офисных сотрудников способы поведения в конфликте.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фрустрационных реакций Роз</w:t>
      </w:r>
      <w:r>
        <w:rPr>
          <w:sz w:val="28"/>
          <w:szCs w:val="28"/>
        </w:rPr>
        <w:t>енцвейга.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предназначена для исследования реакций на неудачу и способов выхода из ситуаций, препятствующих деятельности или удовлетворению потребностей личности. Фрустрация - состояние напряжения, расстройства, беспокойства, вызываемое неудовлетво</w:t>
      </w:r>
      <w:r>
        <w:rPr>
          <w:sz w:val="28"/>
          <w:szCs w:val="28"/>
        </w:rPr>
        <w:t>ренностью потребностей, объективно непреодолимыми (или субъективно так понимаемыми) трудностями, препятствиями на пути к важной цели. С помощью методики можно исследовать такие реакции на сильный раздражитель, как: агрессия, перемещение, идентификация, про</w:t>
      </w:r>
      <w:r>
        <w:rPr>
          <w:sz w:val="28"/>
          <w:szCs w:val="28"/>
        </w:rPr>
        <w:t>екция, фантазия, регрессия, апатия, подавление, компенсация, фиксация, рационализация. Методика относится к классу проективных тестов.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полученных ответов оценивается, в соответствии с теорией, Розенцвейга, по двум критериям: по направлению реакци</w:t>
      </w:r>
      <w:r>
        <w:rPr>
          <w:sz w:val="28"/>
          <w:szCs w:val="28"/>
        </w:rPr>
        <w:t>и (агрессии) и по типу реакции. По направлению реакции подразделяются на: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экстрапунитивные;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интропунитивные;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импунитивные.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Реакции различаются также с точки зрения их типов: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препятственно-доминантные;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самозащитные;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необходимо-упорствующие</w:t>
      </w:r>
      <w:r>
        <w:rPr>
          <w:sz w:val="28"/>
          <w:szCs w:val="28"/>
        </w:rPr>
        <w:t>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обозначения направления реакции используются буквы: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 - экстрапунитивные реакции;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I - интропунитивные реакции;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 - импунитивные;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реакций обозначаются следующими символами: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OD - «с фиксацией на препятствии»;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ED - «с фиксацией на са</w:t>
      </w:r>
      <w:r>
        <w:rPr>
          <w:sz w:val="28"/>
          <w:szCs w:val="28"/>
        </w:rPr>
        <w:t>мозащите»;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NP - «с фиксацией на удовлетворение потребности».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методики Розенцвейга несколько отличалось от стандартного проведения данной методики. Во-первых, нами были несколько изменены сами вопросы карточек. А, во-вторых, перед началом тест</w:t>
      </w:r>
      <w:r>
        <w:rPr>
          <w:sz w:val="28"/>
          <w:szCs w:val="28"/>
        </w:rPr>
        <w:t>ирования все 24 карточки были распределены нами на 6 групп: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родители;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дети;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семья;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друзья;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общественные места;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работа.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категории выделены нами как наиболее кризисные в процессе переживания возрастного кризиса.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для того, чтобы полученн</w:t>
      </w:r>
      <w:r>
        <w:rPr>
          <w:sz w:val="28"/>
          <w:szCs w:val="28"/>
        </w:rPr>
        <w:t>ые в ходе тестирования, ответы испытуемых сотрудников представить в численных показателях (для удобства качественной и количественной обработки, а также для статистико-математической обработки данных) нами была введена следующая схема.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фрустрационные н</w:t>
      </w:r>
      <w:r>
        <w:rPr>
          <w:sz w:val="28"/>
          <w:szCs w:val="28"/>
        </w:rPr>
        <w:t>аправленности испытуемых были закодированы следующим образом: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экстрапунитивные реакции - 1;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интрапунитивные реакции - 2;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импунитивные реакции - 3;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фрустрационные типы испытуемых были закодированы следующим образом: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препятственно-доминантны</w:t>
      </w:r>
      <w:r>
        <w:rPr>
          <w:sz w:val="28"/>
          <w:szCs w:val="28"/>
        </w:rPr>
        <w:t>й тип - 1;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эго-защитный тип - 2;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необходимо-упорствующий тип - 3.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методика применяется для определения характерных типов и направлений фрустрационных реакций испытуемых.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дипломного исследования также был использован мет</w:t>
      </w:r>
      <w:r>
        <w:rPr>
          <w:sz w:val="28"/>
          <w:szCs w:val="28"/>
        </w:rPr>
        <w:t>од математико-статистической обработки данных. В рамках статистической обработки данных был использован критерий Спирмена.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ранговой корреляции Спирмена позволяет определить тесноту (силу) и направление корреляционной связи между двумя признаками или </w:t>
      </w:r>
      <w:r>
        <w:rPr>
          <w:sz w:val="28"/>
          <w:szCs w:val="28"/>
        </w:rPr>
        <w:t>двумя профилями (иерархиями) признаков.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подсчета ранговой корреляции Спирмена необходимо располагать двумя рядами значений, которые могут быть проранжированы. Такими рядами значений могут быть: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два признака, измеренные в одной и той же группе испытуе</w:t>
      </w:r>
      <w:r>
        <w:rPr>
          <w:sz w:val="28"/>
          <w:szCs w:val="28"/>
        </w:rPr>
        <w:t>мых;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две индивидуальные иерархии признаков, выявленные у двух испытуемых по одному и тому же набору признаков;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две групповые иерархии признаков;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индивидуальная и групповая иерархии признаков.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показатели ранжируются отдельно по каждому из приз</w:t>
      </w:r>
      <w:r>
        <w:rPr>
          <w:sz w:val="28"/>
          <w:szCs w:val="28"/>
        </w:rPr>
        <w:t>наков. Как правило, меньшему значению признака начисляется меньший ранг.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коэффициента ранговой корреляции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каждой переменной должно быть представлено не менее 5 наблюдений;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коэффициент ранговой корреляции Спирмена при большом количестве о</w:t>
      </w:r>
      <w:r>
        <w:rPr>
          <w:sz w:val="28"/>
          <w:szCs w:val="28"/>
        </w:rPr>
        <w:t>динаковых рангов по одной или обеим сопоставляемым переменным дает огрубленные значения. В идеале оба коррелируемых ряда должны представлять собой две последовательности несовпадающих значений.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Анализ результатов и интерпретация результатов исследовани</w:t>
      </w:r>
      <w:r>
        <w:rPr>
          <w:sz w:val="28"/>
          <w:szCs w:val="28"/>
        </w:rPr>
        <w:t>я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первичные результаты проведенного тестирования представлены в Приложении.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Первой проведенной в ходе диагностики методикой выступила методика Леонгарда.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Среднегрупповые значения диагностики акцентуации характера испытуемых представлены в таблице 3.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3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Среднегрупповые значения диагностики акцентуации характера испытуемых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4772"/>
        <w:gridCol w:w="31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п./п.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Гипертимный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13±5,9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Возбудимый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14,2±2,9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Эмотивный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16,9±3,2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Педантичный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11,4±5,7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Тревожный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11,6±5,8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</w:t>
            </w:r>
            <w:r>
              <w:rPr>
                <w:sz w:val="20"/>
                <w:szCs w:val="20"/>
              </w:rPr>
              <w:t>отимный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14,9±5,3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Демонстративный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10,8±3,3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Застревающий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10±5,3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Дистимный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9,2±4,6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Экзальтированный тип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17,2±6,0</w:t>
            </w:r>
          </w:p>
        </w:tc>
      </w:tr>
    </w:tbl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 среднегрупповые значения диагностики акцентуации характера испытуемых представлены в рисунке 2.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6A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38725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2. Среднегрупповые значения диагностики акцентуации характера испытуемых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Распределение акцентуаций характера испытуемых представлено в таблице 4.</w:t>
      </w:r>
    </w:p>
    <w:p w:rsidR="00000000" w:rsidRDefault="007C1723">
      <w:pPr>
        <w:ind w:firstLine="709"/>
        <w:rPr>
          <w:sz w:val="28"/>
          <w:szCs w:val="28"/>
        </w:rPr>
      </w:pP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Распределение акцентуаций характера испытуемых офисных сот</w:t>
      </w:r>
      <w:r>
        <w:rPr>
          <w:sz w:val="28"/>
          <w:szCs w:val="28"/>
        </w:rPr>
        <w:t>рудников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2753"/>
        <w:gridCol w:w="2837"/>
        <w:gridCol w:w="28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п./п.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испытуемых (в чел.)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испытуемых (в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Циклотимный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Экзальтированный*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*Те акцентуации характера</w:t>
      </w:r>
      <w:r>
        <w:rPr>
          <w:sz w:val="28"/>
          <w:szCs w:val="28"/>
        </w:rPr>
        <w:t>, представителей которых не обнаружилось в выборке испытуемых, не были представлены в итоговой таблице.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акцентуаций характера испытуемых наглядно представлено в рисунке 3.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Демонстративность индивида можно охарактеризовать как повышенную спос</w:t>
      </w:r>
      <w:r>
        <w:rPr>
          <w:sz w:val="28"/>
          <w:szCs w:val="28"/>
        </w:rPr>
        <w:t>обность к вытеснению. Демонстративный человек склонен к фантазерству, лживости и притворству, направленным на приукрашивание своей персоны, к авантюризму, артистизму, позерству. Им движет стремление к лидерству, потребность в признании, жажда постоянного в</w:t>
      </w:r>
      <w:r>
        <w:rPr>
          <w:sz w:val="28"/>
          <w:szCs w:val="28"/>
        </w:rPr>
        <w:t xml:space="preserve">нимания к своей персоне, жажда власти, похвалы; перспектива быть незамеченным отягощает его. Он демонстрирует высокую приспосабливаемость к людям, эмоциональную лабильность (легкую смену настроений) при отсутствии действительно глубоких чувств, склонность </w:t>
      </w:r>
      <w:r>
        <w:rPr>
          <w:sz w:val="28"/>
          <w:szCs w:val="28"/>
        </w:rPr>
        <w:t>к интригам (при внешней мягкости манеры общения).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6A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00625" cy="3152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3. Распределение акцентуаций характера испытуемых</w:t>
      </w:r>
    </w:p>
    <w:p w:rsidR="00000000" w:rsidRDefault="007C1723">
      <w:pPr>
        <w:ind w:firstLine="709"/>
        <w:rPr>
          <w:sz w:val="28"/>
          <w:szCs w:val="28"/>
        </w:rPr>
      </w:pP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Склонность к демонстративности у испытуемых сотрудников, как видно из таблицы 3 и рисунка 2, 10,8±3,3 балла, т.е. можно сказать, что демонстративность среди испытуе</w:t>
      </w:r>
      <w:r>
        <w:rPr>
          <w:sz w:val="28"/>
          <w:szCs w:val="28"/>
        </w:rPr>
        <w:t>мых сотрудников выражена незначительно. Значительную выраженность данной акцентуации в выборке не имеет ни один сотрудник.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Застревание индивида можно описать, как неспособность отходить от прожитых обид, долгое переживание прошедшего. Застревающего человек</w:t>
      </w:r>
      <w:r>
        <w:rPr>
          <w:sz w:val="28"/>
          <w:szCs w:val="28"/>
        </w:rPr>
        <w:t>а характеризует умеренная общительность, занудство, склонность к нравоучениям, неразговорчивость. В связи с этим он проявляет настороженность и недоверчивость по отношению к людям, чувствителен к обидам и огорчениям, уязвим, подозрителен, отличается мстите</w:t>
      </w:r>
      <w:r>
        <w:rPr>
          <w:sz w:val="28"/>
          <w:szCs w:val="28"/>
        </w:rPr>
        <w:t>льностью. Для него характерна заносчивость, часто выступает инициатором конфликтов.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группе испытуемых средний уровень застревания - 10±5,3 балла из 24 возможных, т.е. явной склонности к застреванию у испытуемых не обнаружено. Значительную выраженность да</w:t>
      </w:r>
      <w:r>
        <w:rPr>
          <w:sz w:val="28"/>
          <w:szCs w:val="28"/>
        </w:rPr>
        <w:t>нной акцентуации в выборке не имеет ни один из испытуемых сотрудников, что, вероятно, связано с тем, что темп работы, присущий офисным работникам, требует от них высокой лабильности.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Педантичность можно охарактеризовать через ригидность, инертность психиче</w:t>
      </w:r>
      <w:r>
        <w:rPr>
          <w:sz w:val="28"/>
          <w:szCs w:val="28"/>
        </w:rPr>
        <w:t>ских процессов, тяжелость на подъем, долгое переживание травмирующих событий. Педантичный индивид пунктуален, аккуратен, особое внимание уделяет чистоте и порядку, скрупулезен, добросовестен, склонен жестко следовать плану, в выполнении действий нетороплив</w:t>
      </w:r>
      <w:r>
        <w:rPr>
          <w:sz w:val="28"/>
          <w:szCs w:val="28"/>
        </w:rPr>
        <w:t>, усидчив, ориентирован на высокое качество работы и особую аккуратность, склонен к частым самопроверкам, сомнениям в правильности выполненной работы, брюзжанию, формализму. С охотой уступает лидерство другим людям.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группе достаточно низкий уровень педан</w:t>
      </w:r>
      <w:r>
        <w:rPr>
          <w:sz w:val="28"/>
          <w:szCs w:val="28"/>
        </w:rPr>
        <w:t>тичности сотрудников - 11,4±5,7 балла из 24 возможных, т.е. явной склонности к педантичности у офисных работников не обнаружено. Только один сотрудник (3,3%) продемонстрировал педантичный тип как тип преобладающей акцентуации характера.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Возбудимость индиви</w:t>
      </w:r>
      <w:r>
        <w:rPr>
          <w:sz w:val="28"/>
          <w:szCs w:val="28"/>
        </w:rPr>
        <w:t xml:space="preserve">да - это недостаточная управляемость, ослабление контроля над влечениями и побуждениями. Для возбудимого человека характерна повышенная импульсивность, инстинктивность, грубость, занудство, угрюмость, гневливость, склонность к хамству и брани, к трениям и </w:t>
      </w:r>
      <w:r>
        <w:rPr>
          <w:sz w:val="28"/>
          <w:szCs w:val="28"/>
        </w:rPr>
        <w:t>конфликтам, в которых сам человек и является активной, провоцирующей стороной.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группе средний уровень возбудимости сотрудников - 14,2±2,9 балла из 24 возможных, т.е. в выборке существует определенная склонность к данной акцентуации характера. Значительну</w:t>
      </w:r>
      <w:r>
        <w:rPr>
          <w:sz w:val="28"/>
          <w:szCs w:val="28"/>
        </w:rPr>
        <w:t>ю выраженность данной акцентуации в выборке имеет 2 человека (6,6%). Полученные результаты, вероятно, связаны с тем фактом, что, несмотря на высокий уровень возбудимости испытуемых, практически все из них способны справиться с данной чертой в связи с произ</w:t>
      </w:r>
      <w:r>
        <w:rPr>
          <w:sz w:val="28"/>
          <w:szCs w:val="28"/>
        </w:rPr>
        <w:t>водственной необходимостью.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Гипертимность индивида отличает большая подвижность, общительность, болтливость, выраженность жестов, мимики, пантомимики, чрезмерная самостоятельность, склонность к озорству, недостаток чувства дистанции в отношениях с другими.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Гипертимные люди часто спонтанно отклоняются от первоначальной темы в разговоре. Везде вносят много шума, любят компании сверстников, стремятся ими командовать. Они почти всегда имеют очень хорошее настроение, хорошее самочувствие, высокий жизненный тонус</w:t>
      </w:r>
      <w:r>
        <w:rPr>
          <w:sz w:val="28"/>
          <w:szCs w:val="28"/>
        </w:rPr>
        <w:t>, нередко цветущий вид, хороший аппетит, здоровый сон, склонность к чревоугодию и иным радостям жизни.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группе средний уровень гипертимности сотрудников - 13±5,9 балла из 24 возможных, т.е. можно отметить определенную склонность испытуемых сотрудников к г</w:t>
      </w:r>
      <w:r>
        <w:rPr>
          <w:sz w:val="28"/>
          <w:szCs w:val="28"/>
        </w:rPr>
        <w:t>ипертимности. По выраженности акцентуации в выборке, гипертимность - одна из самых выраженных (ее преобладание в структуре акцентуирования характера продемонстрировали 7 сотрудников, 23,1%). Данные результаты можно объяснить тем фактом, что офисные работни</w:t>
      </w:r>
      <w:r>
        <w:rPr>
          <w:sz w:val="28"/>
          <w:szCs w:val="28"/>
        </w:rPr>
        <w:t>ки - представители клиентоориентированной профессии, что способствует развитию у них гипертимности.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Тревожность индивидов выражается через низкую контактность, минорное настроение, робость, пугливость, неуверенность в себе. Тревожные люди сторонятся шумных</w:t>
      </w:r>
      <w:r>
        <w:rPr>
          <w:sz w:val="28"/>
          <w:szCs w:val="28"/>
        </w:rPr>
        <w:t xml:space="preserve"> и бойких коллег, не любят чрезмерно шумных занятий, испытывают чувство робости и застенчивости, тяжело переживают проверки и аттестации, публичные выступления и отчеты.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группе достаточно низкий уровень тревожности сотрудников - 11,6±5,8 балла из 24 возм</w:t>
      </w:r>
      <w:r>
        <w:rPr>
          <w:sz w:val="28"/>
          <w:szCs w:val="28"/>
        </w:rPr>
        <w:t>ожных, т.е. в выборке нет заметной склонности к данной акцентуации характера. Только один испытуемый сотрудник (3,3%) имеет преобладающий тип акцентуации характера тревожный.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Экзальтированность индивида выражается через способность восторгаться, восхищатьс</w:t>
      </w:r>
      <w:r>
        <w:rPr>
          <w:sz w:val="28"/>
          <w:szCs w:val="28"/>
        </w:rPr>
        <w:t>я, а также улыбчивость, ощущение счастья, радости, наслаждения. Эти чувства у экзальтированных людей могут часто возникать по причине, которая у других не вызывает большого подъема, они легко приходят в восторг от радостных событий и в полное отчаяние - от</w:t>
      </w:r>
      <w:r>
        <w:rPr>
          <w:sz w:val="28"/>
          <w:szCs w:val="28"/>
        </w:rPr>
        <w:t xml:space="preserve"> печальных. Им свойственна высокая контактность, словоохотливость, влюбчивость.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группе достаточно высокий уровень экзальтированности сотрудников - 17,2±6,0 балла из 24 возможных, т.е. налицо тенденция испытуемых сотрудников к экзальтации. 10 сотрудников </w:t>
      </w:r>
      <w:r>
        <w:rPr>
          <w:sz w:val="28"/>
          <w:szCs w:val="28"/>
        </w:rPr>
        <w:t>(33%) продемонстрировали экзальтированную акцентуацию характера. Эти результаты, вероятно, связаны также с особенностями профессиональной деятельности, проходящей в постоянных контактах и взаимодействиях с людьми.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Эмотивность индивида схожа с экзальтацией,</w:t>
      </w:r>
      <w:r>
        <w:rPr>
          <w:sz w:val="28"/>
          <w:szCs w:val="28"/>
        </w:rPr>
        <w:t xml:space="preserve"> но проявления ее не столь бурные. Для эмотивных людей характерны эмоциональность, чувствительность, тревожность, болтливость, боязливость, глубокие реакции в области тонких чувств.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группе достаточно высокий уровень эмотивности сотрудников - 16,9±3,2 бал</w:t>
      </w:r>
      <w:r>
        <w:rPr>
          <w:sz w:val="28"/>
          <w:szCs w:val="28"/>
        </w:rPr>
        <w:t>ла из 24 возможных, т.е. можно отметить, что испытуемые сотрудники имеют определенную тенденцию к эмотивности. 5 сотрудников (16,5%) продемонстрировали преобладающим типом акцентуации характера эмотивный.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Циклотимность индивидов характеризуется сменой гипе</w:t>
      </w:r>
      <w:r>
        <w:rPr>
          <w:sz w:val="28"/>
          <w:szCs w:val="28"/>
        </w:rPr>
        <w:t>ртимных и дистимных состояний. Циклотимным людям свойственны частые периодические смены настроения, а также зависимость от внешних событий радостные события вызывают у них картины гипертимии: жажда деятельности, повышенная говорливость, скачок идей; печаль</w:t>
      </w:r>
      <w:r>
        <w:rPr>
          <w:sz w:val="28"/>
          <w:szCs w:val="28"/>
        </w:rPr>
        <w:t>ные - подавленность, замедленность реакций и мышления, так же часто меняется их манера общения с окружающими людьми.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группе средний уровень циклотимности сотрудников - 14,9±5,3 балла из 24 возможных, т.е. можно отметить, что испытуемые сотрудники имеют о</w:t>
      </w:r>
      <w:r>
        <w:rPr>
          <w:sz w:val="28"/>
          <w:szCs w:val="28"/>
        </w:rPr>
        <w:t>пределенную тенденцию к циклотимности. 4 сотрудника (13,2%) продемонстрировали преобладающим типом акцентуации характера циклотимный.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Следующей в ходе эмпирического исследования была проведена методика Томаса.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Среднегрупповые результаты диагностики конфлик</w:t>
      </w:r>
      <w:r>
        <w:rPr>
          <w:sz w:val="28"/>
          <w:szCs w:val="28"/>
        </w:rPr>
        <w:t>тного поведения испытуемых представлены в таблице 5.</w:t>
      </w:r>
    </w:p>
    <w:p w:rsidR="00000000" w:rsidRDefault="007C1723">
      <w:pPr>
        <w:ind w:firstLine="709"/>
        <w:rPr>
          <w:sz w:val="28"/>
          <w:szCs w:val="28"/>
        </w:rPr>
      </w:pP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Среднегрупповые результаты диагностики конфликтного поведения испытуемых офисных сотрудников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п./п.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3,5±2,2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5,8±1,6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6,7±1,6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7,3±1,3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6,2±2,6</w:t>
            </w:r>
          </w:p>
        </w:tc>
      </w:tr>
    </w:tbl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Среднегрупповые результаты диагностики конфликтного поведения испытуемых наглядно представлены в рисунке 4.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6A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38725" cy="34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4. Среднегрупповые результаты диагностики конфликтного поведения испытуемых</w:t>
      </w:r>
    </w:p>
    <w:p w:rsidR="00000000" w:rsidRDefault="007C1723">
      <w:pPr>
        <w:ind w:firstLine="709"/>
        <w:rPr>
          <w:sz w:val="28"/>
          <w:szCs w:val="28"/>
        </w:rPr>
      </w:pP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Распределение способов реагирования на конфликт испытуемых представлено в таблице 6.</w:t>
      </w:r>
    </w:p>
    <w:p w:rsidR="00000000" w:rsidRDefault="007C1723">
      <w:pPr>
        <w:ind w:firstLine="709"/>
        <w:rPr>
          <w:sz w:val="28"/>
          <w:szCs w:val="28"/>
        </w:rPr>
      </w:pP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Распределение способов реагирования на кон</w:t>
      </w:r>
      <w:r>
        <w:rPr>
          <w:sz w:val="28"/>
          <w:szCs w:val="28"/>
        </w:rPr>
        <w:t>фликт испытуемых офисных сотрудников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074"/>
        <w:gridCol w:w="2268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п./п.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испытуемых (в чел.)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испытуемых (в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</w:tr>
    </w:tbl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способов реагирования на конфликт испытуемы</w:t>
      </w:r>
      <w:r>
        <w:rPr>
          <w:sz w:val="28"/>
          <w:szCs w:val="28"/>
        </w:rPr>
        <w:t>х наглядно представлено в рисунке 5.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Испытуемые офисные сотрудники, продемонстрировавшие склонность к стратегии соперничества в конфликте (среднегрупповое значение параметра - 3,5±2,2 балла, 0 человек), характеризуются малорасчлененным внутренним миром.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едставление о себе у них размыто, нет внутренней дифференциации. И во внешнем мире им также никто не противопоставлен: оппонент явно не предусмотрен. Выбор стратегии поведения также ограничен - либо соглашаться, либо открыто конфликтовать, занимать атакующ</w:t>
      </w:r>
      <w:r>
        <w:rPr>
          <w:sz w:val="28"/>
          <w:szCs w:val="28"/>
        </w:rPr>
        <w:t>ую позицию.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6A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0" cy="3038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5. Распределение способов реагирования на конфликт испытуемых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выбор между крайностями - бороться или отступить, категоричность, свойственная «наивному» малодифференцированному образу конфликта. Пр</w:t>
      </w:r>
      <w:r>
        <w:rPr>
          <w:sz w:val="28"/>
          <w:szCs w:val="28"/>
        </w:rPr>
        <w:t xml:space="preserve">и этом сам оппонент не изучается, а тестируется лишь по критерию «сильнее меня / слабее меня». Сценарий выбирается в зависимости от результата тестирования - соответственно, «уступать» или «нападать». Не важно с кем именно конфликтовать, важен лишь исход: </w:t>
      </w:r>
      <w:r>
        <w:rPr>
          <w:sz w:val="28"/>
          <w:szCs w:val="28"/>
        </w:rPr>
        <w:t>кто кого пересилит.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Испытуемые офисные сотрудники, выбравшие основной стратегией конфликтного поведения приспособление (среднегрупповое значение параметра - 6,2±2,6 балла, 9 человек, 29,7%), имеют явную тенденцию к ясному противопоставлению позиций: «Я - х</w:t>
      </w:r>
      <w:r>
        <w:rPr>
          <w:sz w:val="28"/>
          <w:szCs w:val="28"/>
        </w:rPr>
        <w:t>ороший, Ты - плохой». На альтернативу позиций указывают и выбираемые стратегии поведения: для позиции Я - «старается защищать, ищет компромисс, отстаивает свою точку зрения»; для позиции Ты - «повышает голос, хитрит, обвиняет, нападает исподтишка». Стратег</w:t>
      </w:r>
      <w:r>
        <w:rPr>
          <w:sz w:val="28"/>
          <w:szCs w:val="28"/>
        </w:rPr>
        <w:t>ии поведения становятся более изощренными, манипулятивными, обманными (хитрит, нападает исподтишка, отвергает, игнорирует). Здесь нет открытого конфликта, открытой агрессии, нападения. Столкновение людей с различными намерениями выливается в скрытое воздей</w:t>
      </w:r>
      <w:r>
        <w:rPr>
          <w:sz w:val="28"/>
          <w:szCs w:val="28"/>
        </w:rPr>
        <w:t>ствие, давление на оппонента.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Испытуемые офисные сотрудники, для которых характерен компромисс (среднегрупповое значение параметра - 6,7±1,6 балла, 15 человек, 49,5%), как стратегия конфликтного поведения, отличаются склонностью к сопоставлению себя с Друг</w:t>
      </w:r>
      <w:r>
        <w:rPr>
          <w:sz w:val="28"/>
          <w:szCs w:val="28"/>
        </w:rPr>
        <w:t>им, причем всегда «плохим». Противопоставление позиции Я и Другого носит оценочный характер: если ты похож на меня, то ты хороший, если ты отличаешься от меня (Другой) - ты плохой. Для начала это противопоставление носит во многом агрессивный характер, кот</w:t>
      </w:r>
      <w:r>
        <w:rPr>
          <w:sz w:val="28"/>
          <w:szCs w:val="28"/>
        </w:rPr>
        <w:t>орое в сознании могло выглядеть как синкретическое обобщение «они - другие, значит - мы должны защищаться». Эта модель эгоцентрична. Наличие откровенной и некритической оценочности указывает на по-настоящему человеческий способ осмысления конфликтной ситуа</w:t>
      </w:r>
      <w:r>
        <w:rPr>
          <w:sz w:val="28"/>
          <w:szCs w:val="28"/>
        </w:rPr>
        <w:t>ции - жесткое идеологическое предписание.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Испытуемые офисные сотрудники с характерной конфликтной стратегией избегания (среднегрупповое значение параметра - 7,3±1,3 балла, 5 человек, 16,5%) совмещают в своей ролевой позиции, как положительные фигуры, так и</w:t>
      </w:r>
      <w:r>
        <w:rPr>
          <w:sz w:val="28"/>
          <w:szCs w:val="28"/>
        </w:rPr>
        <w:t xml:space="preserve"> отрицательные. Совмещение двух противоположных позиций (я и хороший, я же и плохой) указывает на интериоризацию позиции Другого. Теперь оппонент находится внутри - конфликт получил воплощение во внутриличностной динамике: агрессия перенаправлена на самого</w:t>
      </w:r>
      <w:r>
        <w:rPr>
          <w:sz w:val="28"/>
          <w:szCs w:val="28"/>
        </w:rPr>
        <w:t xml:space="preserve"> себя, конфликт интериоризировался, стал внутриличностным процессом. Об этом свидетельствую выбираемые стратегии поведения, за которыми просматривается позиция «я сам» (уверен в себе, высокомерен, замыкается в себе). Причина такого состояния заключается, в</w:t>
      </w:r>
      <w:r>
        <w:rPr>
          <w:sz w:val="28"/>
          <w:szCs w:val="28"/>
        </w:rPr>
        <w:t>ероятно, в принятии той части общественных норм, которые осуждают агрессию, выраженную в открытой форме. Поэтому оппонент здесь - это подчиненный (читай, слабее меня), Человек, которого жалко. Правда, контролировать приходится в основном самого себя. Из-за</w:t>
      </w:r>
      <w:r>
        <w:rPr>
          <w:sz w:val="28"/>
          <w:szCs w:val="28"/>
        </w:rPr>
        <w:t xml:space="preserve"> этого большая часть сил человека уходит на совладание, борьбу с самим собой. Межличностный конфликт при этом смягчается по формам протекания, но платить за это приходится невротическим напряжением.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испытуемых офисных сотрудников, предпочитающих страте</w:t>
      </w:r>
      <w:r>
        <w:rPr>
          <w:sz w:val="28"/>
          <w:szCs w:val="28"/>
        </w:rPr>
        <w:t>гию конфликтного поведения сотрудничество (среднегрупповое значение параметра - 5,8±1,6 балла, 1 человек, 3,3%), характерно частичное совмещение в себе признаков двух стратегий конфликтного поведения: компромисса и избегания.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Заключительной проведенной в р</w:t>
      </w:r>
      <w:r>
        <w:rPr>
          <w:sz w:val="28"/>
          <w:szCs w:val="28"/>
        </w:rPr>
        <w:t>амках эмпирического исследования методикой выступила методика Розенцвейга.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способов реагирования испытуемых на фрустрацию в зависимости от ситуации представлено в таблице 7.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способов реагирования испытуемых офисных со</w:t>
      </w:r>
      <w:r>
        <w:rPr>
          <w:sz w:val="28"/>
          <w:szCs w:val="28"/>
        </w:rPr>
        <w:t>трудников на фрустрацию в зависимости от ситуации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056"/>
        <w:gridCol w:w="1077"/>
        <w:gridCol w:w="821"/>
        <w:gridCol w:w="1017"/>
        <w:gridCol w:w="1100"/>
        <w:gridCol w:w="1278"/>
        <w:gridCol w:w="10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п./п.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 (в чел.)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(в чел.)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(в чел.)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Друзья (в чел.)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 места (в чел.)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(в чел.)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Экстрапунитивная направленность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Интрапунитивная направленность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Импунитивная направленность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Препятственно-доминантный тип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Эго-защитный тип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Необходимо-упорствующий тип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способов реагирования испытуемых на фрустрацию в зависимост</w:t>
      </w:r>
      <w:r>
        <w:rPr>
          <w:sz w:val="28"/>
          <w:szCs w:val="28"/>
        </w:rPr>
        <w:t>и от ситуации наглядно представлено в рисунке 6.</w:t>
      </w:r>
    </w:p>
    <w:p w:rsidR="00000000" w:rsidRDefault="00226A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81600" cy="3419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6. Распределение способов реагирования испытуемых на фрустрацию в зависимости от ситуации</w:t>
      </w:r>
    </w:p>
    <w:p w:rsidR="00000000" w:rsidRDefault="007C1723">
      <w:pPr>
        <w:ind w:firstLine="709"/>
        <w:rPr>
          <w:sz w:val="28"/>
          <w:szCs w:val="28"/>
        </w:rPr>
      </w:pPr>
    </w:p>
    <w:p w:rsidR="00000000" w:rsidRDefault="007C1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Итак, как видно из таблицы 7 и рисунка 6, фрустрационная направленность и </w:t>
      </w:r>
      <w:r>
        <w:rPr>
          <w:sz w:val="28"/>
          <w:szCs w:val="28"/>
        </w:rPr>
        <w:t>фрустрационный тип реакции испытуемых офисных сотрудников отличается в зависимости от ситуации.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ситуации фрустрационного взаимодействия с родителями и детьми испытуемые офисные сотрудники чаще всего выбирают интрапунитивную направленность и защитный</w:t>
      </w:r>
      <w:r>
        <w:rPr>
          <w:sz w:val="28"/>
          <w:szCs w:val="28"/>
        </w:rPr>
        <w:t xml:space="preserve"> тип реакции. Это означает, что испытуемые в ситуации фрустрационного взаимодействия с родителями и детьми характеризуются направлением агрессии на себя и фиксацией ощущений на «Я». Данная реакция характерна для чрезмерно самокритичных или неуверенных в се</w:t>
      </w:r>
      <w:r>
        <w:rPr>
          <w:sz w:val="28"/>
          <w:szCs w:val="28"/>
        </w:rPr>
        <w:t>бе субъектов, имеющих сниженный или нестабильный уровень общего самоуважения.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ситуациях фрустрационного взаимодействия с семьей испытуемые офисные сотрудники чаще всего выбирают экстрапунитивную направленность и защитный тип реакции. Это означает, что ис</w:t>
      </w:r>
      <w:r>
        <w:rPr>
          <w:sz w:val="28"/>
          <w:szCs w:val="28"/>
        </w:rPr>
        <w:t>пытуемые в ситуации фрустрационного взаимодействия с семьей характеризуются направлением агрессии вовне и фиксацией ощущений на «Я». Данная реакция характерна для индивидов с неадекватной повышенной требовательностью к окружению и недостаточной самокритичн</w:t>
      </w:r>
      <w:r>
        <w:rPr>
          <w:sz w:val="28"/>
          <w:szCs w:val="28"/>
        </w:rPr>
        <w:t>остью. Возрастание экстрапунитивности наблюдается у испытуемых после социального или физического стрессорного воздействия.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ситуациях фрустрационного взаимодействия с друзьями и в общественных местах семьей испытуемые офисные сотрудники чаще всего выбираю</w:t>
      </w:r>
      <w:r>
        <w:rPr>
          <w:sz w:val="28"/>
          <w:szCs w:val="28"/>
        </w:rPr>
        <w:t>т экстрапунитивную направленность и препятственно-доминантный тип реакции. Это означает, что испытуемые в ситуации фрустрационного взаимодействия с друзьями и в общественных местах характеризуются направлением агрессии вовне и фиксацией на препятствии.</w:t>
      </w:r>
    </w:p>
    <w:p w:rsidR="00000000" w:rsidRDefault="007C1723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В с</w:t>
      </w:r>
      <w:r>
        <w:rPr>
          <w:sz w:val="28"/>
          <w:szCs w:val="28"/>
        </w:rPr>
        <w:t>итуациях фрустрационного взаимодействия на работе испытуемые офисные сотрудники чаще всего выбирают импунитивную реакцию и необходимо-упорствующий тип реакции. Это означает, что испытуемые в ситуации фрустрационного взаимодействия на работе стремятся улади</w:t>
      </w:r>
      <w:r>
        <w:rPr>
          <w:sz w:val="28"/>
          <w:szCs w:val="28"/>
        </w:rPr>
        <w:t xml:space="preserve">ть конфликт, замять неловкую ситуацию. Реакцию на фрустрацию на работе у испытуемых сотрудников можно оценить как </w:t>
      </w:r>
      <w:r>
        <w:rPr>
          <w:noProof/>
          <w:sz w:val="28"/>
          <w:szCs w:val="28"/>
        </w:rPr>
        <w:t>адекватное реагирование на фрустрацию.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можем подвести предварительные итоги эмпирического исследования: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испытуемых офисных сотр</w:t>
      </w:r>
      <w:r>
        <w:rPr>
          <w:sz w:val="28"/>
          <w:szCs w:val="28"/>
        </w:rPr>
        <w:t xml:space="preserve">удников наиболее характерным типом акцентуирования характера является экзальтированный (33%) и гипертимный (23,1%) типы, что характеризует сотрудников как высоко эмоциональных, ярко реагирующих индивидов. Данные результаты могут быть объяснены тем фактом, </w:t>
      </w:r>
      <w:r>
        <w:rPr>
          <w:sz w:val="28"/>
          <w:szCs w:val="28"/>
        </w:rPr>
        <w:t>что для людей, сознательно выбравших профессию, связанную с постоянным взаимодействием с людьми, свойственна излишняя чувствительность, эмпатичность и впечатлительность.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испытуемых офисных сотрудников наиболее характерным типом поведения в конфликте</w:t>
      </w:r>
      <w:r>
        <w:rPr>
          <w:sz w:val="28"/>
          <w:szCs w:val="28"/>
        </w:rPr>
        <w:t xml:space="preserve"> является компромисс (49,5%), что характеризует их как индивидов, способных в любой конфликтной ситуации попытаться найти подходящее решение для обеих сторон конфликта. Вероятно, навык поиска компромиссного решения в любой конфликтной ситуации - это один и</w:t>
      </w:r>
      <w:r>
        <w:rPr>
          <w:sz w:val="28"/>
          <w:szCs w:val="28"/>
        </w:rPr>
        <w:t>з навыков конструктивного взаимодействия, полученный испытуемыми в процессе выполнения профессиональных действий.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Реакция на фрустрационную ситуацию у испытуемых офисных сотрудников оказалась различна в зависимости от типа самой ситуации. Так, в ситуация</w:t>
      </w:r>
      <w:r>
        <w:rPr>
          <w:sz w:val="28"/>
          <w:szCs w:val="28"/>
        </w:rPr>
        <w:t>х взаимодействия с детьми и родителями испытуемые склонны фиксироваться на собственном «Я» и переносить агрессию на себя. В фрустрационной ситуации взаимодействия с друзьями и в общественных местах испытуемые склонны переносить агрессию вовне и фиксировать</w:t>
      </w:r>
      <w:r>
        <w:rPr>
          <w:sz w:val="28"/>
          <w:szCs w:val="28"/>
        </w:rPr>
        <w:t>ся на препятствии. В рабочих фрустрирующих ситуациях испытуемые склонны к конструктивной реакции на фрустрацию. Последнее является безусловным профессиональным достижением испытуемых офисных работников.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Статистический анализ результатов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</w:t>
      </w:r>
      <w:r>
        <w:rPr>
          <w:sz w:val="28"/>
          <w:szCs w:val="28"/>
        </w:rPr>
        <w:t>я наличия достоверных корреляционных взаимосвязей в изученных параметрах был рассчитан критерий Спирмена.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 критерия Спирмена представлены в таблицах в Приложении 2.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результате расчета критерия Спирмена, удалось установить следующи</w:t>
      </w:r>
      <w:r>
        <w:rPr>
          <w:sz w:val="28"/>
          <w:szCs w:val="28"/>
        </w:rPr>
        <w:t>е значимые (на уровне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>0,05) корреляционные взаимосвязи: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между фрустрационной направленностью (в ситуации «Родители») и эмотивным типом акцентуации характера - положительная умеренная корреляционная связь;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между фрустрационным типом (в ситуации «Родит</w:t>
      </w:r>
      <w:r>
        <w:rPr>
          <w:sz w:val="28"/>
          <w:szCs w:val="28"/>
        </w:rPr>
        <w:t>ели») и возбудимым типом акцентуации характера - положительная умеренная корреляционная связь;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между фрустрационным типом (в ситуации «Родители») и приспособлением как типом конфликтного реагирования - отрицательная умеренная корреляционная связь;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межд</w:t>
      </w:r>
      <w:r>
        <w:rPr>
          <w:sz w:val="28"/>
          <w:szCs w:val="28"/>
        </w:rPr>
        <w:t>у фрустрационным типом (в ситуации «Дети») и эмотивным типом акцентуации характера - положительная умеренная корреляционная связь;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между фрустрационным типом (в ситуации «Семья») и застревающим типом акцентуации характера - положительная умеренная коррел</w:t>
      </w:r>
      <w:r>
        <w:rPr>
          <w:sz w:val="28"/>
          <w:szCs w:val="28"/>
        </w:rPr>
        <w:t>яционная связь;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между фрустрационным типом (в ситуации «Семья») и избеганием как типом конфликтного реагирования - отрицательная умеренная корреляционная связь;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между фрустрационной направленностью (в ситуации «Общественные места») и педантичным типом </w:t>
      </w:r>
      <w:r>
        <w:rPr>
          <w:sz w:val="28"/>
          <w:szCs w:val="28"/>
        </w:rPr>
        <w:t>акцентуации характера - отрицательная умеренная корреляционная связь;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между фрустрационной направленностью (в ситуации «Общественные места») и избеганием как типом конфликтного реагирования - отрицательная умеренная корреляционная связь;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между фрустрац</w:t>
      </w:r>
      <w:r>
        <w:rPr>
          <w:sz w:val="28"/>
          <w:szCs w:val="28"/>
        </w:rPr>
        <w:t>ионной направленностью (в ситуации «Работа») и возбудимым типом акцентуации характера - положительная умеренная корреляционная связь;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между фрустрационной направленностью (в ситуации «Работа») и дистимным типом акцентуации характера - положительная умере</w:t>
      </w:r>
      <w:r>
        <w:rPr>
          <w:sz w:val="28"/>
          <w:szCs w:val="28"/>
        </w:rPr>
        <w:t>нная корреляционная связь.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проведенный качественный и количественный анализ результатов исследования позволяет доказать выдвинутую в начале исследования гипотезу: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Выбор стратегии совладающего поведения офисных сотрудников в различных ситу</w:t>
      </w:r>
      <w:r>
        <w:rPr>
          <w:sz w:val="28"/>
          <w:szCs w:val="28"/>
        </w:rPr>
        <w:t>ациях кризисного взаимодействия обусловлен личностными характеристиками индивида.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выбор стратегии совладающего поведения у офисных сотрудников влияют такие личностные характеристики как: акцентуация характера, стратегия поведения в конфликтной ситуаци</w:t>
      </w:r>
      <w:r>
        <w:rPr>
          <w:sz w:val="28"/>
          <w:szCs w:val="28"/>
        </w:rPr>
        <w:t>и, фрустрационная направленность, тип фрустрационной реакции.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Разработка рекомендаций по разрешению конфликтов для сотрудников ООО «СнабСтрой»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проведения эмпирического исследования были сформулированы следующие рекомендации по разрешению </w:t>
      </w:r>
      <w:r>
        <w:rPr>
          <w:sz w:val="28"/>
          <w:szCs w:val="28"/>
        </w:rPr>
        <w:t>конфликтов для сотрудников ООО «СнабСтрой»: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Исключить любой вид насилия как возможный способ преодоления конфликтов.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Разрешение конфликтной ситуации должно не приводить к подавлению личности, а способствовать личностному росту каждого.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Общечеловечес</w:t>
      </w:r>
      <w:r>
        <w:rPr>
          <w:sz w:val="28"/>
          <w:szCs w:val="28"/>
        </w:rPr>
        <w:t>кие нормы поведения тесно связаны с признанием неповторимости, ценности, индивидуальности каждой личности, которая реализуется в общении.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процессе взаимодействия поступайте с другими так, как вы хотели, чтобы они поступали по отношению к вам.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Дайте к</w:t>
      </w:r>
      <w:r>
        <w:rPr>
          <w:sz w:val="28"/>
          <w:szCs w:val="28"/>
        </w:rPr>
        <w:t>аждому ощутить свою значимость.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ситуации разрешения четко обозначьте свои цели и позицию.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фиксируйтесь на самом факте конфликта, анализируйте ситуацию, свои проявления и проявления оппонента в конфликте, ищите истинную причину и конструктивный вых</w:t>
      </w:r>
      <w:r>
        <w:rPr>
          <w:sz w:val="28"/>
          <w:szCs w:val="28"/>
        </w:rPr>
        <w:t>од.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спешите с принятием решения, а также не старайтесь замять конфликт, доведите ситуацию до логического завершения, отношения с оппонентом - до приемлемо человеческих отношений.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Постоянно занимайтесь собственным развитием - этот выход из ситуации у</w:t>
      </w:r>
      <w:r>
        <w:rPr>
          <w:sz w:val="28"/>
          <w:szCs w:val="28"/>
        </w:rPr>
        <w:t>никален и доступен при любом раскладе сил и возможностей оппонентов в ситуации.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главе II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испытуемых офисных сотрудников наиболее характерным типом акцентуирования характера является экзальтированный (33%) и гипертимный (23,1%) типы, что хар</w:t>
      </w:r>
      <w:r>
        <w:rPr>
          <w:sz w:val="28"/>
          <w:szCs w:val="28"/>
        </w:rPr>
        <w:t>актеризует сотрудников как высоко эмоциональных, ярко реагирующих индивидов.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результаты могут быть объяснены тем фактом, что для людей, сознательно выбравших профессию, связанную с постоянным взаимодействием с людьми, свойственна излишняя чувствител</w:t>
      </w:r>
      <w:r>
        <w:rPr>
          <w:sz w:val="28"/>
          <w:szCs w:val="28"/>
        </w:rPr>
        <w:t>ьность, эмпатичность и впечатлительность.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испытуемых офисных сотрудников наиболее характерным типом поведения в конфликте является компромисс (49,5%), что характеризует их как индивидов, способных в любой конфликтной ситуации попытаться найти подходяще</w:t>
      </w:r>
      <w:r>
        <w:rPr>
          <w:sz w:val="28"/>
          <w:szCs w:val="28"/>
        </w:rPr>
        <w:t>е решение для обеих сторон конфликта.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Вероятно, навык поиска компромиссного решения в любой конфликтной ситуации - это один из навыков конструктивного взаимодействия, полученный испытуемыми в процессе выполнения профессиональных действий.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на фрустр</w:t>
      </w:r>
      <w:r>
        <w:rPr>
          <w:sz w:val="28"/>
          <w:szCs w:val="28"/>
        </w:rPr>
        <w:t>ационную ситуацию у испытуемых офисных сотрудников оказалась различна в зависимости от типа самой ситуации. Так, в ситуациях взаимодействия с детьми и родителями испытуемые склонны фиксироваться на собственном «Я» и переносить агрессию на себя.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фрустраци</w:t>
      </w:r>
      <w:r>
        <w:rPr>
          <w:sz w:val="28"/>
          <w:szCs w:val="28"/>
        </w:rPr>
        <w:t>онной ситуации взаимодействия с друзьями и в общественных местах испытуемые склонны переносить агрессию вовне и фиксироваться на препятствии.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рабочих фрустрирующих ситуациях испытуемые склонны к конструктивной реакции на фрустрацию. Последнее является бе</w:t>
      </w:r>
      <w:r>
        <w:rPr>
          <w:sz w:val="28"/>
          <w:szCs w:val="28"/>
        </w:rPr>
        <w:t>зусловным профессиональным достижением испытуемых офисных сотрудников.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расчета критерия Спирмена, удалось установить наличие значимых (на уровне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>0,05) корреляционных взаимосвязей между выбором стратегии поведения офисных сотрудников в различ</w:t>
      </w:r>
      <w:r>
        <w:rPr>
          <w:sz w:val="28"/>
          <w:szCs w:val="28"/>
        </w:rPr>
        <w:t>ных ситуациях взаимодействия и такими личностными характеристиками как акцентуация характера, стратегия поведения в конфликтной ситуации, фрустрационная направленность и тип фрустрационной реакции.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качественный и количественный анализ результат</w:t>
      </w:r>
      <w:r>
        <w:rPr>
          <w:sz w:val="28"/>
          <w:szCs w:val="28"/>
        </w:rPr>
        <w:t>ов исследования позволяет доказать выдвинутую в начале исследования гипотезу: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Выбор стратегии совладающего поведения офисных сотрудников в различных ситуациях кризисного взаимодействия обусловлен личностными характеристиками индивида.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выбор стратеги</w:t>
      </w:r>
      <w:r>
        <w:rPr>
          <w:sz w:val="28"/>
          <w:szCs w:val="28"/>
        </w:rPr>
        <w:t>и совладающего поведения у офисных сотрудников влияют такие личностные характеристики как: акцентуация характера, стратегия поведения в конфликтной ситуации, фрустрационная направленность, тип фрустрационной реакции.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- это многомерн</w:t>
      </w:r>
      <w:r>
        <w:rPr>
          <w:sz w:val="28"/>
          <w:szCs w:val="28"/>
        </w:rPr>
        <w:t>ое полифункциональное, природное, социально-психологическое, психологическое явление. В соответствии с субъектами - участниками конфликта в социальной психологии выделяют следующие основные его типы: внутриличностный конфликт, межличностный конфликт и конф</w:t>
      </w:r>
      <w:r>
        <w:rPr>
          <w:sz w:val="28"/>
          <w:szCs w:val="28"/>
        </w:rPr>
        <w:t>ликт между личностью и группой.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характера - чрезмерная выраженность отдельных черт характера. То есть, черты характера, которые вследствие своей интенсивности уже вышли за пределы нормы, но еще не достигли уровня патологии. Акцентуации, как пра</w:t>
      </w:r>
      <w:r>
        <w:rPr>
          <w:sz w:val="28"/>
          <w:szCs w:val="28"/>
        </w:rPr>
        <w:t>вило, проявляются в подростковом возрасте и сглаживаются по мере взросления.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Фрустрация - это расстройство планов, уничтожение замыслов, т.е. некая травмирующая ситуация, при которой терпится неудача. Фрустрация - это состояние, которое возникает при невоз</w:t>
      </w:r>
      <w:r>
        <w:rPr>
          <w:sz w:val="28"/>
          <w:szCs w:val="28"/>
        </w:rPr>
        <w:t xml:space="preserve">можности достичь поставленную цель и в полной мере реализовать мотив. Фрустрация должна рассматриваться в контексте более широкой проблемы: выносливости по отношению к жизненным трудностям и реакций на эти трудности, которые могут быть вполне преодолимыми </w:t>
      </w:r>
      <w:r>
        <w:rPr>
          <w:sz w:val="28"/>
          <w:szCs w:val="28"/>
        </w:rPr>
        <w:t>и непреодолимыми. Явление фрустрации наиболее изучено в отношении к барьерам деятельности.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данных литературы показал, что проблема взаимосвязи выбора стратегии поведения в конфликте и акцентуаций характера не достаточно изучена, и требуе</w:t>
      </w:r>
      <w:r>
        <w:rPr>
          <w:sz w:val="28"/>
          <w:szCs w:val="28"/>
        </w:rPr>
        <w:t>т дополнительного внимания.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испытуемых офисных сотрудников наиболее характерным типом акцентуирования характера является экзальтированный и гипертимный типы, что характеризует сотрудников как высоко эмоциональных, ярко реагирующих индивидов.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рез</w:t>
      </w:r>
      <w:r>
        <w:rPr>
          <w:sz w:val="28"/>
          <w:szCs w:val="28"/>
        </w:rPr>
        <w:t>ультаты могут быть объяснены тем фактом, что для людей, сознательно выбравших профессию, связанную с постоянным взаимодействием с людьми, свойственна излишняя чувствительность, эмпатичность и впечатлительность.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испытуемых офисных сотрудников наиболее х</w:t>
      </w:r>
      <w:r>
        <w:rPr>
          <w:sz w:val="28"/>
          <w:szCs w:val="28"/>
        </w:rPr>
        <w:t>арактерным типом поведения в конфликте является компромисс, что характеризует их как индивидов, способных в любой конфликтной ситуации попытаться найти подходящее решение для обеих сторон конфликта.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Вероятно, навык поиска компромиссного решения в любой кон</w:t>
      </w:r>
      <w:r>
        <w:rPr>
          <w:sz w:val="28"/>
          <w:szCs w:val="28"/>
        </w:rPr>
        <w:t>фликтной ситуации - это один из навыков конструктивного взаимодействия, полученный испытуемыми в процессе выполнения профессиональных действий.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на фрустрационную ситуацию у испытуемых офисных сотрудников оказалась различна в зависимости от типа сам</w:t>
      </w:r>
      <w:r>
        <w:rPr>
          <w:sz w:val="28"/>
          <w:szCs w:val="28"/>
        </w:rPr>
        <w:t>ой ситуации. Так, в ситуациях взаимодействия с детьми и родителями испытуемые склонны фиксироваться на собственном «Я» и переносить агрессию на себя.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фрустрационной ситуации взаимодействия с друзьями и в общественных местах испытуемые склонны переносить </w:t>
      </w:r>
      <w:r>
        <w:rPr>
          <w:sz w:val="28"/>
          <w:szCs w:val="28"/>
        </w:rPr>
        <w:t>агрессию вовне и фиксироваться на препятствии.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рабочих фрустрирующих ситуациях испытуемые склонны к конструктивной реакции на фрустрацию. Последнее является безусловным профессиональным достижением испытуемых офисных сотрудников.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расчета кри</w:t>
      </w:r>
      <w:r>
        <w:rPr>
          <w:sz w:val="28"/>
          <w:szCs w:val="28"/>
        </w:rPr>
        <w:t xml:space="preserve">терия Спирмена, удалось установить наличие значимых корреляционных взаимосвязей между выбором стратегии поведения офисных сотрудников в различных ситуациях взаимодействия и такими личностными характеристиками как акцентуация характера, стратегия поведения </w:t>
      </w:r>
      <w:r>
        <w:rPr>
          <w:sz w:val="28"/>
          <w:szCs w:val="28"/>
        </w:rPr>
        <w:t>в конфликтной ситуации, фрустрационная направленность и тип фрустрационной реакции.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качественный и количественный анализ результатов исследования позволяет доказать выдвинутую в начале исследования гипотезу: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Выбор стратегии совладающего повед</w:t>
      </w:r>
      <w:r>
        <w:rPr>
          <w:sz w:val="28"/>
          <w:szCs w:val="28"/>
        </w:rPr>
        <w:t>ения офисных сотрудников в различных ситуациях кризисного взаимодействия обусловлен личностными характеристиками индивида.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 выбор стратегии совладающего поведения у офисных сотрудников влияют такие личностные характеристики как: акцентуация характера, </w:t>
      </w:r>
      <w:r>
        <w:rPr>
          <w:sz w:val="28"/>
          <w:szCs w:val="28"/>
        </w:rPr>
        <w:t>стратегия поведения в конфликтной ситуации, фрустрационная направленность, тип фрустрационной реакции.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Библиография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Анцупов, А.Я. Конфликтология / А.Я. Анцупов, А.И. Шипилов. - 4-е изд. исп. и доп. - М. : Эксмо, 2009. - 512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Асмолов, А.Г. Психоло</w:t>
      </w:r>
      <w:r>
        <w:rPr>
          <w:sz w:val="28"/>
          <w:szCs w:val="28"/>
        </w:rPr>
        <w:t>гия личности : культурно-историческое понимание развития человека / А. Асмолов. - 3-е изд., испр. и доп. - М. : Академия : Смысл, 2007. - 526 с. : рис., портр.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Бакуменко, Д.А. Особенности субкультурного взаимодействия в процессах социальной коммуникации </w:t>
      </w:r>
      <w:r>
        <w:rPr>
          <w:sz w:val="28"/>
          <w:szCs w:val="28"/>
        </w:rPr>
        <w:t>/ Д.А. Бакуменко // Вопросы культурологии. - 2010. - № 12. - С. 15-21.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Батаршев, А.В. Психология индивидуальных различий. От темперамента - к характеру и типологии личности / А.В. Батаршев. - М. : Владос, 2001. - 254, [1]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Батаршев, А.В. Темперамент </w:t>
      </w:r>
      <w:r>
        <w:rPr>
          <w:sz w:val="28"/>
          <w:szCs w:val="28"/>
        </w:rPr>
        <w:t>и характер : психологическая диагностика / А.В. Батаршев. - М. : Владос-Пресс, 2001. - 333, [1] с. : ил.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Василюк, Ф.Е. Фрустрация / Ф.Е. Василюк // Психология состояний : хрестоматия / ред. А.О. Прохоров. - М. : Пер Сэ ; СПб. : Речь, 2004. - С</w:t>
      </w:r>
      <w:r>
        <w:rPr>
          <w:sz w:val="28"/>
          <w:szCs w:val="28"/>
        </w:rPr>
        <w:t>. 432-436.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Великоредчанина, М.А. Психолингвистические аспекты характеристики конформной акцентуации / М.А. Великоредчанина // Прикладная психология и психоанализ. - 2007. - № 1. - С. 39-46.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Воронин, Г.Л. Диагностика духовной детерминанты социального вз</w:t>
      </w:r>
      <w:r>
        <w:rPr>
          <w:sz w:val="28"/>
          <w:szCs w:val="28"/>
        </w:rPr>
        <w:t>аимодействия / Г.Л. Воронин // Социологические исследования. - 2000. - № 9. - С. 73-79.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Гагаринская, Г. Профилактика конфликтных ситуаций в организации / Г. Гагаринская, О. Калмыкова, А. Гагаринский // Кадровик. - 2008. - № 7. - С. 30-35.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Гарбузов, Д.В</w:t>
      </w:r>
      <w:r>
        <w:rPr>
          <w:sz w:val="28"/>
          <w:szCs w:val="28"/>
        </w:rPr>
        <w:t>. Время и коммуникация : детемпорализация системы социального взаимодействия как основание цивилизационного кризиса / Д.В. Гарбузов // Вопросы культурологии. - 2010. - № 4. - С. 19-24.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Гришина, Н.В. Психология конфликта / Н.В. Гришина. - СПб. : Питер, 20</w:t>
      </w:r>
      <w:r>
        <w:rPr>
          <w:sz w:val="28"/>
          <w:szCs w:val="28"/>
        </w:rPr>
        <w:t>08. - 544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Гулевич, О.А. Способы оптимизации межгруппового взаимодействия : направления и результаты исследований / О.А. Гулевич // Вопросы психологии : Научный журнал. - 2004. - №6. - С. 103-118.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Дидковская, Л.Г. Причины конфликтов и пути их преодол</w:t>
      </w:r>
      <w:r>
        <w:rPr>
          <w:sz w:val="28"/>
          <w:szCs w:val="28"/>
        </w:rPr>
        <w:t>ения / Л.Г. Дидковская, Н.В. Яшкина // Менеджмент и кадры: психология управления, соционика и социология. - 2009. - № 7. - С. 7-15.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Дорохова, А.В. Разрешение конфликтов / А.В. Дорохова, Л.И. Игумнова, Т.И. Привалихина. - М.: Академия, 2008. - 192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</w:t>
      </w:r>
      <w:r>
        <w:rPr>
          <w:sz w:val="28"/>
          <w:szCs w:val="28"/>
        </w:rPr>
        <w:t>ршбаум, Э.И. Фрустрация / Э.И. Киршбаум, А.И. Еремеева // Психология состояний : хрестоматия / ред. А.О. Прохоров. - М. : Пер Сэ ; СПб. : Речь, 2004. - С. 412-416.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Колесниченко, В.О. Акцентуация характера в самореализации творческой личности / В.О. Колес</w:t>
      </w:r>
      <w:r>
        <w:rPr>
          <w:sz w:val="28"/>
          <w:szCs w:val="28"/>
        </w:rPr>
        <w:t>ниченко // Образование и общество. - 2008. - № 6. - С. 46-49.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Коновалова, В. Конфликты в организации : старые и новые проблемы / В. Коновалова // Кадровик. - 2008. - № 7. - С. 4-13.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Конфликтология / ред. В.П. Ратников. - 2-е изд., перераб. и доп. - М.:</w:t>
      </w:r>
      <w:r>
        <w:rPr>
          <w:sz w:val="28"/>
          <w:szCs w:val="28"/>
        </w:rPr>
        <w:t xml:space="preserve"> ЮНИТИ, 2011. - 543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Конфликтология : хрестоматия / Урал. акад. гос. службы, Каф. упр. персоналом и психологии ; сост. С.В. Аржанухин. - Екатеринбург : Урал. акад. гос. службы, 2005. - 339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Конфликты и взаимодействия / авт.-сост.: А.В. Комарова, О.</w:t>
      </w:r>
      <w:r>
        <w:rPr>
          <w:sz w:val="28"/>
          <w:szCs w:val="28"/>
        </w:rPr>
        <w:t>М. Ольшевская. - Минск : Красико-Принт, 2008. - 125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Креч, Д. Фрустрация, конфликт, защита / Д. Креч, Р. Кратчфилд, Н. Ливсон // Психология состояний : хрестоматия / ред. А.О. Прохоров. - М. : Пер Сэ ; СПб. : Речь, 2004. - С. 422-431.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Левитов, Н.Д. Ф</w:t>
      </w:r>
      <w:r>
        <w:rPr>
          <w:sz w:val="28"/>
          <w:szCs w:val="28"/>
        </w:rPr>
        <w:t>рустрация как один из видов психических состояний / Н.Д. Левитов // Юридическая психология : хрестоматия / авт.-сост. В.В. Романов. - 2-е издание, переработанное и дополненное. - М. : Юрайт : Юрайт, 2010. - С. 134-140.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Леонов, Н.И. Основы конфликтологии </w:t>
      </w:r>
      <w:r>
        <w:rPr>
          <w:sz w:val="28"/>
          <w:szCs w:val="28"/>
        </w:rPr>
        <w:t>/ Н.И. Леонов. - Ижевск : Удмурт. ун-т, 2001. - 122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Личность и ее взаимодействие с социальной средой : непроторенная дорога / В.В. Гафаров и др. ; ред. Е.В. Акимова ; Рос. акад. мед. наук. Сиб. Отд-ние, Межведомств. лаб. эпидемиологии серд.-сосуд. заб</w:t>
      </w:r>
      <w:r>
        <w:rPr>
          <w:sz w:val="28"/>
          <w:szCs w:val="28"/>
        </w:rPr>
        <w:t>олеваний, Сиб. акад. упр. и массов. коммуникаций. - Новосибирск : СО РАН, 2008. - 275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Маналова, О.Н. Акмеологический ресурс индивидуального характера : акцентуации и деакцентуации черт / О.Н. Маналова // Мир психологии. - 2008. - № 1. - С. 236-245.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Моросанова, В.И. Акцентуация характера и стиль саморегуляции у студентов / В.И. Моросанова // Вопросы психологии. - 1997. - № 6. - С. 30-37.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Моросанова, В.И. Индивидуальная саморегуляция и характер человека / В.И. Моросанова // Вопросы психологии : научн</w:t>
      </w:r>
      <w:r>
        <w:rPr>
          <w:sz w:val="28"/>
          <w:szCs w:val="28"/>
        </w:rPr>
        <w:t>ый журнал : издается с января 1955 года / Ред. Е.В. Щедрина. - 2007. - №3 май-июнь 2007. - с. 59-69.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Общая психология / сост. Е.И. Рогов. - М. : Владос, 2006. - 444, [3] с. : рис.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Панкратов, В.Н. Фрустрация / В.Н. Панкратов // Психология состояний : хр</w:t>
      </w:r>
      <w:r>
        <w:rPr>
          <w:sz w:val="28"/>
          <w:szCs w:val="28"/>
        </w:rPr>
        <w:t>естоматия / ред. А.О. Прохоров. - М. : Пер Сэ ; СПб. : Речь, 2004. - С. 436-438.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Платонов, Ю.П. Основы социальной психологии / Ю.П. Платонов. - СПб. : Речь, 2004. - 620,[3]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безопасности как основа гуманитарных технологий в социальном взаи</w:t>
      </w:r>
      <w:r>
        <w:rPr>
          <w:sz w:val="28"/>
          <w:szCs w:val="28"/>
        </w:rPr>
        <w:t>модействии / ред. И.А. Баева. - СПб. : Книжный Дом, 2008. - 288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Родионова, Е.А. Психолого-социальные основы разрешения конфликтов / Е.А. Родионова. - СПб. : СПбГИПСР, 2005. - 81 с.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Романенчук, А.Б. Субъект-субъективное взаимодействие : общенаучный п</w:t>
      </w:r>
      <w:r>
        <w:rPr>
          <w:sz w:val="28"/>
          <w:szCs w:val="28"/>
        </w:rPr>
        <w:t>одход / А.Б. Романенчук, Е.И. Мычко // Актуальные проблемы профессионально-педагогического образования / Балт. ин-т экономики и финансов. - 2000. - Вып. 4. - С. 55-57.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Степанов, В. Что делать с конфликтами : мнения экспертов / В. Степанов, Д. Шлянчак, И</w:t>
      </w:r>
      <w:r>
        <w:rPr>
          <w:sz w:val="28"/>
          <w:szCs w:val="28"/>
        </w:rPr>
        <w:t>. Ваган // Кадровик. - 2008. - № 7. - С. 42-44.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Усанова, В.М. Проявление воздействия стрессовых ситуаций в профессии спасателя : нейротизм, фрустрация, тревожность / В.М. Усанова // Молодые ученые - московскому образованию : материалы VII городской научн</w:t>
      </w:r>
      <w:r>
        <w:rPr>
          <w:sz w:val="28"/>
          <w:szCs w:val="28"/>
        </w:rPr>
        <w:t>о-практической конференции молодых ученых и студентов учреждений высшего и среднего образования городского подчинения / ред. В.В. Рубцов, Ю.М. Забродин, А.А. Марголис. - М. : МГППУ, 2008. - С. 116-117.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Фадеева, Е.В. Типологический анализ акцентуаций хара</w:t>
      </w:r>
      <w:r>
        <w:rPr>
          <w:sz w:val="28"/>
          <w:szCs w:val="28"/>
        </w:rPr>
        <w:t>ктера. Графические методы, как способ диагностики акцентуаций характера / Е.В. Фадеева // Коррекционная педагогика. - 2006. - № 4. - С. 17-27.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Франкл, В. Экзистенциальная фрустрация и коллективные неврозы / В. Франкл // Психология личности : хрестоматия </w:t>
      </w:r>
      <w:r>
        <w:rPr>
          <w:sz w:val="28"/>
          <w:szCs w:val="28"/>
        </w:rPr>
        <w:t>/ ред. Ю.Б. Гиппенрейтер, А.А. Пузырей, В.В. Архангельская. - М. : АСТ : Астрель, 2009. - С. 553-560.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Чекмарева, Г. Развиваем конфликтологическую компетентность / Г. Чекмарева // Кадровое дело. - 2010. - № 2. - С. 86-91.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Чусовитин, А.Г. Онтология беско</w:t>
      </w:r>
      <w:r>
        <w:rPr>
          <w:sz w:val="28"/>
          <w:szCs w:val="28"/>
        </w:rPr>
        <w:t>нфликтных социальных взаимодействий / А.Г. Чусовитин // Полигнозис. - 2001. - № 1. - С. 57-75.</w:t>
      </w:r>
    </w:p>
    <w:p w:rsidR="00000000" w:rsidRDefault="007C1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Щербакова, О.И. Конфликтологическая подготовка специалиста : контекстный подход / О.И. Щербакова // Психологическая наука и образование. - 2009. - № 1. - С. 48</w:t>
      </w:r>
      <w:r>
        <w:rPr>
          <w:sz w:val="28"/>
          <w:szCs w:val="28"/>
        </w:rPr>
        <w:t>-54.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первичных данных исследования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(методика Леонгарда + методика Томаса)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607"/>
        <w:gridCol w:w="575"/>
        <w:gridCol w:w="543"/>
        <w:gridCol w:w="602"/>
        <w:gridCol w:w="542"/>
        <w:gridCol w:w="616"/>
        <w:gridCol w:w="729"/>
        <w:gridCol w:w="628"/>
        <w:gridCol w:w="545"/>
        <w:gridCol w:w="749"/>
        <w:gridCol w:w="630"/>
        <w:gridCol w:w="660"/>
        <w:gridCol w:w="558"/>
        <w:gridCol w:w="496"/>
        <w:gridCol w:w="6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п./п.</w:t>
            </w:r>
          </w:p>
        </w:tc>
        <w:tc>
          <w:tcPr>
            <w:tcW w:w="61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Акцентуация характера</w:t>
            </w:r>
          </w:p>
        </w:tc>
        <w:tc>
          <w:tcPr>
            <w:tcW w:w="3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реагирования на конфликт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61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Гипертимный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Возбудимый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Эмотивный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Педантичный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Тревожный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Циклотимный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Демонстративный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Застревающий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Дистимный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Экзальтированный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</w:tbl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первичных данных исследования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(методика Розенц</w:t>
      </w:r>
      <w:r>
        <w:rPr>
          <w:sz w:val="28"/>
          <w:szCs w:val="28"/>
        </w:rPr>
        <w:t>вейга, количественные данные)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647"/>
        <w:gridCol w:w="721"/>
        <w:gridCol w:w="646"/>
        <w:gridCol w:w="721"/>
        <w:gridCol w:w="646"/>
        <w:gridCol w:w="721"/>
        <w:gridCol w:w="648"/>
        <w:gridCol w:w="1025"/>
        <w:gridCol w:w="1312"/>
        <w:gridCol w:w="721"/>
        <w:gridCol w:w="6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Розенцвейга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Друзья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места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первичных данных исследования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(методика Розенцвейга, качественные данные)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2354"/>
        <w:gridCol w:w="2354"/>
        <w:gridCol w:w="2354"/>
        <w:gridCol w:w="2354"/>
        <w:gridCol w:w="2354"/>
        <w:gridCol w:w="2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(2,4,15,21)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  <w:r>
              <w:rPr>
                <w:sz w:val="20"/>
                <w:szCs w:val="20"/>
              </w:rPr>
              <w:t xml:space="preserve"> (10,17,19,24)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(11,18,22,23)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Друзья (8,12,14,20)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Общ.места (1,3,7,16)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(5,6,9, 13)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очень жаль я на тебя рассчитывал 2. Извините, пожалуйста, я не нарочно. 4. Извините, но я очень старался все исправить. 21. Я не хотела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обязательно</w:t>
            </w:r>
            <w:r>
              <w:rPr>
                <w:sz w:val="20"/>
                <w:szCs w:val="20"/>
              </w:rPr>
              <w:t xml:space="preserve"> разберусь! 17. Даже не знаю как это получилось 19. Извините, не увидел. 24. Скажите ему, чтобы он лучше относился к чужим вещам.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Очень жаль, но что делать это твоя мама 18. Вы знаете прекрасно, как я к вам отношусь и не надо придумывать. 22. 23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Вот</w:t>
            </w:r>
            <w:r>
              <w:rPr>
                <w:sz w:val="20"/>
                <w:szCs w:val="20"/>
              </w:rPr>
              <w:t xml:space="preserve"> это да, а я на ней жениться хотел. 12. Нужно ему позвонить 14. Может что-то случилось? Надо позвонить. 20. Наверное была на то причина, потом узнаем.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Ничего страшного. 3. Если есть место то пересяду или попрошу снять шляпу. 7.Да? Извините! 16. Я очень </w:t>
            </w:r>
            <w:r>
              <w:rPr>
                <w:sz w:val="20"/>
                <w:szCs w:val="20"/>
              </w:rPr>
              <w:t>спешу, извините!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Оставляйте, будем разбираться 6. А вы их точно сдадите? 9. Минуту 13. Извините, но непредвид. Обстоятельства и мне нужно бежать.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Мне очень жаль, прошу прощения. 4. К сожалению, я не мог этого предвидеть. 15. Ничего, в следующий </w:t>
            </w:r>
            <w:r>
              <w:rPr>
                <w:sz w:val="20"/>
                <w:szCs w:val="20"/>
              </w:rPr>
              <w:t>раз. 21. Мне очень жаль.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обсужу с ним эту тему. 17. Я не специально 19. Постараюсь исправиться, сейчас тороплюсь. 24. Ничего, страшного.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Пусть выздоравливает! 18. Что за глупости? Ничего подобного. 22. Не правда 23. Без проблем.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Обстоятельство</w:t>
            </w:r>
            <w:r>
              <w:rPr>
                <w:sz w:val="20"/>
                <w:szCs w:val="20"/>
              </w:rPr>
              <w:t>, так сложились. 12. При встречи мы обменяемся. 14. Думаю, с минуты на минуту придет 20. Это знает только она.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 следующий раз будьте, внимательнее! 3. Нет, все нормально! 7. Извините 16. Я очень спешу.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5.Давайте, я попробую помочь, вам еще раз! 6. Увы,</w:t>
            </w:r>
            <w:r>
              <w:rPr>
                <w:sz w:val="20"/>
                <w:szCs w:val="20"/>
              </w:rPr>
              <w:t xml:space="preserve"> больше 2-х нельзя 9. Одну минуту 13. Извините, я совсем забыл.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О! Да! Очень жаль. 4.Но она сломалась же! 15. Ок! 21. Жаль!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Ох как жаль! 17. Бывает! 19. Ничего не думаю! 24. И мне жаль.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Ок! 18. Наверное 22. Это не так. 23. Будем ждать!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Ок</w:t>
            </w:r>
            <w:r>
              <w:rPr>
                <w:sz w:val="20"/>
                <w:szCs w:val="20"/>
              </w:rPr>
              <w:t>. Здорово! 12. И??? 14. Значит будет! 20. Не захотела!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1.Действительно, жаль! 3.Да! Мне не видно! 7. Я так не считаю! 16. Не обогнал же!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Сейчас решим вас вопрос. 6. К сожалению, такие правила. 9. Ок! 13. Так мы уже встретились!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Юуупс… 4. И чего д</w:t>
            </w:r>
            <w:r>
              <w:rPr>
                <w:sz w:val="20"/>
                <w:szCs w:val="20"/>
              </w:rPr>
              <w:t>альше? 15. Очень жаль! 21. О… ужас, что с ним?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На своего посмотрите. 17. Ээээ… Не повезло! 19. О тебе… 24. Бывает…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Да, конечно! Побудь с мамой. 18. Кто я? Да никогда! 22. Прям так и ничего не хочу сделать? 2. Конечно, дорогая! Подождем эту т. Наташ</w:t>
            </w:r>
            <w:r>
              <w:rPr>
                <w:sz w:val="20"/>
                <w:szCs w:val="20"/>
              </w:rPr>
              <w:t>у.!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Да это так! 12. Вот олень..! 14. АГА… 20. Ничего, мы ее тоже не пригласим.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1.Вылезай ты, я тебе ща…. 3.Боюсь, что :Да! 7. Чоо? Ты сказал? А нука повтори… 16. Да, иди ты…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Давайте посмотрим. 6. НЕТ! 9. Ждите! 13. Да, проходите.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Какая жалос</w:t>
            </w:r>
            <w:r>
              <w:rPr>
                <w:sz w:val="20"/>
                <w:szCs w:val="20"/>
              </w:rPr>
              <w:t>ть! Простите пожалуйста! 4. Считай это знаком судьбы. Может поезд сойдет с рельс! 15. Очень жаль! 21. О Боже!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так не думаю! 17. Ну и что. 19. Думал о своем и забылся 24. Ничего страшного. Спасибо.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Ну, что ж пускай поправляется. Позвони мне позже </w:t>
            </w:r>
            <w:r>
              <w:rPr>
                <w:sz w:val="20"/>
                <w:szCs w:val="20"/>
              </w:rPr>
              <w:t>и расскажи как у нее дела. 18. Нет. Не надо так думать. 22. Отстань от меня. 23. Нет.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Хочу, но не могу. Может сходишь с ней. Потом расскажешь. 12. Какая разница. 14. Достала опаздывать. Позвони ей. 20. Какая тебе разница.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1.Да уж! Плохо старались. Тепер</w:t>
            </w:r>
            <w:r>
              <w:rPr>
                <w:sz w:val="20"/>
                <w:szCs w:val="20"/>
              </w:rPr>
              <w:t>ь вам стоит мне помочь! 3. Что делать! Тупая шляпа! 7. У меня просто такой голос. Я работаю в опере! 16. Отвали.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время над вами не властно! Что ж поменяем! 6. Без проблем! 9. Подождите. 13. Ужас. Забыл.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Судьба такая. Это на счастье. 4. извин. Я н</w:t>
            </w:r>
            <w:r>
              <w:rPr>
                <w:sz w:val="20"/>
                <w:szCs w:val="20"/>
              </w:rPr>
              <w:t>е думал, что так выйдет. Все, что не делается, все к лучшему. 15. Ладно, придумаю что-нибудь. 21. что с ним? Я не думала, что так выйдет!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Не может быть. Я с ним поговорю! 17. Ну я же не специально. 19. Ничего не думаю, просто еду. 24. Ох уж эти дети!. </w:t>
            </w:r>
            <w:r>
              <w:rPr>
                <w:sz w:val="20"/>
                <w:szCs w:val="20"/>
              </w:rPr>
              <w:t>Оставьте ее себе или выбросите, она мне уже не нужна.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ну ладно. Нет так нет. 18. Извини, чем смогу я всегда помогу. Просто иногда нет времени и возможности. 22. и что нужно сделать? 23. Мы с ней уже попрощались. Мы опаздываем из-за нее.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И ты пойдешь</w:t>
            </w:r>
            <w:r>
              <w:rPr>
                <w:sz w:val="20"/>
                <w:szCs w:val="20"/>
              </w:rPr>
              <w:t>? 12. наверное.14. Наверное, у нее есть причина. 20. Не знаю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1.Плохо старались! 3.Ничего страшного! 7. Нет! 16. Это еще по чему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Они в рабочем состоянии. Не носите их домой! 6. К сожалению, но правила установлены для всех. 9. извините, но вам немного вс</w:t>
            </w:r>
            <w:r>
              <w:rPr>
                <w:sz w:val="20"/>
                <w:szCs w:val="20"/>
              </w:rPr>
              <w:t>е же придется подождать. 13. Если назначил. Заходи.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мне очень жаль 4. К сожалению, это непредсказуемо. 15. надо было предупредить заранее. 21. Мне жаль, с ним все в порядке?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поговорю с ним об этом. 17. Давай, позовем слесаря. 19. Я не заметил</w:t>
            </w:r>
            <w:r>
              <w:rPr>
                <w:sz w:val="20"/>
                <w:szCs w:val="20"/>
              </w:rPr>
              <w:t xml:space="preserve"> знак. 24. Ничего страшного, куплю новую.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Увидимся в другой раз. 18. Ты ошибаешься. 22. Давай вернемся к этому позже, я тороплюсь. 23. Скажи, что мы опаздываем.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Да, не смогу, потанцуй за меня. 12. Надо его найти и сообщить об этом. 14. Надо ее потор</w:t>
            </w:r>
            <w:r>
              <w:rPr>
                <w:sz w:val="20"/>
                <w:szCs w:val="20"/>
              </w:rPr>
              <w:t>опить. 20. Наверно, чтобы не знакомить нас со своим новым другом.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1.Аккуратнее надо ездить. 3. Надо попросить ее снять шляпу. 7. Постараюсь быть тише… 16. Знаю, но я очень спешу.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Мы постараемся выяснить в чем проблема. 6. К сожалению, больше двух брать </w:t>
            </w:r>
            <w:r>
              <w:rPr>
                <w:sz w:val="20"/>
                <w:szCs w:val="20"/>
              </w:rPr>
              <w:t>нельзя. 9. Вам придется еще немного подождать. 13. Хорошо, присаживайтесь, очевидно, я забыл.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возможно я смогу возместить потерю. 4. В следующий раз иди пешком 15. Очень обидно в следующий раз сообщай заранее. 21. Я не думаю, что из-за разговора. Я п</w:t>
            </w:r>
            <w:r>
              <w:rPr>
                <w:sz w:val="20"/>
                <w:szCs w:val="20"/>
              </w:rPr>
              <w:t>оговорю с ним еще раз и извинюсь.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сама разберусь со своим ребенком. Мне не требуются советчики. 17. Ты тоже вечно все теряешь. 19. извините, очень спешу, впредь торопиться не буду. 24. Да ничего страшного.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Ок, если что звони. 18. Не говори ерунды</w:t>
            </w:r>
            <w:r>
              <w:rPr>
                <w:sz w:val="20"/>
                <w:szCs w:val="20"/>
              </w:rPr>
              <w:t>, ошибки бывают у всех. 22. Неправда, я всегда готов помочь тебе. 23. А по телефону она не может это сделать? Мы можем не успеть.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я поговорю с ней, но теперь уже точно не пойду. 12. Надо позвонить ему и разобраться, где чья шляпа. 14. Как всегда опаздыв</w:t>
            </w:r>
            <w:r>
              <w:rPr>
                <w:sz w:val="20"/>
                <w:szCs w:val="20"/>
              </w:rPr>
              <w:t>ает 20. спроси у нее.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 вас не получилось. 3. Вы не могли бы снять головной убор? 7. Нет, мне так не кажется. 16. Вам рассказать про ваши права?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Давайте проверим из через службу ремонта. 6. К сожалению я не смогу выдать более 2-х. Может журналы? 9. Я </w:t>
            </w:r>
            <w:r>
              <w:rPr>
                <w:sz w:val="20"/>
                <w:szCs w:val="20"/>
              </w:rPr>
              <w:t>постараюсь сделать все возможное, чтобы получилось быстрее. 13. Вам должны были позвонить и перенести встречу на другое время, но если вы пришли, то давайте обсудим все сейчас.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Извините. Мне очень жаль. Э то вышло случайно, я не хотел этого 4. я гов</w:t>
            </w:r>
            <w:r>
              <w:rPr>
                <w:sz w:val="20"/>
                <w:szCs w:val="20"/>
              </w:rPr>
              <w:t>орил, что лучше было воспользоваться общественным транспортом. 15. Я знал, что на тебя никакой надежды нет, поэтому особенно на тебя и не рассчитывал. 21. Мне очень жаль. Но я думаю, это случилось по совершенно другой причине.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Не надо делать необоснова</w:t>
            </w:r>
            <w:r>
              <w:rPr>
                <w:sz w:val="20"/>
                <w:szCs w:val="20"/>
              </w:rPr>
              <w:t>нных выводов. Обязательно поговорю с ним и уверен, мы найдем истинную причину разногласий. А лишние обвинения не к чему. 17. я их скорее всего оставил в портфеле. У Ольги должны быть запасные. 19. Это в принципе не возможно сделать на моем автомобиле, т.к.</w:t>
            </w:r>
            <w:r>
              <w:rPr>
                <w:sz w:val="20"/>
                <w:szCs w:val="20"/>
              </w:rPr>
              <w:t xml:space="preserve"> напротив здания школы находится «лежачий» полицейский. 24. Ничего страшного. Она мне уже не нужна.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я сейчас же выезжаю к вам. Какие лекарства необходимо купить? 18. Как ты мог вообще такое обо мне подумать?! Этого не будет! 22. И не собираюсь делать. </w:t>
            </w:r>
            <w:r>
              <w:rPr>
                <w:sz w:val="20"/>
                <w:szCs w:val="20"/>
              </w:rPr>
              <w:t>23. Скажи ей, что у нас очень мало времени. Мы должны сейчас выйти, чтобы успеть на поезд.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Да, я сегодня занят. Я иду с твоей подругой в театр. 12. я ее захвачу с собой. Мы вечером как раз с ним пересечемся. 14. Давай подождём еще чуть-чуть 20. Ее можно</w:t>
            </w:r>
            <w:r>
              <w:rPr>
                <w:sz w:val="20"/>
                <w:szCs w:val="20"/>
              </w:rPr>
              <w:t xml:space="preserve"> понять, это ведь семейное мероприятия.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1.Вы совсем обалдели. Нужно быть внимательнее! Как я теперь пойду на работу? 3. Вы не моги бы снять шляпу. В кинотеатрах не положено находиться в головных уборах. 7. Нет, что вы. Это у меня такой голос. А вот вы слиш</w:t>
            </w:r>
            <w:r>
              <w:rPr>
                <w:sz w:val="20"/>
                <w:szCs w:val="20"/>
              </w:rPr>
              <w:t>ком медлительны для такого респектабельного заведения. Я жду уже 15 минут. 16. Учите правила дорожного движения.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Вы принесли с собой чек? Давайте мы заменим Вам товар. 6. Да, по правилам только 2 книги, но т.к. вы являетесь давним посетителем, мы можем</w:t>
            </w:r>
            <w:r>
              <w:rPr>
                <w:sz w:val="20"/>
                <w:szCs w:val="20"/>
              </w:rPr>
              <w:t xml:space="preserve"> пойти Вам на уступки. 9. К сожалению это не возможно, в вашей квитанции указана послезавтрашняя дата. В настоящее время вещь проходит процесс сушки. 13. Нет. Вы ошиблись. Вам назначено на завтра. Но я смогу вам уделить сейчас немного времени.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Так </w:t>
            </w:r>
            <w:r>
              <w:rPr>
                <w:sz w:val="20"/>
                <w:szCs w:val="20"/>
              </w:rPr>
              <w:t>получилось 4. Значит в следующий раз поедешь на такси. 15. вот так всегда 21. Я не хотела.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погорю с ним. 17. я новые сделаю. 19. Ой, я не заметил 24. Да ладно, это же ребенок.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Хорошо, в другой раз наши планы осуществляться 18. Ты какую-то чушь не</w:t>
            </w:r>
            <w:r>
              <w:rPr>
                <w:sz w:val="20"/>
                <w:szCs w:val="20"/>
              </w:rPr>
              <w:t>сешь, ты знаешь, что вы можете на меня рассчитывать. 22. Это тебе так кажется. 23. У нас есть 5 минут и мы уезжаем.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Ты забыл, она бывшая подруга. 12. Всегда он берет не свое. 14. Давай немного подождем. 20. Я бы тоже хотел бы знать.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1.Ничего страшного, </w:t>
            </w:r>
            <w:r>
              <w:rPr>
                <w:sz w:val="20"/>
                <w:szCs w:val="20"/>
              </w:rPr>
              <w:t>я видел. 3. Да, нет, можно что-то увидеть. 7. Вообще-то, я тихо себя веду. 16. Это где написано?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Давайте, мы попробуем заменить их вам. 6. Нет, у нас такие требования. 9. минуту, мы постараемся быстрее. 13. Если назначил, то проходите.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Я же не с</w:t>
            </w:r>
            <w:r>
              <w:rPr>
                <w:sz w:val="20"/>
                <w:szCs w:val="20"/>
              </w:rPr>
              <w:t>пециально 4. я не мог предвидеть это, извини. 15. Очень жаль 21. я не думала, что он будет так переживать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обязательно с ним поговорю. 17. Я же не специально 19. такого не может быть 24. Ох уж, эти дети.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Хорошо. 18. Просто так складываются обстоят</w:t>
            </w:r>
            <w:r>
              <w:rPr>
                <w:sz w:val="20"/>
                <w:szCs w:val="20"/>
              </w:rPr>
              <w:t>ельства. 22. я очень много делаю, просто сейчас не могу. 23. У нас нет времени. Мы уже опаздываем.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я не знал. 12. Возможно. 14. наверное что-то случилось. 20. Хотели побыть вдвоем.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1.Бывает 3.Просто шляпа мешает 7. Я очень давно жду и не могу шуметь, т.</w:t>
            </w:r>
            <w:r>
              <w:rPr>
                <w:sz w:val="20"/>
                <w:szCs w:val="20"/>
              </w:rPr>
              <w:t>к. один. 16. с чего вы это взяли?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Мы можем взять их на экспертизу. 6. мы попробуем решить ваш вопрос. 9. Вы должны прийти за ней завтра. 13. Сейчас посмотрю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Извините 4.Извините, так вышло 15. Что случилось? 21. я больше так не буду! 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почему в</w:t>
            </w:r>
            <w:r>
              <w:rPr>
                <w:sz w:val="20"/>
                <w:szCs w:val="20"/>
              </w:rPr>
              <w:t>ы так решили? 17. а где твои? 19. Извините 24. Ничего страшного.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хорошо! Но нельзя было сообщить об этом раньше? 18. Что ты говоришь глупости! 22. Ну что ты говоришь глупости.23. Мы уже опаздываем.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Интересно…, сейчас с ней поговорю 12. Бывает.. зав</w:t>
            </w:r>
            <w:r>
              <w:rPr>
                <w:sz w:val="20"/>
                <w:szCs w:val="20"/>
              </w:rPr>
              <w:t>тра поменяемся. 14. Опаздывает наверное. 20. Бывает и такое, что люди не приглашают.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1.Ничего страшного 3. Все нормально 7. Нет не сильно, если вы еще медленнее будете обслуживать, то будет слишком. 16. Я считаю, что не в чем не виноват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Давайте посмотри</w:t>
            </w:r>
            <w:r>
              <w:rPr>
                <w:sz w:val="20"/>
                <w:szCs w:val="20"/>
              </w:rPr>
              <w:t>м и разберемся! 6. К сожалению, у нас такие правила. 9. Секунду! Сейчас я посмотрю, возможно ли это. 13. Присядьте, сейчас мы все уладим!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 Я очень извиняюсь. Я могу чем-то помочь? 4. Я не виноват в этом, прости. Сейчас придумаем что-нибудь. 15. Очен</w:t>
            </w:r>
            <w:r>
              <w:rPr>
                <w:sz w:val="20"/>
                <w:szCs w:val="20"/>
              </w:rPr>
              <w:t>ь-очень плохо. 21. что с ним стряслось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Я поговорю с ним на эту тему. 17. Как будто я специально это сделал 19. Там не было детей я внимательно посмотрел 24. Ладно, давайте.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Что с ней стряслось? 18. Не говори ерунды 22. Ничего подобного, что я для т</w:t>
            </w:r>
            <w:r>
              <w:rPr>
                <w:sz w:val="20"/>
                <w:szCs w:val="20"/>
              </w:rPr>
              <w:t>ебя не сделал? 23. А она может это сделать по телефону. Нам пора ехать.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Эммм…, думаю что это не очень хорошая идея. 12. надо связаться с Петровым, мне нужна моя шляпа. 14. Ну мало ли… Хотя я могла бы позвонить, что опаздывает. 20. Ну не хочет и не надо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1.ничего страшного 3. Я сейчас попрошу снять шляпу. 7. Окей, буду стараться быть по тише. Я тороплюсь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Мы можем связаться с сервисным центром. 6. К сожалению у нас такие правила. 9. как только все будет готово, вы обязательно все получите. 13. Сейчас раз</w:t>
            </w:r>
            <w:r>
              <w:rPr>
                <w:sz w:val="20"/>
                <w:szCs w:val="20"/>
              </w:rPr>
              <w:t>беремся.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Извините 4. как я могу тебе помочь? 15. Я не хочу больше с тобой общаться 21. Я не знала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Как вы это узнали? 17. Какая досада 19. Не заметил 24. Купите мне новую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Мама -это святое. 18. ерунда 22. ага 23. Только 5 минут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Да она мне н</w:t>
            </w:r>
            <w:r>
              <w:rPr>
                <w:sz w:val="20"/>
                <w:szCs w:val="20"/>
              </w:rPr>
              <w:t>е нравится 12. Вспомнит заберет, а мою оставит. 14. сколько можно ее еще ждать 20. Мы ей не понравились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1.Ездить надо нормально 3. Снимите шляпу 7. Нет, не сильно шумлю, могу сильнее 16. И что?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Мы решим эту проблему 6. Да, ничем не могу помочь. 9. Подож</w:t>
            </w:r>
            <w:r>
              <w:rPr>
                <w:sz w:val="20"/>
                <w:szCs w:val="20"/>
              </w:rPr>
              <w:t>дите минуту. 13. Произошла ошибка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я не специально это сделал 4. Я что это специально сделал? 15. Плохо 21. Я не хотела, чтобы так все получилось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Я поговорю с ним. 17. Вот так бывает 19. извините, не заметил школу. 24. Ничего страшного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Конечн</w:t>
            </w:r>
            <w:r>
              <w:rPr>
                <w:sz w:val="20"/>
                <w:szCs w:val="20"/>
              </w:rPr>
              <w:t>о, оставайся с мамой, может мне тоже приехать? 18. Прости, я стараюсь, но не всегда получается 22. С чего ты взял? 23. Мы опаздываем. Может она по тел. Нам пожелает?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Вот это новость. Передавай моей подруге привет. 12. Завтра поменяемся 14. Это просто на</w:t>
            </w:r>
            <w:r>
              <w:rPr>
                <w:sz w:val="20"/>
                <w:szCs w:val="20"/>
              </w:rPr>
              <w:t>глость 20 Наверное, у нее есть причина почему она нас не позвала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1.ничего страшного 3. Ну а что я могу сделать? 7. я считаю, что нет 16. Это почему? Кто вы такой, что вас нельзя обгонять?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Давайте их заменим 6. У нас есть правила и мы их не можем менять </w:t>
            </w:r>
            <w:r>
              <w:rPr>
                <w:sz w:val="20"/>
                <w:szCs w:val="20"/>
              </w:rPr>
              <w:t>9. Мы постараемся быстрей вам выдать вещь. 13. извините, но сегодня не получиться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Я очень извиняюсь, мне жутко не удобно. Я могу как-то загладить свою вину? 4. извините. Я даже не знаю как такое произошло. Мы можем что-то сделать? 15. Это крайне не</w:t>
            </w:r>
            <w:r>
              <w:rPr>
                <w:sz w:val="20"/>
                <w:szCs w:val="20"/>
              </w:rPr>
              <w:t xml:space="preserve"> красиво с твоей стороны. Я рассчитывал на тебя… 21. я не думала, что он будет так сильно переживать. Прости.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Да, к сожалению, это один из его главных недостатков, но я пока ничего не могу с этим поделать. 17. извини, сейчас попробую их найти 19 Извини</w:t>
            </w:r>
            <w:r>
              <w:rPr>
                <w:sz w:val="20"/>
                <w:szCs w:val="20"/>
              </w:rPr>
              <w:t>те, я не знал, что здесь школа. 24. Ничего страшного. Дети- эти такие, проказничают иногда. Куплю другую.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Ничего страшного. Пусть твоя мама скорее поправляется. Присмотри за ней 18. Ни в коем случае! Я сам позабочусь о вас. 22. Пап, ну перестань. Я все</w:t>
            </w:r>
            <w:r>
              <w:rPr>
                <w:sz w:val="20"/>
                <w:szCs w:val="20"/>
              </w:rPr>
              <w:t xml:space="preserve"> сделаю, но чуть-чуть позже. 23. Надеюсь она придет не тогда, когда наш поезд уже уйдет.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Да, я сегодня занят. Она сказал, что хочет пригласить тебя. 12. Вероятно, да. Ладно, обойдусь пока без шляпы. А завтра, он мне ее вернет. 14. Возможно, ее что-то за</w:t>
            </w:r>
            <w:r>
              <w:rPr>
                <w:sz w:val="20"/>
                <w:szCs w:val="20"/>
              </w:rPr>
              <w:t>держало. Я думаю, она скоро будет. 20. Наверное у нее были на это свои причины.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1.Вам следует быть еще внимательнее 3К сожалению, да. Наверное придется попросить леди снять свою шляпку. 7. извините. Я кому-то помешал? 16. я знаю, но я очень спешил. Хотя те</w:t>
            </w:r>
            <w:r>
              <w:rPr>
                <w:sz w:val="20"/>
                <w:szCs w:val="20"/>
              </w:rPr>
              <w:t>перь уже все равно.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Возможно, они исправны. Могу предложить вам обменять их на другие или вернуть деньги. 6. Я уточню у руководства, возможно мы сделаем исключения. 9. Хорошо, мы постараемся ускорить этот процесс. 13. Да конечно, но раз уж так получилос</w:t>
            </w:r>
            <w:r>
              <w:rPr>
                <w:sz w:val="20"/>
                <w:szCs w:val="20"/>
              </w:rPr>
              <w:t>ь, не могли бы вы хотя бы подождать немного?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простите. Это вышло случайно 4. Я бы тоже не опоздал 15. Очень жаль, мне тебя будет не хватать. 21. Надо пойти проведать, заодно и помириться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он не врет, он фантазирует 17. А твои ключи где? 19. я не </w:t>
            </w:r>
            <w:r>
              <w:rPr>
                <w:sz w:val="20"/>
                <w:szCs w:val="20"/>
              </w:rPr>
              <w:t>нарушаю скоростной режим, у самого дети школьники. Это вам показалось, что 80.. 24. Ерунда, оставьте себе, пусть дорывает.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Оставайся, дорогой. Может тебе у нее пожить, вдруг ей понадобиться твоя помощь. 18. Не волнуйся не отдам. 22. сделаю что-нибудь, </w:t>
            </w:r>
            <w:r>
              <w:rPr>
                <w:sz w:val="20"/>
                <w:szCs w:val="20"/>
              </w:rPr>
              <w:t>честное слово… 23. В следующий раз пожелает, мы опаздываем.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Пойду, но с другой подругой. И на другие танцы. 12. Отлично, придется ему купить мне новую шляпу. 14. Придет, будет наказана. 20 Пойди и спроси, зачем мучиться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1.Ничего страшного. С вас</w:t>
            </w:r>
            <w:r>
              <w:rPr>
                <w:sz w:val="20"/>
                <w:szCs w:val="20"/>
              </w:rPr>
              <w:t xml:space="preserve"> 100 дол. За чистку и все будет хорошо. 3. Снимите, пожалуйста, шляпу. 7. Не слишком. 16. извините, очень торопился, жена рожает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Давайте заменим на другие. 6. Могу предложить взять 2 книги потолще, чтобы хватило на весь отпуск. 9. сделаем все от нас зав</w:t>
            </w:r>
            <w:r>
              <w:rPr>
                <w:sz w:val="20"/>
                <w:szCs w:val="20"/>
              </w:rPr>
              <w:t>исящее 13.Прододите, давайте пообщаемся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Я очень извиняюсь, я куплю новую вазу вашей маме 4. А в чем я виноват, это же машина. 15. Окей. Я постараюсь сделать все сам 21. мне жаль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Не может быть такого 17. Это же не смертельно 19. извините я не зам</w:t>
            </w:r>
            <w:r>
              <w:rPr>
                <w:sz w:val="20"/>
                <w:szCs w:val="20"/>
              </w:rPr>
              <w:t>етил 24. Ну ничего, все что нужно я смогу прочесть.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Ничего, пускай мама поправляется 18. что за чушь? 22. Это не правда 23. Передай, что мы ее любим, но мы побежали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я не знаю, почему она так сказала, но я собираюсь 12. Как обычно 14. Давай еще немно</w:t>
            </w:r>
            <w:r>
              <w:rPr>
                <w:sz w:val="20"/>
                <w:szCs w:val="20"/>
              </w:rPr>
              <w:t>го подождем. 20. Что ты постоянно интересуешься другими. Займись собой.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1.плохо старались, что мне теперь делать? 3. Зато я вижу вас. 7. Вы это мне? 16. Ну если вы тормозите за рулем. Я не мог так долго плестись за вами.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Давайте посмотрим 6. Есть правил</w:t>
            </w:r>
            <w:r>
              <w:rPr>
                <w:sz w:val="20"/>
                <w:szCs w:val="20"/>
              </w:rPr>
              <w:t>а. 9. Мы все торопимся. Я постараюсь быстрее. 13. Тогда проходите раз пришли.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Я куплю ей новую, пускай не расстраивается. 4. Я не настаивал на том, чтобы ты со мной поехал 15. Н-да, и что мне теперь делать? 21. я не хотела. В какой больнице он нахо</w:t>
            </w:r>
            <w:r>
              <w:rPr>
                <w:sz w:val="20"/>
                <w:szCs w:val="20"/>
              </w:rPr>
              <w:t>дится, я поеду к нему.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Это не так 17. Я даже не знаю как так получилось 19. Извините, я не заметил школу 24. следить надо лучше за детьми.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Ничего, все хорошо. 18. Рассчитывать на меня можно, я не знаю с чего это ты взял 22. Я стараюсь, но для вас в</w:t>
            </w:r>
            <w:r>
              <w:rPr>
                <w:sz w:val="20"/>
                <w:szCs w:val="20"/>
              </w:rPr>
              <w:t>сегда все плохо. 23. Еще ее не хватало.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Вот это да. Я обязательно узнаю почему она так сказала 12. а что мне теперь одеть 14. Ну ничего мы зато встретились 20. Да ну ее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1.мне тоже жаль, ничего страшного 3. Да ничего, мне все понятно, что на экране. 7. Э</w:t>
            </w:r>
            <w:r>
              <w:rPr>
                <w:sz w:val="20"/>
                <w:szCs w:val="20"/>
              </w:rPr>
              <w:t>то не правда 16. Ну мало ли что не имел, так вышло.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Оставляйте, я попробую разобраться 6. Минуту, я попробую узнать сможем ли мы вам дать больше. 9. минуту подождите 13. Назначал, но сегодня изменились планы.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Извините, я все сейчас уберу и обязат</w:t>
            </w:r>
            <w:r>
              <w:rPr>
                <w:sz w:val="20"/>
                <w:szCs w:val="20"/>
              </w:rPr>
              <w:t>ельно компенсирую потерю вашей маме 4. Машина была в полном порядке, но я не знаю, что с ней случилось. 15. вот это подстава. 21. Мне жаль. Я этого не хотела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. Я поговорю с ним. 17. я не специально. 19. Извините 24. Ничего страшного. Я новую куплю.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Конечно. Ты только не забудь у мамы узнать что ей надо из лекарств. 18. На меня можно рассчитывать, но в данный момент так сложились обстоятельства. 22. Я все делаю и я не понимаю почему ты так говоришь. 23. Мы можем на 5 минут задержаться и только.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Да, я занят. Сходите, оторвитесь. 12. Наверное. Завтра разберемся, все равно его нет. 14. я надеюсь, что у нее будут оправдание за опоздания. 20. потом у нее узнаешь, наверняка у нее есть причина.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 каком виде теперь я появлюсь на работе. У меня сегодня</w:t>
            </w:r>
            <w:r>
              <w:rPr>
                <w:sz w:val="20"/>
                <w:szCs w:val="20"/>
              </w:rPr>
              <w:t xml:space="preserve"> встреча. 3. Ну чего я могу сделать, если люди такие невоспитанные. 7. Ну вообще-то я один и я молчал. Вы меня с кем то перепутали. 16. Извините, но так получилось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Давайте мы вам поменяем ваши часы. 6. Есть правила и мы не можем их нарушать. 9. Сейчас п</w:t>
            </w:r>
            <w:r>
              <w:rPr>
                <w:sz w:val="20"/>
                <w:szCs w:val="20"/>
              </w:rPr>
              <w:t>осмотрим. 13. Да назначал. Но меня срочно вызвали и мне надо бежать. Свяжитесь с моим помощником, может он вам сможет помочь</w:t>
            </w:r>
          </w:p>
        </w:tc>
      </w:tr>
    </w:tbl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7C17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 корреляционных связей Спирмена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944"/>
        <w:gridCol w:w="885"/>
        <w:gridCol w:w="827"/>
        <w:gridCol w:w="936"/>
        <w:gridCol w:w="824"/>
        <w:gridCol w:w="943"/>
        <w:gridCol w:w="1173"/>
        <w:gridCol w:w="985"/>
        <w:gridCol w:w="830"/>
        <w:gridCol w:w="1145"/>
        <w:gridCol w:w="988"/>
        <w:gridCol w:w="1045"/>
        <w:gridCol w:w="855"/>
        <w:gridCol w:w="738"/>
        <w:gridCol w:w="10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Гипертимный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Возбудимый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Эмотивный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Педантичный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Циклотивный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Демонстративный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Застревающий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Дистимный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Экзальтированый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РодФН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-,083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,427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,540*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-,122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,112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-,256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,036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-,206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-,042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-,216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-,312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,726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,060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,609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,638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,275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,881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,719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,384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,993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,181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РодФТ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,035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,455*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,278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-,074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,242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,359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,153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,330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,024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-,459*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,884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,869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,235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,838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,519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,155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,365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,185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-,019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-,009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,107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,222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,358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-,165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,059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,079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,165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,114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,937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,970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,966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,652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,347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,121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,486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,740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,488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-,417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,288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,539*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,128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,118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-,054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-,147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,207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,038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,194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,067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,218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,590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,508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,621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,984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,395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,821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,537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,382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,079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,872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,037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,434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,144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-,091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,259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,277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-,075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,205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-,030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-,223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,878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,056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,654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,545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,271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,969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,236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,752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,386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,056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,901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,344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-,087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,186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,091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,162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-,147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-,027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,285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,498*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-,179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,174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-,027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,240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-,550*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,432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,494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,537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,223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,025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,449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,365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,463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ДрФН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,326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,090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-,168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-,211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,308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-,145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-,164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,133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-,040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-,181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,555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,161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,351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,478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,371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,187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,543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,717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,490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,575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,523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,868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,445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ДрФТ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-,097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,293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,299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,247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-,249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,337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,472*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-,069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,094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,383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,161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,125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,684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,209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,294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,290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,660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,147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,036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,774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,891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,695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,096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,497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,599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ОМФН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,378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,218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-,524*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-,165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,216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-,025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-,180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-,129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-,487*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,355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,847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,018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,486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,361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,057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,916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,447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,587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,070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,029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ОМФТ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-,022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,056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-,015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-,266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-,298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,253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-,082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-,139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-,039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-,146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-,087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,925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,814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,069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,948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,283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,627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,731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,558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,871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,474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,539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,716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РабФН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-,309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,526*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,225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,398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,139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,227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,560*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,184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-,182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,141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-,092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-,205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,185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,017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,341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,559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,736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,335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,437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,443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,554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,385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РабФТ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,316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,060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-,059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-,029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-,055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-,396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,050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-,334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,867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,175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,805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,342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,863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,866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,818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,673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,150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7C1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 критерия Спирмена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68"/>
        <w:gridCol w:w="965"/>
        <w:gridCol w:w="1026"/>
        <w:gridCol w:w="1292"/>
        <w:gridCol w:w="1081"/>
        <w:gridCol w:w="965"/>
        <w:gridCol w:w="646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Возбудимый тип акцентуации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Эмотивный </w:t>
            </w:r>
            <w:r>
              <w:rPr>
                <w:sz w:val="20"/>
                <w:szCs w:val="20"/>
              </w:rPr>
              <w:t>тип акцентуации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Педантичный тип акцентуации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Демонстративный тип акцентуации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Застревающий тип акцентуации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Дистимный тип акцентуации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Фрустрационная направленность (ситуация «Родители»)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,427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,540*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-,122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,036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-,312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Фрустрационный тип (ситуация «Родители»)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,455*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,039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,278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,359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-,459*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Фрустрационный тип (ситуация «Дети»)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,288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,539*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,128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-,054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Фрустрационный тип (ситуация «Семья»)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,186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,091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,162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,285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,498*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-,550*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Фрустрационная направленность (ситуация «Общественные места»)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,218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,046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-,524*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,216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-,432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-,487*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Фрустрационная направленность (ситуация «Работа»)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,526*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,119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,225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,227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,560*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,076</w:t>
            </w:r>
          </w:p>
        </w:tc>
      </w:tr>
    </w:tbl>
    <w:p w:rsidR="007C1723" w:rsidRDefault="007C1723"/>
    <w:sectPr w:rsidR="007C17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5B"/>
    <w:rsid w:val="00226A5B"/>
    <w:rsid w:val="007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E286C7-2320-44EB-8703-18A77CE8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18159</Words>
  <Characters>103507</Characters>
  <Application>Microsoft Office Word</Application>
  <DocSecurity>0</DocSecurity>
  <Lines>862</Lines>
  <Paragraphs>242</Paragraphs>
  <ScaleCrop>false</ScaleCrop>
  <Company/>
  <LinksUpToDate>false</LinksUpToDate>
  <CharactersWithSpaces>121424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2025-04-21T13:11:00Z</dcterms:created>
  <dcterms:modified xsi:type="dcterms:W3CDTF">2025-04-21T13:11:00Z</dcterms:modified>
</cp:coreProperties>
</file>