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ФЕДЕРАЛЬНОЕ АГЕНТСТВО ПО РЫБОЛОВСТВУ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высшего профессионального образования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«Астраханский государственный технический университет»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Дмитровский филиал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(ДФ ФГБОУ ВПО "АГТУ")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Кафедра товароведен</w:t>
      </w:r>
      <w:r>
        <w:rPr>
          <w:noProof/>
          <w:color w:val="000000"/>
          <w:sz w:val="28"/>
          <w:szCs w:val="28"/>
        </w:rPr>
        <w:t>ия, холодильных машин и технологии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Задание по самостоятельному контролю усвоения дисциплины</w:t>
      </w:r>
    </w:p>
    <w:p w:rsidR="00000000" w:rsidRDefault="00515B35">
      <w:pPr>
        <w:suppressAutoHyphens/>
        <w:spacing w:line="360" w:lineRule="auto"/>
        <w:jc w:val="center"/>
        <w:rPr>
          <w:noProof/>
          <w:color w:val="000000"/>
          <w:kern w:val="2"/>
          <w:sz w:val="28"/>
          <w:szCs w:val="28"/>
        </w:rPr>
      </w:pPr>
      <w:r>
        <w:rPr>
          <w:noProof/>
          <w:color w:val="000000"/>
          <w:sz w:val="28"/>
          <w:szCs w:val="28"/>
        </w:rPr>
        <w:t>«Микробиология»</w:t>
      </w: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Выполнил: студентка 3 курса, Е.А. Семенова</w:t>
      </w:r>
    </w:p>
    <w:p w:rsidR="00000000" w:rsidRDefault="00515B35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Руководитель: И.В. Михеева</w:t>
      </w:r>
    </w:p>
    <w:p w:rsidR="00000000" w:rsidRDefault="00515B35">
      <w:pPr>
        <w:tabs>
          <w:tab w:val="left" w:pos="4928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Рыбное 2015</w:t>
      </w:r>
    </w:p>
    <w:p w:rsidR="00000000" w:rsidRDefault="00515B35">
      <w:pPr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Оглавление</w:t>
      </w:r>
    </w:p>
    <w:p w:rsidR="00000000" w:rsidRDefault="00515B35">
      <w:pPr>
        <w:tabs>
          <w:tab w:val="left" w:pos="440"/>
          <w:tab w:val="right" w:leader="dot" w:pos="934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515B35">
      <w:pPr>
        <w:tabs>
          <w:tab w:val="left" w:pos="440"/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 xml:space="preserve">Пищевые отравления и вызывающие </w:t>
      </w:r>
      <w:r>
        <w:rPr>
          <w:noProof/>
          <w:color w:val="000000"/>
          <w:sz w:val="28"/>
          <w:szCs w:val="28"/>
        </w:rPr>
        <w:t>их микроорганизмы</w:t>
      </w:r>
    </w:p>
    <w:p w:rsidR="00000000" w:rsidRDefault="00515B35">
      <w:pPr>
        <w:tabs>
          <w:tab w:val="left" w:pos="440"/>
          <w:tab w:val="right" w:leader="dot" w:pos="9344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Размножение бактерий</w:t>
      </w:r>
    </w:p>
    <w:p w:rsidR="00000000" w:rsidRDefault="00515B35">
      <w:pPr>
        <w:rPr>
          <w:noProof/>
          <w:color w:val="000000"/>
          <w:sz w:val="28"/>
          <w:szCs w:val="28"/>
        </w:rPr>
      </w:pPr>
    </w:p>
    <w:p w:rsidR="00000000" w:rsidRDefault="00515B35">
      <w:pPr>
        <w:pStyle w:val="1"/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Пищевые отравления и вызывающие их микроорганизмы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Источники пищевых отравлений разнообразны: бактериальные (патогенные микроорганизмы), и небактериальные (токсические химические соединения, ядовитые растения, </w:t>
      </w:r>
      <w:r>
        <w:rPr>
          <w:noProof/>
          <w:color w:val="000000"/>
          <w:sz w:val="28"/>
          <w:szCs w:val="28"/>
        </w:rPr>
        <w:t>грибы и др.).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Патогенные микробы могут попасть в пищу не только от больного животного, но также с грязных рук человека и грязной тары, с пылью и другими путями. Нередко их заносят мухи, грызуны. При благоприятных условиях в пище (достаточной влажности, тем</w:t>
      </w:r>
      <w:r>
        <w:rPr>
          <w:noProof/>
          <w:color w:val="000000"/>
          <w:sz w:val="28"/>
          <w:szCs w:val="28"/>
        </w:rPr>
        <w:t>пературе и др.) микробы быстро размножаются и выделяют ядовитые вещества - токсины.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Особенно благоприятны для микробов условия в мясе, рыбе, варёной, ливерной и кровяной колбасе, студне, твороге из непастеризованного молока, креме, молоке и др. Если пища н</w:t>
      </w:r>
      <w:r>
        <w:rPr>
          <w:noProof/>
          <w:color w:val="000000"/>
          <w:sz w:val="28"/>
          <w:szCs w:val="28"/>
        </w:rPr>
        <w:t xml:space="preserve">аходится в тепле, то опасность намного увеличивается, холод же задерживает размножение микробов. Кипячение и сухой жар убивают их и тем самым предохраняют пищу от порчи. Особенно следует обращать внимание на сохранение чистоты тех продуктов, которые перед </w:t>
      </w:r>
      <w:r>
        <w:rPr>
          <w:noProof/>
          <w:color w:val="000000"/>
          <w:sz w:val="28"/>
          <w:szCs w:val="28"/>
        </w:rPr>
        <w:t>употреблением в пищу не промываются. Это прежде всего сливочное масло, колбасы, сыр и др.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Бактериальные пищевые отравления обычно имеют внезапное начало, острое течение и связаны с употреблением какого-то одного пищевого продукта с тем или иным вредным ист</w:t>
      </w:r>
      <w:r>
        <w:rPr>
          <w:noProof/>
          <w:color w:val="000000"/>
          <w:sz w:val="28"/>
          <w:szCs w:val="28"/>
        </w:rPr>
        <w:t>очником. Клинически они носят характер острых гастроэнтеритов, но в ряде случаев проявляются и без кишечных симптомов (например, ботулизм).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связи с тем, что сальмонеллы обитают в кишечном тракте больных животных (свиней, лошадей, коров, овец) и водоплава</w:t>
      </w:r>
      <w:r>
        <w:rPr>
          <w:noProof/>
          <w:color w:val="000000"/>
          <w:sz w:val="28"/>
          <w:szCs w:val="28"/>
        </w:rPr>
        <w:t xml:space="preserve">ющих птиц, сальмонеллёзные токсикоинфекции в подавляющем большинстве случаев связаны с употреблением продуктов, изготовленных из мяса больных и вынужденно забитых животных, утиных и гусиных яиц. Вот почему в нашей </w:t>
      </w:r>
      <w:r>
        <w:rPr>
          <w:noProof/>
          <w:color w:val="000000"/>
          <w:sz w:val="28"/>
          <w:szCs w:val="28"/>
        </w:rPr>
        <w:lastRenderedPageBreak/>
        <w:t xml:space="preserve">стране запрещена продажа гусиных и утиных </w:t>
      </w:r>
      <w:r>
        <w:rPr>
          <w:noProof/>
          <w:color w:val="000000"/>
          <w:sz w:val="28"/>
          <w:szCs w:val="28"/>
        </w:rPr>
        <w:t>яиц. Их можно есть только после длительной варки (в течение 15 минут с момента закипания), и для остывания их нужно оставлять в кипятке. Лишь тогда они будут обезврежены. В таком виде их можно добавлять в салат, винегрет, окрошку, начинку для пирогов.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След</w:t>
      </w:r>
      <w:r>
        <w:rPr>
          <w:noProof/>
          <w:color w:val="000000"/>
          <w:sz w:val="28"/>
          <w:szCs w:val="28"/>
        </w:rPr>
        <w:t>ует избегать закупки мяса у частных лиц, не использовать мясо без ветеринарного клейма. Особую опасность в этом случае представляют блюда из измельчённого мяса, поэтому фарш нужно готовить по мере необходимости.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Патогенные микробы - стафилококки - обитают </w:t>
      </w:r>
      <w:r>
        <w:rPr>
          <w:noProof/>
          <w:color w:val="000000"/>
          <w:sz w:val="28"/>
          <w:szCs w:val="28"/>
        </w:rPr>
        <w:t>преимущественно на кожных и слизистых покровах, вызывая у человека гнойничковые заболевания, ангины, риниты, стоматиты, а у животных - маститы. Микроб ботулизма и его споры обитают преимущественно в почве, кишечнике животных и рыб. Токсин ботулиновой палоч</w:t>
      </w:r>
      <w:r>
        <w:rPr>
          <w:noProof/>
          <w:color w:val="000000"/>
          <w:sz w:val="28"/>
          <w:szCs w:val="28"/>
        </w:rPr>
        <w:t>ки - сильнодействующий яд, который при попадании в организм нередко приводит к смерти. Он чувствителен к кислой среде, чем и объясняется отсутствие случаев ботулизма при употреблении кислых молочных продуктов. Этот микроб размножается в бескислородных усло</w:t>
      </w:r>
      <w:r>
        <w:rPr>
          <w:noProof/>
          <w:color w:val="000000"/>
          <w:sz w:val="28"/>
          <w:szCs w:val="28"/>
        </w:rPr>
        <w:t>виях, т.е. в условиях, которые создаются, например, при домашнем консервировании в герметически закрытых банках. Споры ботулиновой палочки очень устойчивы, даже кипячение не всегда убивает их. Автоклавирование, при котором температура достигает 120°С, явля</w:t>
      </w:r>
      <w:r>
        <w:rPr>
          <w:noProof/>
          <w:color w:val="000000"/>
          <w:sz w:val="28"/>
          <w:szCs w:val="28"/>
        </w:rPr>
        <w:t>ется единственным способом их уничтожения. Вот почему причиной возникновения ботулизма не бывают консервированные продукты промышленного изготовления, поскольку процессы термической обработки обеспечивают гибель палочек и их спор.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Продуктами, употребление </w:t>
      </w:r>
      <w:r>
        <w:rPr>
          <w:noProof/>
          <w:color w:val="000000"/>
          <w:sz w:val="28"/>
          <w:szCs w:val="28"/>
        </w:rPr>
        <w:t>которых может стать причиной ботулизма, чаще являются консервированные в домашних условиях грибы в герметически закрытых банках. Нижняя поверхность грибов соприкасается непосредственно с почвой, практически её трудно отмыть и освободить от бактерий и их сп</w:t>
      </w:r>
      <w:r>
        <w:rPr>
          <w:noProof/>
          <w:color w:val="000000"/>
          <w:sz w:val="28"/>
          <w:szCs w:val="28"/>
        </w:rPr>
        <w:t xml:space="preserve">ор, если они туда попали. Герметизация банок (отсутствие кислорода и недостаточная тепловая обработка, что бывает в домашних условиях), создаёт условия, </w:t>
      </w:r>
      <w:r>
        <w:rPr>
          <w:noProof/>
          <w:color w:val="000000"/>
          <w:sz w:val="28"/>
          <w:szCs w:val="28"/>
        </w:rPr>
        <w:lastRenderedPageBreak/>
        <w:t xml:space="preserve">способствующие прорастанию спор и размножению палочек. Грибы лучше солить или мариновать с добавлением </w:t>
      </w:r>
      <w:r>
        <w:rPr>
          <w:noProof/>
          <w:color w:val="000000"/>
          <w:sz w:val="28"/>
          <w:szCs w:val="28"/>
        </w:rPr>
        <w:t>кислоты. По тем же причинам нельзя консервировать в герметически закрытых банках мясо, рыбу, которые представляют особо благоприятную среду для развития ботулиновой палочки. Не следует консервировать в герметически закрытых банках овощи и ягоды, дающие сла</w:t>
      </w:r>
      <w:r>
        <w:rPr>
          <w:noProof/>
          <w:color w:val="000000"/>
          <w:sz w:val="28"/>
          <w:szCs w:val="28"/>
        </w:rPr>
        <w:t>бокислую реакцию. При домашнем консервировании необходимо добавлять кислоту (уксусную, лимонную и др.) и поваренную соль.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Консервируя, нужно соблюдать строжайшую чистоту при обработке сырья, банок и крышек. Хранить консервы следует при температуре не выше </w:t>
      </w:r>
      <w:r>
        <w:rPr>
          <w:noProof/>
          <w:color w:val="000000"/>
          <w:sz w:val="28"/>
          <w:szCs w:val="28"/>
        </w:rPr>
        <w:t>10°С. В связи с тем, что споры некоторых видов ботулиновых палочек обитают в воде, иле рек, озёр, морей, они обнаруживаются в кишечнике рыб. Рыба в солёном, вяленом или копчёном виде в антисанитарных условиях нередко служит причиной возникновения ботулизма</w:t>
      </w:r>
      <w:r>
        <w:rPr>
          <w:noProof/>
          <w:color w:val="000000"/>
          <w:sz w:val="28"/>
          <w:szCs w:val="28"/>
        </w:rPr>
        <w:t>, поэтому сразу после лова её необходимо охладить, выпотрошить и в дальнейшем при технологических операциях соблюдать гигиенические требования.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Санитарными правилами запрещаются продажа на рынке домашних консервов в герметически закрытых банках.Роль пищевы</w:t>
      </w:r>
      <w:r>
        <w:rPr>
          <w:noProof/>
          <w:color w:val="000000"/>
          <w:sz w:val="28"/>
          <w:szCs w:val="28"/>
        </w:rPr>
        <w:t>х продуктов в передаче острых кишечных заболеваний, в частности, дизентерии, значительна.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Возбудители дизентерии - палочки Зоне - более устойчивы во внешней среде, обладают большой выживаемостью и обильно размножаются в пищевых продуктах. Учитывая, что мо</w:t>
      </w:r>
      <w:r>
        <w:rPr>
          <w:noProof/>
          <w:color w:val="000000"/>
          <w:sz w:val="28"/>
          <w:szCs w:val="28"/>
        </w:rPr>
        <w:t>локо и молочные продукты являются лучшей средой для размножения бактерий, эти продукты следует особенно оберегать от заражения. Необходимо остерегаться ядовитых растений - белены, красавки (ягод, корней, семян, зелёных частей) и др. Употребление их нередко</w:t>
      </w:r>
      <w:r>
        <w:rPr>
          <w:noProof/>
          <w:color w:val="000000"/>
          <w:sz w:val="28"/>
          <w:szCs w:val="28"/>
        </w:rPr>
        <w:t xml:space="preserve"> приводит к смерти.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Токсичными химическими соединениями являются соли свинца, мышьяка, цинка и меди. Источниками загрязнения пищи может служить посуда из оцинкованного железа, меди, использованная не по назначению.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Поэтому для профилактики рекомендуется в </w:t>
      </w:r>
      <w:r>
        <w:rPr>
          <w:noProof/>
          <w:color w:val="000000"/>
          <w:sz w:val="28"/>
          <w:szCs w:val="28"/>
        </w:rPr>
        <w:t>оцинкованной посуде хранить только воду или сухие продукты; медная посуда должна быть хорошо вылужена либо очищена до блеска, при этом возможно только кратковременное хранение в ней продуктов.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Отравления солями мышьяка могут быть связаны со случайным загря</w:t>
      </w:r>
      <w:r>
        <w:rPr>
          <w:noProof/>
          <w:color w:val="000000"/>
          <w:sz w:val="28"/>
          <w:szCs w:val="28"/>
        </w:rPr>
        <w:t>знением продуктов: небрежным забрасыванием мышьяковых приманок на складе для борьбы с грызунами, использованием для выпечки хлеба муки из протравленного семенного материала.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Источником загрязнения пищи солями свинца может являться гончарная посуда, покрыта</w:t>
      </w:r>
      <w:r>
        <w:rPr>
          <w:noProof/>
          <w:color w:val="000000"/>
          <w:sz w:val="28"/>
          <w:szCs w:val="28"/>
        </w:rPr>
        <w:t>я глазурью с большим количеством свинцового глёта.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Что же касается отравлений, вызванных сельскохозяйственными ядохимикатами, то они, как правило, связаны с грубыми нарушениями мер предосторожности при работе с ними (разлив на одежду, попадание на незащищё</w:t>
      </w:r>
      <w:r>
        <w:rPr>
          <w:noProof/>
          <w:color w:val="000000"/>
          <w:sz w:val="28"/>
          <w:szCs w:val="28"/>
        </w:rPr>
        <w:t>нную кожу, небрежное хранение, допуск детей к местам хранения, употребление непромытых овощей и фруктов, обработанных большими дозами ядохимикатов).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Среди отравлений немикробной природы грибные отравления занимают одно из первых мест.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Весенние грибы бывают</w:t>
      </w:r>
      <w:r>
        <w:rPr>
          <w:noProof/>
          <w:color w:val="000000"/>
          <w:sz w:val="28"/>
          <w:szCs w:val="28"/>
        </w:rPr>
        <w:t xml:space="preserve"> разные. Первая категория - условно весенние, это грибы, заготовленные в прошедший осенний сезон. Вторая категория - именно весенние грибы, этакие грибные «подснежники», сморчки и строчки. И та, и другая категория склонны ухудшать статистику Минздрава - ве</w:t>
      </w:r>
      <w:r>
        <w:rPr>
          <w:noProof/>
          <w:color w:val="000000"/>
          <w:sz w:val="28"/>
          <w:szCs w:val="28"/>
        </w:rPr>
        <w:t>сной появляются первые «ласточки», отравившиеся грибами.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начинается с путаницы: который из сморщенных грибов строчок, а который - сморчок? Дело в том, что, с точки зрения Минздрава, сморчки - грибы условно-съедобные, которые можно употреблять в пищу по</w:t>
      </w:r>
      <w:r>
        <w:rPr>
          <w:noProof/>
          <w:color w:val="000000"/>
          <w:sz w:val="28"/>
          <w:szCs w:val="28"/>
        </w:rPr>
        <w:t>сле предварительной (и очень тщательной) обработки, а вот строчки - напротив, грибы ядовитые, и никакая обработка им не поможет. Отравление проявляется через 8-10 ч после потребления грибов. Основные симптомы - общее плохое самочувствие, тошнота, рвота, бо</w:t>
      </w:r>
      <w:r>
        <w:rPr>
          <w:noProof/>
          <w:color w:val="000000"/>
          <w:sz w:val="28"/>
          <w:szCs w:val="28"/>
        </w:rPr>
        <w:t>ли в животе, в дальнейшем развитие желтухи.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Одни говорят, что сморчок - это гриб, смахивающий на мозги в сухарях жареные, на толстой короткой ножке, а строчок - те же жареные мозги, но уже на высокой белой ножке. И назван он строчком именно потому, что так</w:t>
      </w:r>
      <w:r>
        <w:rPr>
          <w:noProof/>
          <w:color w:val="000000"/>
          <w:sz w:val="28"/>
          <w:szCs w:val="28"/>
        </w:rPr>
        <w:t>ой стройненький, симпатичный, прямо как ровненькая строчка, а сморчок потому и сморчок, что сморщенный, и даже на гриб с первого взгляда не похож.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Но даже если путаницы не произошло и собраны именно те грибы, все равно остается множество нюансов.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Первый из</w:t>
      </w:r>
      <w:r>
        <w:rPr>
          <w:noProof/>
          <w:color w:val="000000"/>
          <w:sz w:val="28"/>
          <w:szCs w:val="28"/>
        </w:rPr>
        <w:t xml:space="preserve"> них - нельзя собирать старые грибы. Они набирают в себя слишком много грязи, которую никакими усилиями не вымыть. Такой «условно-съедобный» гриб становится просто ядовитым, если он старый.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Ядовитое начало строчков - гиромитрин, которое не разрушается при </w:t>
      </w:r>
      <w:r>
        <w:rPr>
          <w:noProof/>
          <w:color w:val="000000"/>
          <w:sz w:val="28"/>
          <w:szCs w:val="28"/>
        </w:rPr>
        <w:t>варке и не переходит в отвар, оказывает токсическое действие на печень. Смертельные исходы наблюдаются примерно в 25% случаев.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Вторым ядовитым началом строчков является гельвеловая кислота, которая хорошо удаляется при отваривании грибов.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Второй момент - п</w:t>
      </w:r>
      <w:r>
        <w:rPr>
          <w:noProof/>
          <w:color w:val="000000"/>
          <w:sz w:val="28"/>
          <w:szCs w:val="28"/>
        </w:rPr>
        <w:t>редварительная обработка. Кто-то считает, что нужно предварительно отваривать час-два, кто-то уверен, что достаточно 10-15 минут кипячения, но в любом случае отваривать такие грибы приходится несколько раз, а каждый раз после отваривания промывать и отжима</w:t>
      </w:r>
      <w:r>
        <w:rPr>
          <w:noProof/>
          <w:color w:val="000000"/>
          <w:sz w:val="28"/>
          <w:szCs w:val="28"/>
        </w:rPr>
        <w:t>ть. А уж только после того, как все процедуры закончены, грибы можно жарить, варить в супе. Отваривание же убирает из них гельвеловую кислоту - опасный яд, из-за которого не стоит даже пробовать отвар, можно отравиться.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Честно говоря, после такой обработки</w:t>
      </w:r>
      <w:r>
        <w:rPr>
          <w:noProof/>
          <w:color w:val="000000"/>
          <w:sz w:val="28"/>
          <w:szCs w:val="28"/>
        </w:rPr>
        <w:t xml:space="preserve"> грибы напоминают хорошо проваренную резину. Да и остается совсем немного - из ведра буквально пара горстей. Овчинка не стоит выделки.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Бледная поганка объединяет группу крайне ядовитых грибов, отравление которыми сопровождается высокой летальностью (до 50%</w:t>
      </w:r>
      <w:r>
        <w:rPr>
          <w:noProof/>
          <w:color w:val="000000"/>
          <w:sz w:val="28"/>
          <w:szCs w:val="28"/>
        </w:rPr>
        <w:t xml:space="preserve"> и более). Особенно тяжелые отравления возникают при употреблении сырых грибов. Токсические вещества бледных поганок поражают печень и нервную систему человека.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Отравление характеризуется следующими симптомами: инкубационный период 10-12 ч, бурное развитие</w:t>
      </w:r>
      <w:r>
        <w:rPr>
          <w:noProof/>
          <w:color w:val="000000"/>
          <w:sz w:val="28"/>
          <w:szCs w:val="28"/>
        </w:rPr>
        <w:t xml:space="preserve"> желудочно-кишечных нарушений, нередко принимающих холероподобный характер, сопровождающиеся неукротимой рвотой, поносом, обезвоживанием организма. Отмечаются сильные боли в подложечной области, увеличение печени, желтуха, анурия, коматозное состояние, во </w:t>
      </w:r>
      <w:r>
        <w:rPr>
          <w:noProof/>
          <w:color w:val="000000"/>
          <w:sz w:val="28"/>
          <w:szCs w:val="28"/>
        </w:rPr>
        <w:t>время которого наступает летальный исход.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наибольшей степени отравления бледной поганкой наблюдаются среди детей, в связи с чем важнейшей мерой профилактики является наблюдение за детьми при нахождении их в лесу с тем, чтобы не допустить употребления ими</w:t>
      </w:r>
      <w:r>
        <w:rPr>
          <w:noProof/>
          <w:color w:val="000000"/>
          <w:sz w:val="28"/>
          <w:szCs w:val="28"/>
        </w:rPr>
        <w:t xml:space="preserve"> каких-либо грибов.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Бледная поганка относится к самым ядовитым грибам и вызывает смертельные исходы в 50% случаев отравлений. Бледная поганка имеет сходство с шампиньонами и некоторыми видами сыроежек.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Отличительными признаками бледной поганки являются клу</w:t>
      </w:r>
      <w:r>
        <w:rPr>
          <w:noProof/>
          <w:color w:val="000000"/>
          <w:sz w:val="28"/>
          <w:szCs w:val="28"/>
        </w:rPr>
        <w:t>бневидное утолщение в основании ножки и наличие белого воротничка.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Яды бледной поганки не разрушаются при нагревании и при действии пищеварительных ферментов.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Отравление наступает через 10-12 ч, появляется многократная рвота, сильные боли в животе, понос, </w:t>
      </w:r>
      <w:r>
        <w:rPr>
          <w:noProof/>
          <w:color w:val="000000"/>
          <w:sz w:val="28"/>
          <w:szCs w:val="28"/>
        </w:rPr>
        <w:t>желтуха.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Грибы, содержащие мускарин, включают группу грибов мухоморов, отличающихся яркой характерной окраской шляпки (красной, желтой, пантерной и др.) с крупными белыми хлопьями на поверхности. В связи с наличием высокой ножки и яркой окраски мухоморы ви</w:t>
      </w:r>
      <w:r>
        <w:rPr>
          <w:noProof/>
          <w:color w:val="000000"/>
          <w:sz w:val="28"/>
          <w:szCs w:val="28"/>
        </w:rPr>
        <w:t>дны издалека и привлекают к себе внимание, особенно детей.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Отравление наступает через 1-4 ч и сопровождается слюнотечением, рвотой, поносом, сужением зрачков, в тяжелых случаях галлюцинацией, бредом и судорогами. Летальные исходы при отравлениях мухоморами</w:t>
      </w:r>
      <w:r>
        <w:rPr>
          <w:noProof/>
          <w:color w:val="000000"/>
          <w:sz w:val="28"/>
          <w:szCs w:val="28"/>
        </w:rPr>
        <w:t xml:space="preserve"> редки.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Защита от кишечных инфекций - это не только меры личной гигиенической профилактики, но и своевременное обращение за медицинской помощью в территориальное учреждение здравоохранения.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515B35">
      <w:pPr>
        <w:pStyle w:val="1"/>
        <w:keepNext/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Размножение бактерий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Рост бактериальной клетки - это увеличе</w:t>
      </w:r>
      <w:r>
        <w:rPr>
          <w:noProof/>
          <w:color w:val="000000"/>
          <w:sz w:val="28"/>
          <w:szCs w:val="28"/>
        </w:rPr>
        <w:t>ние объема одной особи между двумя делениями. Молодая клетка увеличивается, удлиняется. Когда она достигает определенной длины, то образуется перегородка перпендикулярно ее длине. Перегородка расщепляется надвое, и получаются две дочерние клетки*, чаще оди</w:t>
      </w:r>
      <w:r>
        <w:rPr>
          <w:noProof/>
          <w:color w:val="000000"/>
          <w:sz w:val="28"/>
          <w:szCs w:val="28"/>
        </w:rPr>
        <w:t xml:space="preserve">накового размера. При благоприятных условиях деление клеток совершается очень быстро, через каждые 20-30 минут, у термофилов даже через 5 минут, у кислотоупорных гораздо медленнее, например у туберкулезной палочки через 19 часов. Микобактерии размножаются </w:t>
      </w:r>
      <w:r>
        <w:rPr>
          <w:noProof/>
          <w:color w:val="000000"/>
          <w:sz w:val="28"/>
          <w:szCs w:val="28"/>
        </w:rPr>
        <w:t>не только делением, но и почкованием (фактически образуются две физиологически неравноценные клетки: материнская и дочерняя).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Теоретически рассуждая бактерии могут размножаться беспредельно. Так, подсчитано, что при делении одной клетки через каждые 20 мин</w:t>
      </w:r>
      <w:r>
        <w:rPr>
          <w:noProof/>
          <w:color w:val="000000"/>
          <w:sz w:val="28"/>
          <w:szCs w:val="28"/>
        </w:rPr>
        <w:t>ут за 24 часа получилось бы 72 генерации и образовалось бы 472·1019 клеток. Если считать, что один миллиард клеток весит 1 мг, то 472·1019 клеток будут весить 4720 т. Через несколько дней микробные клетки заполнили бы все моря и океаны на Земле. Но этого н</w:t>
      </w:r>
      <w:r>
        <w:rPr>
          <w:noProof/>
          <w:color w:val="000000"/>
          <w:sz w:val="28"/>
          <w:szCs w:val="28"/>
        </w:rPr>
        <w:t>е происходит, так как в природе нет соответствующих условий. Беспредельному размножению микробов препятствуют различные факторы: истощение питательных веществ в среде, накопление продуктов собственного обмена, угнетающее действие микробов-антагонистов, пое</w:t>
      </w:r>
      <w:r>
        <w:rPr>
          <w:noProof/>
          <w:color w:val="000000"/>
          <w:sz w:val="28"/>
          <w:szCs w:val="28"/>
        </w:rPr>
        <w:t>дание их простейшими, растворение фагами и др.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Большая скорость размножения бактерий содействует сохранению их на Земле, так как у многих из них отсутствуют особые защитные приспособления, что могло бы привести их к быстрому вымиранию. При неблагоприятных </w:t>
      </w:r>
      <w:r>
        <w:rPr>
          <w:noProof/>
          <w:color w:val="000000"/>
          <w:sz w:val="28"/>
          <w:szCs w:val="28"/>
        </w:rPr>
        <w:t>условиях они отмирают массами, но достаточно сохраниться нескольким клеткам, как при подходящих условиях из них опять получается огромная масса новых клеток. Следует отметить у семейства Bacillaceae наличие спор, которые являются хорошими защитными приспос</w:t>
      </w:r>
      <w:r>
        <w:rPr>
          <w:noProof/>
          <w:color w:val="000000"/>
          <w:sz w:val="28"/>
          <w:szCs w:val="28"/>
        </w:rPr>
        <w:t>облениями.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42E1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Рис. 22. Цикл развития сенной палочки: 1 - молодая сенная палочка; 2 - сенная палочка, сбросившая жгутики; 3 - деление цепочки клеток; 4 - образование жгутиков у цепочек; 5 - образование спор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пищевое отравлен</w:t>
      </w:r>
      <w:r>
        <w:rPr>
          <w:noProof/>
          <w:color w:val="FFFFFF"/>
          <w:sz w:val="28"/>
          <w:szCs w:val="28"/>
        </w:rPr>
        <w:t>ие микроорганизм бактерия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развитии некоторых бактерий наблюдается ряд изменений, которые можно назвать циклом развития. Так, сенная палочка (Вас. snbtilis) в молодом возрасте имеет много жгутиков, затем она их сбрасывает и начинает усиленно делиться, обр</w:t>
      </w:r>
      <w:r>
        <w:rPr>
          <w:noProof/>
          <w:color w:val="000000"/>
          <w:sz w:val="28"/>
          <w:szCs w:val="28"/>
        </w:rPr>
        <w:t>азуя длинные цепочки палочек. Далее цепочки распадаются на отдельные клетки, каждая из которых вновь размножается. После многократного повторения такого размножения внутри клеток начинается спорообразование. Оболочка клетки исчезает, и спора становится сво</w:t>
      </w:r>
      <w:r>
        <w:rPr>
          <w:noProof/>
          <w:color w:val="000000"/>
          <w:sz w:val="28"/>
          <w:szCs w:val="28"/>
        </w:rPr>
        <w:t>бодной. При благоприятных условиях она вновь прорастает в подвижную палочку. Сложный цикл развития имеет место у микобактерий, он продолжается 7-10 дней, а у некоторых - 3-5 недель.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Обычно под ростом подразумевают не только рост отдельной клетки, но и рост</w:t>
      </w:r>
      <w:r>
        <w:rPr>
          <w:noProof/>
          <w:color w:val="000000"/>
          <w:sz w:val="28"/>
          <w:szCs w:val="28"/>
        </w:rPr>
        <w:t xml:space="preserve"> культуры, общее увеличение клеток, т. е. нарастание биомассы в культуре. Рост микробных культур в жидких питательных средах имеет определенные закономерности. Если систематически подсчитывать количество клеток в культуре, то можно видеть, что размножение </w:t>
      </w:r>
      <w:r>
        <w:rPr>
          <w:noProof/>
          <w:color w:val="000000"/>
          <w:sz w:val="28"/>
          <w:szCs w:val="28"/>
        </w:rPr>
        <w:t>происходит в виде последовательных фаз. В первой, исходной фазе вначале происходит приспособление клеток к новым условиям существования, и только в конце фазы начинается деление клеток. Во второй фазе происходит интенсивное деление клеток, число их выраста</w:t>
      </w:r>
      <w:r>
        <w:rPr>
          <w:noProof/>
          <w:color w:val="000000"/>
          <w:sz w:val="28"/>
          <w:szCs w:val="28"/>
        </w:rPr>
        <w:t>ет в геометрической прогрессии. В следующей фазе количество клеток постоянно, размножение клеток и отмирание их находятся в равновесии. В последней фазе отмирание клеток все время преобладает над размножением. Одновременно происходит изменение морфологичес</w:t>
      </w:r>
      <w:r>
        <w:rPr>
          <w:noProof/>
          <w:color w:val="000000"/>
          <w:sz w:val="28"/>
          <w:szCs w:val="28"/>
        </w:rPr>
        <w:t>ких и физиологических свойств. Клетки изменяют свою форму, приобретают вид теней, лизируются и отмирают.</w:t>
      </w:r>
    </w:p>
    <w:p w:rsidR="00000000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проточных культурах, в которых питательная среда непрерывно обновляется, а продукты обмена удаляются, культура все время остается молодой, размножает</w:t>
      </w:r>
      <w:r>
        <w:rPr>
          <w:noProof/>
          <w:color w:val="000000"/>
          <w:sz w:val="28"/>
          <w:szCs w:val="28"/>
        </w:rPr>
        <w:t>ся делением неограниченно долгое время, образуя многие тысячи поколений, у спороносных бактерий образование спор не происходит. Такое развитие прекращается при переводе на обычные непроточные среды.</w:t>
      </w:r>
    </w:p>
    <w:p w:rsidR="00515B35" w:rsidRDefault="00515B3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515B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1C"/>
    <w:rsid w:val="00515B35"/>
    <w:rsid w:val="00D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4A1159-1DD9-4302-9902-12D1C8CB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2354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2025-04-13T06:18:00Z</dcterms:created>
  <dcterms:modified xsi:type="dcterms:W3CDTF">2025-04-13T06:18:00Z</dcterms:modified>
</cp:coreProperties>
</file>