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E490" w14:textId="77777777" w:rsidR="00000000" w:rsidRDefault="005F4E27">
      <w:pPr>
        <w:pStyle w:val="a4"/>
      </w:pPr>
      <w:r>
        <w:t>Зависимость силы</w:t>
      </w:r>
    </w:p>
    <w:p w14:paraId="636E588E" w14:textId="77777777" w:rsidR="00000000" w:rsidRDefault="005F4E27">
      <w:pPr>
        <w:rPr>
          <w:sz w:val="24"/>
          <w:szCs w:val="24"/>
        </w:rPr>
      </w:pPr>
    </w:p>
    <w:p w14:paraId="1B481D53" w14:textId="77777777" w:rsidR="00000000" w:rsidRDefault="005F4E27">
      <w:pPr>
        <w:pStyle w:val="a3"/>
      </w:pPr>
      <w:r>
        <w:t>          Извечным было стремление определить лучшего из лучших в различных видах спорта. В тяжелой атлетике, где спортсмены разделены весовыми категориями, первая такая попытка относится к</w:t>
      </w:r>
      <w:r>
        <w:t xml:space="preserve"> 1936 году, когда путем простого деления поднятых килограммов на собственный вес атлета сильнейшим был провозглашен египтянин Кхадр эль Тоуни. В дальнейшем к решению этой задачи подключилась спортивная наука и уже с конца семидесятых годов ИВФ пользуется с</w:t>
      </w:r>
      <w:r>
        <w:t xml:space="preserve">истемой, разработанной канадским профессором Синклером. Безусловно, она довольно близко приближается к определению истинной силы спортсменов с различным собственным весом, однако, на мой взгляд, не идеальна. </w:t>
      </w:r>
    </w:p>
    <w:p w14:paraId="3899B58C" w14:textId="77777777" w:rsidR="00000000" w:rsidRDefault="005F4E27">
      <w:pPr>
        <w:pStyle w:val="a3"/>
      </w:pPr>
      <w:r>
        <w:t>          В середине восьмидесятых годов, заинт</w:t>
      </w:r>
      <w:r>
        <w:t>ересовавшись этой проблемой, я попытался построить собственную систему. Была проанализирована динамика мировых рекордов в отдельных упражнениях с конца двадцатых - начала тридцатых годов и - по сегодняшний день. Просчитывались соотношения рекордных результ</w:t>
      </w:r>
      <w:r>
        <w:t xml:space="preserve">атов между различными категориями. После суммирования многолетних значений была получена шкала (позднее была выведена и формула), которая несколько разошлась со шкалой Синклера. </w:t>
      </w:r>
    </w:p>
    <w:p w14:paraId="7BD67EC4" w14:textId="77777777" w:rsidR="00000000" w:rsidRDefault="005F4E27">
      <w:pPr>
        <w:pStyle w:val="a3"/>
      </w:pPr>
      <w:r>
        <w:t>          Наиболее существенно расхождение в легких весовых категориях. Для п</w:t>
      </w:r>
      <w:r>
        <w:t xml:space="preserve">роверки полученных результатов были сделаны опять-таки многочисленные сравнения по итогам самых различных соревнований, результатам лучших атлетов на протяжении многих лет. Одним из объективных показателей, характеризующих реальную силу спортсменов, может </w:t>
      </w:r>
      <w:r>
        <w:t xml:space="preserve">служить соотношение мировых рекордов в сумме двоеборья: </w:t>
      </w: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1"/>
        <w:gridCol w:w="1409"/>
        <w:gridCol w:w="1409"/>
        <w:gridCol w:w="1409"/>
        <w:gridCol w:w="1409"/>
        <w:gridCol w:w="1425"/>
      </w:tblGrid>
      <w:tr w:rsidR="00000000" w14:paraId="5D37AADF" w14:textId="77777777">
        <w:trPr>
          <w:gridAfter w:val="1"/>
          <w:wAfter w:w="99" w:type="dxa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A2D45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Таблица 1</w:t>
            </w:r>
          </w:p>
        </w:tc>
      </w:tr>
      <w:tr w:rsidR="00000000" w14:paraId="405F5BF6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3BA32220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(кг)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7C60FBCA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Мировой рекорд (кг)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2FA8703E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Коэфф. автора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BE6B7BD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Привед. рез-т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0D23B6DD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Коэфф. Синклера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2E2AF0A9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Привед. рез-т </w:t>
            </w:r>
          </w:p>
        </w:tc>
      </w:tr>
      <w:tr w:rsidR="00000000" w14:paraId="4D7DE719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2557BAAB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31A104D8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272,5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09439A54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1,746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0184436A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475,7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4A1AE424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1,7780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04AF207C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484,5</w:t>
            </w:r>
          </w:p>
        </w:tc>
      </w:tr>
      <w:tr w:rsidR="00000000" w14:paraId="44205378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721790CE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0D1B302A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67138283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1,599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7282D1D3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479,8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1FB87D9F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1,6394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03B7FAE2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491,8</w:t>
            </w:r>
          </w:p>
        </w:tc>
      </w:tr>
      <w:tr w:rsidR="00000000" w14:paraId="6328CA14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272EF23F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4F101195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342,5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367F71E6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1,487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52414631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509,4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2D2EA423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1,5285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715BA07D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523,5</w:t>
            </w:r>
          </w:p>
        </w:tc>
      </w:tr>
      <w:tr w:rsidR="00000000" w14:paraId="5BE5EE65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2EDD460C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79D4F998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7A78481B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1,338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737338CE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475,1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26572090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1,3732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7788F32D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487,5</w:t>
            </w:r>
          </w:p>
        </w:tc>
      </w:tr>
      <w:tr w:rsidR="00000000" w14:paraId="1742EC0C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1EF78C02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19C2F11C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382,5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66A8847A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1,240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69EF3D32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474,2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1A0B9131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1,2642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48CDB91A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483,5</w:t>
            </w:r>
          </w:p>
        </w:tc>
      </w:tr>
      <w:tr w:rsidR="00000000" w14:paraId="63C21C27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7D66346A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54F5BF37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72B592CB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1,172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3ACD7294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474,5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76B162EA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1,1858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0E2CB255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480,2</w:t>
            </w:r>
          </w:p>
        </w:tc>
      </w:tr>
      <w:tr w:rsidR="00000000" w14:paraId="38F6A207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28BEE3A1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3E2F5AB3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422,5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39B75C3F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1,123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4A5AA0D9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474,5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11D97502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1,1284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5E6A8ED6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476,7</w:t>
            </w:r>
          </w:p>
        </w:tc>
      </w:tr>
      <w:tr w:rsidR="00000000" w14:paraId="352C2547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68B2AACD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294F6685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661CD34E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1,078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7AE3531D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474,2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7DF8826E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1,0749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41B0C2C0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473,0</w:t>
            </w:r>
          </w:p>
        </w:tc>
      </w:tr>
      <w:tr w:rsidR="00000000" w14:paraId="14948F77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799EF359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61EAA660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01FD9343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1,047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78071168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476,2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4233B918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1,0397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5550B74B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473,1</w:t>
            </w:r>
          </w:p>
        </w:tc>
      </w:tr>
      <w:tr w:rsidR="00000000" w14:paraId="31104EE8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22508C31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+110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071F03FA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4BE84EEF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2A28FABF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012835A7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7E9EE6FC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</w:tr>
    </w:tbl>
    <w:p w14:paraId="59AFD4F3" w14:textId="77777777" w:rsidR="00000000" w:rsidRDefault="005F4E27">
      <w:pPr>
        <w:pStyle w:val="a3"/>
      </w:pPr>
      <w:r>
        <w:t>   </w:t>
      </w:r>
      <w:r>
        <w:t xml:space="preserve">       Но мировые рекорды иногда способны опережать время (как в случае с категорией до 60 кг), поэтому интересно и соотношение результатов пяти лучших атлетов, следующих за мировыми рекордсменами в каждой из весовых категорий: </w:t>
      </w: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1"/>
        <w:gridCol w:w="1409"/>
        <w:gridCol w:w="1409"/>
        <w:gridCol w:w="1409"/>
        <w:gridCol w:w="1409"/>
        <w:gridCol w:w="1425"/>
      </w:tblGrid>
      <w:tr w:rsidR="00000000" w14:paraId="33EB09B3" w14:textId="77777777">
        <w:trPr>
          <w:gridAfter w:val="1"/>
          <w:wAfter w:w="99" w:type="dxa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950BC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Таблица 2</w:t>
            </w:r>
          </w:p>
        </w:tc>
      </w:tr>
      <w:tr w:rsidR="00000000" w14:paraId="2863AA0B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5ADFE3DA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(кг)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5A351B81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редний рез-т 5 атлетов (кг)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426D00A0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Коэфф. автора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ABDCF04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Привед. рез-т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0EBBC4F1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Коэфф. Синклера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547F0806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Привед. рез-т </w:t>
            </w:r>
          </w:p>
        </w:tc>
      </w:tr>
      <w:tr w:rsidR="00000000" w14:paraId="251DBDBE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127F3600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354754D9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0C8EE12D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606134BE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0C313C1C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57DBC4E7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</w:p>
        </w:tc>
      </w:tr>
      <w:tr w:rsidR="00000000" w14:paraId="3EBDF5D3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0104E41D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33AFE7F4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264,5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7E62570D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1,746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1DB28A25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461,8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656A6569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1,7780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3DC16149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470,3</w:t>
            </w:r>
          </w:p>
        </w:tc>
      </w:tr>
      <w:tr w:rsidR="00000000" w14:paraId="71781BF2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188C845C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61BE75B1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62B5F0F3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1,599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78E97876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468,5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2FBF2D12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1,6394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5430DC16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480,3</w:t>
            </w:r>
          </w:p>
        </w:tc>
      </w:tr>
      <w:tr w:rsidR="00000000" w14:paraId="1B74D27B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27D4F898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3051A56E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315,5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47442801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1,487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1CBF8D4D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469,1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7B9C7BC4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1,5285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3D450244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482,2</w:t>
            </w:r>
          </w:p>
        </w:tc>
      </w:tr>
      <w:tr w:rsidR="00000000" w14:paraId="3D67792A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6BBB821C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137B6CAD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0104F01C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1,388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357C0BAF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465,6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72D9042D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1,3732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0A822238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477,9</w:t>
            </w:r>
          </w:p>
        </w:tc>
      </w:tr>
      <w:tr w:rsidR="00000000" w14:paraId="168C8419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45A00A49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27B77E0B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374,5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456B3893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1,240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3D662B4E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464,4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13982941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1,2642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4F7354E4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473,4</w:t>
            </w:r>
          </w:p>
        </w:tc>
      </w:tr>
      <w:tr w:rsidR="00000000" w14:paraId="43F7A7C7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27B481AF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52DFDECE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396,5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71736292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1,172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72995DCB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464,7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00B01E2D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1,1858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7F824756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470,2</w:t>
            </w:r>
          </w:p>
        </w:tc>
      </w:tr>
      <w:tr w:rsidR="00000000" w14:paraId="491F2464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0EEC5423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1B648A33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417,5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7B1684F0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1,123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29F6F728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468,8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027478B3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1,1284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49472339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471,1</w:t>
            </w:r>
          </w:p>
        </w:tc>
      </w:tr>
      <w:tr w:rsidR="00000000" w14:paraId="5819C862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4AC3E346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57F2D131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432,5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195019B2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1,078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30F693C9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466,2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7E9062DA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1,0749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042D476D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464,9</w:t>
            </w:r>
          </w:p>
        </w:tc>
      </w:tr>
      <w:tr w:rsidR="00000000" w14:paraId="6D603788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702942BF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79F28FD8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442,5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6985586A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1,047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3B9DB998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463,3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2CE5C2F4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1,0397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0574D01A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460,1</w:t>
            </w:r>
          </w:p>
        </w:tc>
      </w:tr>
      <w:tr w:rsidR="00000000" w14:paraId="36CB57AD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1F3F3E31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+110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584192EC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66AE5F9E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4A972237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466,0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23086E73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1581FCC9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466,0</w:t>
            </w:r>
          </w:p>
        </w:tc>
      </w:tr>
    </w:tbl>
    <w:p w14:paraId="31EF6B94" w14:textId="77777777" w:rsidR="00000000" w:rsidRDefault="005F4E27">
      <w:pPr>
        <w:pStyle w:val="a3"/>
      </w:pPr>
      <w:r>
        <w:t>          Другим характерным показателем может быть соотношен</w:t>
      </w:r>
      <w:r>
        <w:t xml:space="preserve">ие высших результатов, показанных в каждой из категорий на каком-либо одном соревновании. По итогам различных турниров были подсчитаны результаты атлетов, занявших с 1-го по 6-ое места, и определены наиболее "весомые" из них: </w:t>
      </w: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1"/>
        <w:gridCol w:w="2798"/>
        <w:gridCol w:w="1384"/>
        <w:gridCol w:w="1432"/>
        <w:gridCol w:w="1447"/>
      </w:tblGrid>
      <w:tr w:rsidR="00000000" w14:paraId="7485C9A0" w14:textId="77777777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EDD8A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Таблица 3</w:t>
            </w:r>
          </w:p>
        </w:tc>
      </w:tr>
      <w:tr w:rsidR="00000000" w14:paraId="261A316E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4B94FECD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(кг)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2DFFEC18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Ту</w:t>
            </w:r>
            <w:r>
              <w:rPr>
                <w:sz w:val="24"/>
                <w:szCs w:val="24"/>
              </w:rPr>
              <w:t>рнир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4E112497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рез-тов 6 атлетов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02B5A6D3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Уср. приведенный рез-т автора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0DCDAAB2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Уср. приведенный рез-т Синклера</w:t>
            </w:r>
          </w:p>
        </w:tc>
      </w:tr>
      <w:tr w:rsidR="00000000" w14:paraId="73FCF98B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55E70D5F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1BF8C922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Олимпийские игры-88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3248EC1A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1532,5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3296779D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446,0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51779787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454,1</w:t>
            </w:r>
          </w:p>
        </w:tc>
      </w:tr>
      <w:tr w:rsidR="00000000" w14:paraId="46EDC09C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4AFE5217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19A01B4B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мира-89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2E43C50B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1672,5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78EB04B2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445,7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6B20085D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457,0</w:t>
            </w:r>
          </w:p>
        </w:tc>
      </w:tr>
      <w:tr w:rsidR="00000000" w14:paraId="7217C2AA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2A02FF02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4FFDBD80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мира-87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545BC62B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5FCE4453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446,1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072002CA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458,6</w:t>
            </w:r>
          </w:p>
        </w:tc>
      </w:tr>
      <w:tr w:rsidR="00000000" w14:paraId="467D77B0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1493F84F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0BA9AE9E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мира-91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079C948E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2022,5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1CFBC50F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451,0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01C39024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462,9</w:t>
            </w:r>
          </w:p>
        </w:tc>
      </w:tr>
      <w:tr w:rsidR="00000000" w14:paraId="7E0D8397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56658723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0FFE1F49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СНГ-92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2302F7A2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2165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43E2B999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447,4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6BF701D0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456,2</w:t>
            </w:r>
          </w:p>
        </w:tc>
      </w:tr>
      <w:tr w:rsidR="00000000" w14:paraId="7F7B09B1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677E41F2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71B4D81F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мира-86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41D41D17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2312,5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016CD0B4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451,7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468F3898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457,0</w:t>
            </w:r>
          </w:p>
        </w:tc>
      </w:tr>
      <w:tr w:rsidR="00000000" w14:paraId="69BA010D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2E2FB4E0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773ACCAA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Европы-87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25CA870D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2377,5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65ABC9C6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445,0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0A6898C9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447,1</w:t>
            </w:r>
          </w:p>
        </w:tc>
      </w:tr>
      <w:tr w:rsidR="00000000" w14:paraId="3B49AB30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1FC74C1B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3BBF6F5E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СССР-84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3A202E88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2487,5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7FA5F8E2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446,9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1D4A025F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445,6</w:t>
            </w:r>
          </w:p>
        </w:tc>
      </w:tr>
      <w:tr w:rsidR="00000000" w14:paraId="6DDF346C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14391E84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6E546BC4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Олимпийские игры-88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37B738C9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2567,5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0B0A5728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448,0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0F0FF"/>
            <w:vAlign w:val="center"/>
          </w:tcPr>
          <w:p w14:paraId="26BE4EBB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444,9</w:t>
            </w:r>
          </w:p>
        </w:tc>
      </w:tr>
      <w:tr w:rsidR="00000000" w14:paraId="52B8A5CD" w14:textId="77777777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26EB00EE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+110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208F814E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мира-87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3C6054D1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56A2BAB4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A"/>
            <w:vAlign w:val="center"/>
          </w:tcPr>
          <w:p w14:paraId="3BE170FE" w14:textId="77777777" w:rsidR="00000000" w:rsidRDefault="005F4E27">
            <w:pPr>
              <w:jc w:val="center"/>
              <w:rPr>
                <w:color w:val="0000A0"/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</w:tr>
    </w:tbl>
    <w:p w14:paraId="10BD8809" w14:textId="77777777" w:rsidR="00000000" w:rsidRDefault="005F4E27">
      <w:pPr>
        <w:pStyle w:val="a3"/>
      </w:pPr>
      <w:r>
        <w:t xml:space="preserve">          Некоторый разброс полученных значений неизбежен, однако во всех рассмотренных примерах результаты в моей шкале достаточно близки, а у Синклера прослеживается значительное преимущество легких весов перед тяжелыми. </w:t>
      </w:r>
    </w:p>
    <w:p w14:paraId="52187D96" w14:textId="77777777" w:rsidR="00000000" w:rsidRDefault="005F4E27">
      <w:pPr>
        <w:pStyle w:val="a3"/>
      </w:pPr>
      <w:r>
        <w:t>          Этого-то как р</w:t>
      </w:r>
      <w:r>
        <w:t xml:space="preserve">аз и не должно быть, если мы стремимся установить истинную зависимость между весом спортсмена и показанным им результатом. Такую возможность дает использование формулы: </w:t>
      </w:r>
    </w:p>
    <w:p w14:paraId="1096C5CD" w14:textId="0B2EF661" w:rsidR="00000000" w:rsidRDefault="00C64C58">
      <w:pPr>
        <w:ind w:left="720"/>
        <w:rPr>
          <w:color w:val="0000A0"/>
          <w:sz w:val="24"/>
          <w:szCs w:val="24"/>
          <w:lang w:val="en-US"/>
        </w:rPr>
      </w:pPr>
      <w:r>
        <w:rPr>
          <w:noProof/>
          <w:color w:val="0000A0"/>
          <w:sz w:val="24"/>
          <w:szCs w:val="24"/>
        </w:rPr>
        <w:drawing>
          <wp:inline distT="0" distB="0" distL="0" distR="0" wp14:anchorId="61549498" wp14:editId="06371BB7">
            <wp:extent cx="26765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F08F1" w14:textId="77777777" w:rsidR="00000000" w:rsidRDefault="005F4E27">
      <w:pPr>
        <w:ind w:left="720"/>
        <w:rPr>
          <w:sz w:val="24"/>
          <w:szCs w:val="24"/>
          <w:lang w:val="en-US"/>
        </w:rPr>
      </w:pPr>
    </w:p>
    <w:p w14:paraId="3E76B342" w14:textId="77777777" w:rsidR="00000000" w:rsidRDefault="005F4E27">
      <w:pPr>
        <w:ind w:left="720"/>
        <w:rPr>
          <w:sz w:val="24"/>
          <w:szCs w:val="24"/>
        </w:rPr>
      </w:pPr>
      <w:r>
        <w:rPr>
          <w:sz w:val="24"/>
          <w:szCs w:val="24"/>
        </w:rPr>
        <w:t>Y - приведенный результат;</w:t>
      </w:r>
    </w:p>
    <w:p w14:paraId="6AC7BD2C" w14:textId="77777777" w:rsidR="00000000" w:rsidRDefault="005F4E27">
      <w:pPr>
        <w:ind w:left="720"/>
        <w:rPr>
          <w:sz w:val="24"/>
          <w:szCs w:val="24"/>
        </w:rPr>
      </w:pPr>
      <w:r>
        <w:rPr>
          <w:sz w:val="24"/>
          <w:szCs w:val="24"/>
        </w:rPr>
        <w:t>X - результат, показанный тяжелоатлетом;</w:t>
      </w:r>
    </w:p>
    <w:p w14:paraId="0BB13BCC" w14:textId="77777777" w:rsidR="00000000" w:rsidRDefault="005F4E27">
      <w:pPr>
        <w:ind w:left="720"/>
        <w:rPr>
          <w:sz w:val="24"/>
          <w:szCs w:val="24"/>
        </w:rPr>
      </w:pPr>
      <w:r>
        <w:rPr>
          <w:sz w:val="24"/>
          <w:szCs w:val="24"/>
        </w:rPr>
        <w:t>K - переходный коэффициент для атлета данного веса;</w:t>
      </w:r>
    </w:p>
    <w:p w14:paraId="294FA97F" w14:textId="77777777" w:rsidR="00000000" w:rsidRDefault="005F4E27">
      <w:pPr>
        <w:ind w:left="720"/>
        <w:rPr>
          <w:sz w:val="24"/>
          <w:szCs w:val="24"/>
        </w:rPr>
      </w:pPr>
      <w:r>
        <w:rPr>
          <w:sz w:val="24"/>
          <w:szCs w:val="24"/>
        </w:rPr>
        <w:t>P - вес спортсмена.</w:t>
      </w:r>
    </w:p>
    <w:p w14:paraId="7026434D" w14:textId="77777777" w:rsidR="00000000" w:rsidRDefault="005F4E27">
      <w:pPr>
        <w:pStyle w:val="a3"/>
      </w:pPr>
      <w:r>
        <w:t>         Величина переходного коэффициента приходит в этой формуле к 1,0 для атлетов, имеющих собст</w:t>
      </w:r>
      <w:r>
        <w:t xml:space="preserve">венный вес 136 кг, а для более тяжелых спортсменов становится уже понижающей. Подставив соответствующие значения собственного веса спортсмена и показанного им результата, мы легко можем сравнить достижения атлетов любых категорий. </w:t>
      </w:r>
    </w:p>
    <w:p w14:paraId="06F0DCD5" w14:textId="77777777" w:rsidR="005F4E27" w:rsidRDefault="005F4E2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Автор Андрей Важенин</w:t>
      </w:r>
    </w:p>
    <w:sectPr w:rsidR="005F4E2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A7512"/>
    <w:multiLevelType w:val="hybridMultilevel"/>
    <w:tmpl w:val="0ECE3578"/>
    <w:lvl w:ilvl="0" w:tplc="AC40B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DC53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A5F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E419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2CA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54CC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1029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4F8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2A3A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CB2000"/>
    <w:multiLevelType w:val="hybridMultilevel"/>
    <w:tmpl w:val="A0880ACC"/>
    <w:lvl w:ilvl="0" w:tplc="B5AAD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C73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87F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2AF4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69C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0A58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083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C01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8AF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58"/>
    <w:rsid w:val="005F4E27"/>
    <w:rsid w:val="00C6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0079D"/>
  <w14:defaultImageDpi w14:val="0"/>
  <w15:docId w15:val="{D8ECD15D-1C7E-4606-9575-95DAAEC4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0000A0"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A0"/>
      <w:sz w:val="24"/>
      <w:szCs w:val="24"/>
    </w:rPr>
  </w:style>
  <w:style w:type="paragraph" w:styleId="a4">
    <w:name w:val="Title"/>
    <w:basedOn w:val="a"/>
    <w:link w:val="a5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3769</Characters>
  <Application>Microsoft Office Word</Application>
  <DocSecurity>0</DocSecurity>
  <Lines>31</Lines>
  <Paragraphs>8</Paragraphs>
  <ScaleCrop>false</ScaleCrop>
  <Company>KM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Зависимость силы</dc:title>
  <dc:subject/>
  <dc:creator>N/A</dc:creator>
  <cp:keywords/>
  <dc:description/>
  <cp:lastModifiedBy>Igor</cp:lastModifiedBy>
  <cp:revision>3</cp:revision>
  <dcterms:created xsi:type="dcterms:W3CDTF">2025-04-20T07:19:00Z</dcterms:created>
  <dcterms:modified xsi:type="dcterms:W3CDTF">2025-04-20T07:19:00Z</dcterms:modified>
</cp:coreProperties>
</file>