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A06B" w14:textId="77777777" w:rsidR="00D368F8" w:rsidRPr="00DD315F" w:rsidRDefault="00D368F8" w:rsidP="00D368F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DD315F">
        <w:rPr>
          <w:b/>
          <w:bCs/>
          <w:color w:val="000000"/>
          <w:sz w:val="32"/>
          <w:szCs w:val="32"/>
        </w:rPr>
        <w:t>Александр Алёхин</w:t>
      </w:r>
    </w:p>
    <w:p w14:paraId="71530F85" w14:textId="6546D1D2" w:rsidR="00D368F8" w:rsidRPr="00DD315F" w:rsidRDefault="00396C21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noProof/>
          <w:color w:val="000000"/>
        </w:rPr>
        <w:drawing>
          <wp:inline distT="0" distB="0" distL="0" distR="0" wp14:anchorId="1C0B0018" wp14:editId="7CAF1F0B">
            <wp:extent cx="1895475" cy="2657475"/>
            <wp:effectExtent l="0" t="0" r="0" b="0"/>
            <wp:docPr id="1" name="Рисунок 1" descr="Алё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ёх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5BAD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Родился 31.10.1892 в Москве, умер 24.3.1946 в Эшторил, Португалия, похоронен в Париже. Русский шахматист; 4-й в истории Шахмат чемпион мира (1927-1935, 1937-1946), шахматный теоретик и литератор, доктор права. </w:t>
      </w:r>
    </w:p>
    <w:p w14:paraId="55D4C726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 шахматами познакомился в 7 лет, серьёзно начал играть в 12 лет. В юности много играл по переписке, что способствовало его шахматному совершенствованию. В "весеннем" турнире московских любителей шахмат (1908) занял 1-е место. Международный дебют Алёхина. состоялся на 16-м конгрессе Германского шахматного союза в Дюссельдорфе (1908); в главном побочном турнире он разделил 4-5-е места. После турнира сыграл матчи с X. Фарни - 1.5 : 1.5 (+1, -1, =1) и К. Барделебеном - 4.5 : 0.5. В 1908 выиграл матч в Москве у Б. Блюменфельда - 4.5 : 0.5 и занял 1-е место в турнире Московского шахматного кружка, завоевав право выступать во Всероссийском турнире любителей; победил в этом турнире (удостоен звания маэстро) и подтвердил свой успех на 17-м конгрессе Германского шахматного союза, разделив 7-8-е м. с ф. Дуз-Хотимирским. В 1910-х гг. быстро выдвинулся в число сильнейших шахматистов мира. Успешно выступил на международном турнире в Карлсбаде (1911) - 8-11-е место с О. Дурасом, П. Леонгардтом и С. Тартаковером. Лучшие результаты в др. турнирах: 1912, Стокгольм - 1-е м., Вильно (турнир русских мастеров) - 6-7 (с Г. Левенфишем); 1913, Схевенинген - 1-е, Петербург (турнир мастеров) - 1-2-е (с Левенфишем), Всероссийский турнир мастеров - 1-2-е м. (с А. Нимцовичем; оба получили право играть в петербургском турнире гроссмейстеров). Выиграл матчи у С. Левитского - 7:3 (Петербург, 1913) и Эд. Ласкера -3:0 (Париж, 1913). В Петербургском международном турнире гроссмейстеров (1914) занял 3-е место (после Эм. Ласкера и X. Р. Капабланки). </w:t>
      </w:r>
    </w:p>
    <w:p w14:paraId="5EE8EBB2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ранге гроссмейстера дебютировал на международном турнире в Мангейме (1914), который был прерван после 11-го тура в связи с началом 1-й мировой войны 1914-1918; 1-й приз был присуждён Алёхину (+9, -1, ==1). В России Алёхин вступил в действующую армию. После тяжёлой контузии (1916) лечился в госпитале в Тарнополе. В 1917-1918 несколько месяцев жил в Одессе, затем возвратился в Москву. Победил в турнирах лучших московских шахматистов и на 1-м чемпионате Советской России (1918-20). Женившись в 1921 на швейцарской журналистке А. Рюгг, выехал с нею за границу, где остался на постоянное жительство. </w:t>
      </w:r>
    </w:p>
    <w:p w14:paraId="28A70546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Выходец из дворянской семьи, Алёхин не сразу принял Великую Октябрьскую социалистическую революцию. Однако с годами его отношение к Советской России менялось: он по достоинству оценил расцвет шахматной культуры в СССР, достижения советских шахматистов на международной арене. "Не только как многолетний шахматный </w:t>
      </w:r>
      <w:r w:rsidRPr="00DD315F">
        <w:rPr>
          <w:color w:val="000000"/>
        </w:rPr>
        <w:lastRenderedPageBreak/>
        <w:t>работник, но и как человек, понявший всю глубину того, что сделано в СССР в области культуры, шлю свои искренние поздравления шахматистам Советского Союза с 18-й годовщиной Октябрьской революции. Александр Алехин" (телеграмма Алёхина во Всесоюзную шахматную секцию, 1935).</w:t>
      </w:r>
    </w:p>
    <w:p w14:paraId="2A8220B4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1920-х гг. Алёхин настойчиво стремился к завоеванию звания чемпиона мира. В 1927 сыграл матч с Капабланкой, выиграв который (6 : 3), стал сильнейшим шахматистом мира. "Таблица турнирных успехов Алехина представляет внушительное зрелище" (Капабланка), он победитель многих крупных международных турниров: Будапешт (1921); Баден-Баден (1925); Кечкемет (1927); Сан-Ремо (1930); Блед (1931); Лондон, Берн, Пасадена (1932); Париж (1933); Цюрих (1934); Эребру (1935). В 1935 уступил звание чемпиона мира М. Эйве, но в 1937 взял убедительный реванш. В 1938-39 между Алёхиным и М. Ботвинником велись переговоры о матче на первенство мира, которые прервала 2-я мировая война 1939-45. В 1946 переговоры о матче возобновились, но преждевременная смерть Алёхина помешала его проведению. Последние месяцы жизни Алёхин провёл в бедности и одиночестве в Португалии. </w:t>
      </w:r>
    </w:p>
    <w:p w14:paraId="5D2D5DCC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Всего Алёхин выступил в 87 турнирах, в 62 из них занял 1-е место. Провёл 23 матча, в том числе 5 на первенство мира; выиграл 17 матчей, 4 свёл вничью и 2 проиграл (В. Ненарокову, 1909, и Эйве, 1935). Всего сыграл 1264 турнирные и матчевые партии (+735, -127, ==402), многие из них отмечены призами за красоту. </w:t>
      </w:r>
    </w:p>
    <w:p w14:paraId="30745518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Спортивным успехам Алёхина способствовали самокритичность, требовательное к себе отношение: "Посредством шахмат я воспитал свой характер. Шахматы, прежде всего, учат быть объективным. В шахматах можно сделаться большим мастером, лишь осознав свои ошибки ,,и недостатки. Совершенно так же, как и в жизни" (Алёхин). Многие тысячи партий Алёхин сыграл в гастрольных выступлениях и в сеансах одновременной игры, в том числе, не глядя на доску; "по-видимому, Алехин обладал самой замечательной шахматной памятью, которая когда-либо существовала" (Капабланка). </w:t>
      </w:r>
    </w:p>
    <w:p w14:paraId="79F14877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 М. Чигориным Алёхина роднила преданность Шахматам, вера в их безграничные творческие возможности. "Для меня шахматы не игра, а искусство" (Алёхин). Цель Шахмат он видел "в научных и художественных достижениях, которые ставят шахматную игру в ряд других искусств". Обладая даром интуиции, ярким комбинационным зрением, Алёхин тонко понимал динамику позиций, всегда стремился к полнокровной игре. Развивая идеи Чигорина, Алёхин теоретически обосновал и практически утвердил конкретный подход к решению шахматных проблем, возникающих в той или иной позиции, и всегда "стремился не поддаваться обману кажущейся простоты позиции, кажущейся естественности ходов" (Р. Рети). Не отрицая общих законов стратегии Шахмат, он не считал их непреложными во всех случаях; например, в некоторых позициях Алёхин был готов терять темп ради осуществления конкретного плана, который считал правильным. В этом отношении характерен пример из его партии с А. Рубинштейном (чёрные; Гаага, 1921) : 1. d4 d5 2. Kf3 e6 3. c4 a6 - неудачный, по мнению Алёхин, ход. Чтобы доказать это, Алёхин сделал несколько ходов в дебюте одной и той же фигурой; дело не в механическом подсчёте ходов отдельных фигур, а в соответствии этих ходов конкретному плану, осуществление которого - лучший путь к получению преимущества. 4. с5 Ксб 5. Cf4 Kge7 6. Kc3 Kg6 7. СеЗ b6 8. cb cb 9. h4 Cd6 10. h5 Kge7 11. h6 g6 12. Cg5 0-0 13. Cf6. "Далеко не обычное положение после 13 ходов ферзевого гамбита. Из 13 первых ходов белые сделали 3 хода пешкой "h" и 4 хода слоном, после чего достигли если не выигрышного уже, то близкого к тому положения. Чёрные сделали в дебюте несколько эксцентричных ходов (З... a6, 5... Kge7; 6 ... Kg6), которые, если бы противник на них не реагировал, дали бы им, в конце концов, хорошую партию. И я вовсе не нарочно, а, только подчиняясь необходимости, продвинул свою пешку ,"h", чтобы помешать чёрным получить преимущество в центре" (Алёхин). </w:t>
      </w:r>
    </w:p>
    <w:p w14:paraId="3875F9C3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lastRenderedPageBreak/>
        <w:t xml:space="preserve">В своих партиях и теоретических работах Алёхин показал неразрывную связь дебюта с миттельшпилем и эндшпилем, последовательно осуществлял свои стратегия, планы, навязывая соперникам сложную игру на всех стадиях шахматной партии. "Когда я думаю о том, какие творческие идеи вкладывал подчас Алехин в доигрываемые позиции, какие неожиданные пути он находил, я проникаюсь величайшим восхищением перед мастерством Алехина" (Эйве). </w:t>
      </w:r>
    </w:p>
    <w:p w14:paraId="20FB837C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области дебютной теории Алёхину принадлежит разработка оригинального метода развития (Алехина защита), создание ряда новых систем в испанской партии, французской и сицилианской защитах, в защите Каро-Канн, ферзевом гамбите, защите Нимцовича и в других дебютах. Как аналитик опубликовал ряд книг и сотни статей по теории и практике шахматной игры. "Шахматные произведения Алехина, крупнейшего шахматного художника прошлого, будут жить века. Разыгрывая алехинские партии, шахматисты грядущих поколений будут получать истинное эстетическое удовольствие, и удивляться мощи его гения" (Ботвинник). </w:t>
      </w:r>
    </w:p>
    <w:p w14:paraId="6BEFF71F" w14:textId="77777777" w:rsidR="00D368F8" w:rsidRPr="00D368F8" w:rsidRDefault="00D368F8" w:rsidP="00D368F8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368F8">
        <w:rPr>
          <w:b/>
          <w:bCs/>
          <w:color w:val="000000"/>
          <w:sz w:val="28"/>
          <w:szCs w:val="28"/>
        </w:rPr>
        <w:t>Список литературы</w:t>
      </w:r>
    </w:p>
    <w:p w14:paraId="6FE8609C" w14:textId="77777777" w:rsidR="00D368F8" w:rsidRDefault="00D368F8" w:rsidP="00D368F8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 w:rsidRPr="00D368F8">
          <w:rPr>
            <w:rStyle w:val="a3"/>
          </w:rPr>
          <w:t>http://www.chess.hut.ru/</w:t>
        </w:r>
      </w:hyperlink>
    </w:p>
    <w:p w14:paraId="40CF46B8" w14:textId="77777777" w:rsidR="00D368F8" w:rsidRPr="00DD315F" w:rsidRDefault="00D368F8" w:rsidP="00D368F8">
      <w:pPr>
        <w:spacing w:before="120"/>
        <w:ind w:firstLine="567"/>
        <w:jc w:val="both"/>
        <w:rPr>
          <w:color w:val="000000"/>
        </w:rPr>
      </w:pPr>
    </w:p>
    <w:p w14:paraId="6AD8D908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F8"/>
    <w:rsid w:val="00396C21"/>
    <w:rsid w:val="003F3287"/>
    <w:rsid w:val="004915ED"/>
    <w:rsid w:val="00BB0DE0"/>
    <w:rsid w:val="00C860FA"/>
    <w:rsid w:val="00D368F8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5490"/>
  <w14:defaultImageDpi w14:val="0"/>
  <w15:docId w15:val="{1EABA997-25F5-4842-B5FD-F63CFCE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.h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6621</Characters>
  <Application>Microsoft Office Word</Application>
  <DocSecurity>0</DocSecurity>
  <Lines>55</Lines>
  <Paragraphs>15</Paragraphs>
  <ScaleCrop>false</ScaleCrop>
  <Company>Home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Алёхин</dc:title>
  <dc:subject/>
  <dc:creator>User</dc:creator>
  <cp:keywords/>
  <dc:description/>
  <cp:lastModifiedBy>Igor</cp:lastModifiedBy>
  <cp:revision>3</cp:revision>
  <dcterms:created xsi:type="dcterms:W3CDTF">2025-05-04T06:05:00Z</dcterms:created>
  <dcterms:modified xsi:type="dcterms:W3CDTF">2025-05-04T06:05:00Z</dcterms:modified>
</cp:coreProperties>
</file>