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И НАУКИ РОССИЙСКОЙ ФЕДЕРАЦИИ</w:t>
      </w: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"ОМСКИЙ ГОСУДАРСТВЕННЫЙ ПЕДАГОГИЧЕСКИЙ УНИВЕРСИТЕТ"</w:t>
      </w: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(ФГБОУ ВПО "ОмГПУ")</w:t>
      </w: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Анализ конкретног</w:t>
      </w:r>
      <w:r>
        <w:rPr>
          <w:noProof/>
          <w:sz w:val="28"/>
          <w:szCs w:val="28"/>
          <w:lang w:val="ru-RU"/>
        </w:rPr>
        <w:t>о случая девиантного поведения ребенка</w:t>
      </w: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83B2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г. Омск 2013.</w:t>
      </w:r>
    </w:p>
    <w:p w:rsidR="00000000" w:rsidRDefault="00B83B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Описание особенностей, проявлений поведения</w:t>
      </w:r>
    </w:p>
    <w:p w:rsidR="00000000" w:rsidRDefault="00B83B2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Маше 15 лет и вот уже порядка 2 лет она является самым ярким примером случая девиантного поведения среди моих знакомых. Отклоняющееся поведен</w:t>
      </w:r>
      <w:r>
        <w:rPr>
          <w:color w:val="000000"/>
          <w:sz w:val="28"/>
          <w:szCs w:val="28"/>
          <w:lang w:val="ru-RU"/>
        </w:rPr>
        <w:t xml:space="preserve">ие у Марии появилось спонтанно, после достижения 13 летнего возраста и появления в ее семье младшей сестры. Девочка с бравадой стала говорить, что ей никто не нужен, люди ее раздражают, все вокруг глупы до безобразия, и никто ее, особенную, не понимает. В </w:t>
      </w:r>
      <w:r>
        <w:rPr>
          <w:color w:val="000000"/>
          <w:sz w:val="28"/>
          <w:szCs w:val="28"/>
          <w:lang w:val="ru-RU"/>
        </w:rPr>
        <w:t>школе ребенок держится особняком, ни с кем не дружит и даже не пытается наладить контакт, не признает авторитеты. За год сменила 2 школы из-за конфликтов с преподавателями и одноклассниками. Отношения с родителями тоже довольно натянуты, доверительных отно</w:t>
      </w:r>
      <w:r>
        <w:rPr>
          <w:color w:val="000000"/>
          <w:sz w:val="28"/>
          <w:szCs w:val="28"/>
          <w:lang w:val="ru-RU"/>
        </w:rPr>
        <w:t>шений между ребенком и родителями нет. Маша жутко ревнует родителей к младшей сестре. По ее мнению младшего ребенка родители любят, а ее нет. Не любит проводить время с семьей, старается закрыться в своей комнате, дабы никого не видеть и не слышать. Доволь</w:t>
      </w:r>
      <w:r>
        <w:rPr>
          <w:color w:val="000000"/>
          <w:sz w:val="28"/>
          <w:szCs w:val="28"/>
          <w:lang w:val="ru-RU"/>
        </w:rPr>
        <w:t>но часто говорит родителям фразы: "я вас ненавижу", "когда мне будет 18, я уйду".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прошлом году у Марии была попытка суицида (прыжок с 3-го этажа). Позже она сама назвала это глупостью. Не редки уходы из дома, но каждый раз она сама вечером возвращалась. </w:t>
      </w:r>
      <w:r>
        <w:rPr>
          <w:color w:val="000000"/>
          <w:sz w:val="28"/>
          <w:szCs w:val="28"/>
          <w:lang w:val="ru-RU"/>
        </w:rPr>
        <w:t>Мама Маши подозревает, что она прогуливает уроки и курит.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Семья Маши является полной и благополучной. В тоталитарных сектах и других деструктивных организациях ребенок не состоит.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83B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Причины, факторы формирования</w:t>
      </w:r>
    </w:p>
    <w:p w:rsidR="00000000" w:rsidRDefault="00B83B2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Специфические подростковые реакции;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Обострение взаимоотношений с взрослыми, прежде всего с родителями, учителями, проявляющееся в моральном "конфликте" младших и старших, в </w:t>
      </w:r>
      <w:r>
        <w:rPr>
          <w:color w:val="000000"/>
          <w:sz w:val="28"/>
          <w:szCs w:val="28"/>
          <w:lang w:val="ru-RU"/>
        </w:rPr>
        <w:lastRenderedPageBreak/>
        <w:t>неадекватном чувстве взрослости и неприятии требований к себе;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Повышенная критичность в отношении поведения взрослых </w:t>
      </w:r>
      <w:r>
        <w:rPr>
          <w:color w:val="000000"/>
          <w:sz w:val="28"/>
          <w:szCs w:val="28"/>
          <w:lang w:val="ru-RU"/>
        </w:rPr>
        <w:t>и их оценочных суждений;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Акцентуированные черты характера;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Детская ревность, отсутствие коммуникативных навыков;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Стремление доказать свою самостоятельность и чувство взрослости.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83B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Прогноз развития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83B2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наличии психологической помощи проблема сдвине</w:t>
      </w:r>
      <w:r>
        <w:rPr>
          <w:color w:val="000000"/>
          <w:sz w:val="28"/>
          <w:szCs w:val="28"/>
          <w:lang w:val="ru-RU"/>
        </w:rPr>
        <w:t>тся с мертвой точки и, через какое-то количество времени станет продвигаться в сторону улучшения. Психолог посредством методик</w:t>
      </w:r>
      <w:r>
        <w:rPr>
          <w:smallCap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например:</w:t>
      </w:r>
      <w:r>
        <w:rPr>
          <w:smallCap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Самооценка психических состояний</w:t>
      </w:r>
      <w:r>
        <w:rPr>
          <w:smallCaps/>
          <w:color w:val="000000"/>
          <w:sz w:val="28"/>
          <w:szCs w:val="28"/>
          <w:lang w:val="ru-RU"/>
        </w:rPr>
        <w:t xml:space="preserve">" </w:t>
      </w:r>
      <w:r>
        <w:rPr>
          <w:color w:val="000000"/>
          <w:sz w:val="28"/>
          <w:szCs w:val="28"/>
          <w:lang w:val="ru-RU"/>
        </w:rPr>
        <w:t>Айзенка, САН, Шкала реактивной тревожности Спилбергера,</w:t>
      </w:r>
      <w:r>
        <w:rPr>
          <w:smallCap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Акцентуации характера</w:t>
      </w:r>
      <w:r>
        <w:rPr>
          <w:smallCaps/>
          <w:color w:val="000000"/>
          <w:sz w:val="28"/>
          <w:szCs w:val="28"/>
          <w:lang w:val="ru-RU"/>
        </w:rPr>
        <w:t xml:space="preserve">" </w:t>
      </w:r>
      <w:r>
        <w:rPr>
          <w:color w:val="000000"/>
          <w:sz w:val="28"/>
          <w:szCs w:val="28"/>
          <w:lang w:val="ru-RU"/>
        </w:rPr>
        <w:t>Шми</w:t>
      </w:r>
      <w:r>
        <w:rPr>
          <w:color w:val="000000"/>
          <w:sz w:val="28"/>
          <w:szCs w:val="28"/>
          <w:lang w:val="ru-RU"/>
        </w:rPr>
        <w:t xml:space="preserve">шека-Леонгардта и </w:t>
      </w:r>
      <w:r>
        <w:rPr>
          <w:smallCaps/>
          <w:color w:val="000000"/>
          <w:sz w:val="28"/>
          <w:szCs w:val="28"/>
          <w:lang w:val="ru-RU"/>
        </w:rPr>
        <w:t>т.д.</w:t>
      </w:r>
      <w:r>
        <w:rPr>
          <w:color w:val="000000"/>
          <w:sz w:val="28"/>
          <w:szCs w:val="28"/>
          <w:lang w:val="ru-RU"/>
        </w:rPr>
        <w:t>) определит психологическое состояние ребенка и настроение, выявит его страхи и разработает план психокоррекционной работы.</w:t>
      </w:r>
    </w:p>
    <w:p w:rsidR="00000000" w:rsidRDefault="00B83B2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отсутствии же психологической помощи семье и ребенку поведение может лишь ухудшиться. Социальные контакты </w:t>
      </w:r>
      <w:r>
        <w:rPr>
          <w:color w:val="000000"/>
          <w:sz w:val="28"/>
          <w:szCs w:val="28"/>
          <w:lang w:val="ru-RU"/>
        </w:rPr>
        <w:t>будут до конца оборваны, у ребенка не будет желания включаться в жизнь коллектива или семьи. Отношения с семьей станут только хуже, ребенок станет агрессивным, закрытым, возможно повторятся попытки суицида.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83B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Способы коррекции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Психокоррекционный комплек</w:t>
      </w:r>
      <w:r>
        <w:rPr>
          <w:color w:val="000000"/>
          <w:sz w:val="28"/>
          <w:szCs w:val="28"/>
          <w:lang w:val="ru-RU"/>
        </w:rPr>
        <w:t>с, включает себя четыре основных блока.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Диагностический. Цель: диагностика особенностей развития личности, выявление факторов риска, формирование общей программы психологической коррекции.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. Установочный блок. Цель: побуждение желания взаимодействовать, </w:t>
      </w:r>
      <w:r>
        <w:rPr>
          <w:color w:val="000000"/>
          <w:sz w:val="28"/>
          <w:szCs w:val="28"/>
          <w:lang w:val="ru-RU"/>
        </w:rPr>
        <w:t>снятие тревожности, формирование желания сотрудничать и что-то изменить в своей жизни.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Коррекционный блок. Цель: гармонизация и оптимизация развития клиента, переход от отрицательной фазы развития к положительной, овладение определёнными способами деятел</w:t>
      </w:r>
      <w:r>
        <w:rPr>
          <w:color w:val="000000"/>
          <w:sz w:val="28"/>
          <w:szCs w:val="28"/>
          <w:lang w:val="ru-RU"/>
        </w:rPr>
        <w:t>ьности.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Блок оценки эффективности коррекционных воздействий. Цель: Измерение психологического содержания и динамики реакций, способствование появлению позитивных поведенческих реакций и переживаний, стабилизация позитивной самооценки.</w:t>
      </w:r>
    </w:p>
    <w:p w:rsidR="00000000" w:rsidRDefault="00B83B2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Работать с данным </w:t>
      </w:r>
      <w:r>
        <w:rPr>
          <w:color w:val="000000"/>
          <w:sz w:val="28"/>
          <w:szCs w:val="28"/>
          <w:lang w:val="ru-RU"/>
        </w:rPr>
        <w:t>ребенком и его родителями можно, как в группах, так и индивидуально. В качестве используемых методов целесообразно использовать такие методы, как: "сказкотерапия" (для высвобождения своих страхов, чувств и эмоций), телесно-ориентированная терапия (для улуч</w:t>
      </w:r>
      <w:r>
        <w:rPr>
          <w:color w:val="000000"/>
          <w:sz w:val="28"/>
          <w:szCs w:val="28"/>
          <w:lang w:val="ru-RU"/>
        </w:rPr>
        <w:t>шения контакта с родителями, одноклассниками), психогимнастика (для релаксации и познания себя), арт-терапия (для снятия агрессивности и направления энергии в позитивное русло) и многие другие.</w:t>
      </w:r>
    </w:p>
    <w:p w:rsidR="00000000" w:rsidRDefault="00B83B2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девиантное поведение ребенок психокоррекционный</w:t>
      </w:r>
    </w:p>
    <w:p w:rsidR="00000000" w:rsidRDefault="00B83B2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исполь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зованной литературы</w:t>
      </w:r>
    </w:p>
    <w:p w:rsidR="00000000" w:rsidRDefault="00B83B2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83B2F" w:rsidRDefault="00B83B2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Бадмаев С.А. Психологическая коррекция отклоняющегося поведения школьников. - М.: Магистр, 1999. - 96 с.</w:t>
      </w:r>
    </w:p>
    <w:sectPr w:rsidR="00B83B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EC"/>
    <w:rsid w:val="00AC75EC"/>
    <w:rsid w:val="00B8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A9C358-A9D0-43B1-B819-A2050F99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2025-05-01T06:26:00Z</dcterms:created>
  <dcterms:modified xsi:type="dcterms:W3CDTF">2025-05-01T06:26:00Z</dcterms:modified>
</cp:coreProperties>
</file>