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A71D" w14:textId="77777777" w:rsidR="00000000" w:rsidRDefault="00C97FA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Российской Федерации</w:t>
      </w:r>
    </w:p>
    <w:p w14:paraId="35A7F3B4" w14:textId="77777777" w:rsidR="00000000" w:rsidRDefault="00C97FA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Новосибирский государственный архитектурно-строительный университет (Сибстрин)</w:t>
      </w:r>
    </w:p>
    <w:p w14:paraId="073D1703" w14:textId="77777777" w:rsidR="00000000" w:rsidRDefault="00C97FA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СПиП</w:t>
      </w:r>
    </w:p>
    <w:p w14:paraId="4DA880AA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</w:p>
    <w:p w14:paraId="545CEAE6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</w:p>
    <w:p w14:paraId="0BAC5E09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</w:p>
    <w:p w14:paraId="6EA048FF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</w:p>
    <w:p w14:paraId="161D54A7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</w:p>
    <w:p w14:paraId="7E454170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</w:p>
    <w:p w14:paraId="41EC5D6C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</w:p>
    <w:p w14:paraId="23C8DC44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</w:p>
    <w:p w14:paraId="6BB6E2FC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</w:p>
    <w:p w14:paraId="622EC5EC" w14:textId="77777777" w:rsidR="00000000" w:rsidRDefault="00C97FA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Тема:</w:t>
      </w:r>
    </w:p>
    <w:p w14:paraId="376BC9A0" w14:textId="77777777" w:rsidR="00000000" w:rsidRDefault="00C97FA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Эмоции и мышление</w:t>
      </w:r>
    </w:p>
    <w:p w14:paraId="3D22BF44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</w:p>
    <w:p w14:paraId="791059C2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</w:p>
    <w:p w14:paraId="03506150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Выполнил: Губанов П.А.</w:t>
      </w:r>
    </w:p>
    <w:p w14:paraId="3DB1FB07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 164 группы</w:t>
      </w:r>
    </w:p>
    <w:p w14:paraId="6FF80187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Проверил: Скибицкий Э.Г.</w:t>
      </w:r>
    </w:p>
    <w:p w14:paraId="185F7B8D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</w:p>
    <w:p w14:paraId="22138C18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</w:p>
    <w:p w14:paraId="62F22D36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</w:p>
    <w:p w14:paraId="7FBD6F2B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</w:p>
    <w:p w14:paraId="215EBCCF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</w:p>
    <w:p w14:paraId="4A7E1229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</w:p>
    <w:p w14:paraId="618B9B3D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</w:p>
    <w:p w14:paraId="43CF6606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</w:p>
    <w:p w14:paraId="0689DF7B" w14:textId="77777777" w:rsidR="00000000" w:rsidRDefault="00C97FA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Новосиб</w:t>
      </w:r>
      <w:r>
        <w:rPr>
          <w:sz w:val="28"/>
          <w:szCs w:val="28"/>
        </w:rPr>
        <w:t>ирск 2012</w:t>
      </w:r>
    </w:p>
    <w:p w14:paraId="724F295A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61F26053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</w:p>
    <w:p w14:paraId="2A662918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эмоций и мышления изучаются в отечественной психологии уже многое время. Инициатором этих исследований был русский психолог O.K. Тихомиров. При обсуждении общих вопросов соотношения Эмоций и мышления выделяются два основных по</w:t>
      </w:r>
      <w:r>
        <w:rPr>
          <w:sz w:val="28"/>
          <w:szCs w:val="28"/>
        </w:rPr>
        <w:t>дхода - функциональный и системно деятельности.</w:t>
      </w:r>
    </w:p>
    <w:p w14:paraId="2C434880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Функциональный подход имеет давние философские традиции, которые можно резюмировать в следующей альтернативе: страсти берут верх над разумом человека, или же, напротив, разум берет верх над страстями. Психоло</w:t>
      </w:r>
      <w:r>
        <w:rPr>
          <w:sz w:val="28"/>
          <w:szCs w:val="28"/>
        </w:rPr>
        <w:t>г Г. Гарднер, развивая идею множественности видов интеллекта, выделяет интраличностный интеллект, который решает задачи самоуправления. Благодаря этому интеллекту, человек может управлять своими чувствами и эмоциями, осознавать, различать и анализировать и</w:t>
      </w:r>
      <w:r>
        <w:rPr>
          <w:sz w:val="28"/>
          <w:szCs w:val="28"/>
        </w:rPr>
        <w:t>х, а также использовать эту информацию в своей деятельности. В концепции Дж. Майера и П. Саловея те же функции выполняет эмоциональный интеллект. Эти авторы считают, что эмоции и настроения оказывают воздействие на процессы решения задач. Так, эмоция счаст</w:t>
      </w:r>
      <w:r>
        <w:rPr>
          <w:sz w:val="28"/>
          <w:szCs w:val="28"/>
        </w:rPr>
        <w:t>ья способствует творческим и индуктивным решениям, а грусть - дедуктивным решениям и рассмотрению множества возможных альтернатив.</w:t>
      </w:r>
    </w:p>
    <w:p w14:paraId="2C41149E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системно-деятельностному подходу к проблематике Эмоций и мышления было положено в работах Л.С. Выготского. Он ввел пон</w:t>
      </w:r>
      <w:r>
        <w:rPr>
          <w:sz w:val="28"/>
          <w:szCs w:val="28"/>
        </w:rPr>
        <w:t>ятие динамической смысловой системы), которая представляет собой единство аффективных и интеллектуальных процессов. В работах А.Н. Леонтьева мышление рассматривается как деятельность, имеющая аффективную регуляцию, непосредственно выражающую ее пристрастно</w:t>
      </w:r>
      <w:r>
        <w:rPr>
          <w:sz w:val="28"/>
          <w:szCs w:val="28"/>
        </w:rPr>
        <w:t xml:space="preserve">сть. В рамках деятельностного подхода выработано представление, согласно которому в основе мыслительной деятельности лежит функциональная система интегрированных эмоциональных и познавательных процессов, в которой </w:t>
      </w:r>
      <w:r>
        <w:rPr>
          <w:sz w:val="28"/>
          <w:szCs w:val="28"/>
        </w:rPr>
        <w:lastRenderedPageBreak/>
        <w:t>эмоции оценивают смысловые новообразования</w:t>
      </w:r>
      <w:r>
        <w:rPr>
          <w:sz w:val="28"/>
          <w:szCs w:val="28"/>
        </w:rPr>
        <w:t>, получаемые в ходе целостно-интуитивной (эмоционально-образной) переработки предметного содержания. В этом подходе эмоции рассматриваются как внутренние системные составляющие продуктивного мышления, влияющие на ход и результат мыслительной деятельности.</w:t>
      </w:r>
    </w:p>
    <w:p w14:paraId="57C0BB20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системно-деятельностного подхода сформировалась смысловая теория мышления (Тихомиров). На основе этой теории возникли следующие направления исследовательской работы в области эмоциональной регуляции мыслительной деятельности. Во-первых, это исслед</w:t>
      </w:r>
      <w:r>
        <w:rPr>
          <w:sz w:val="28"/>
          <w:szCs w:val="28"/>
        </w:rPr>
        <w:t>ования условий возникновения и функций интеллектуальных эмоций в мыслительной деятельности. Под интеллектуальными эмоциями понимаются эмоции, выступающие в роли внутренних сигналов от актуализированной познавательной потребности. Показана тесная связь инте</w:t>
      </w:r>
      <w:r>
        <w:rPr>
          <w:sz w:val="28"/>
          <w:szCs w:val="28"/>
        </w:rPr>
        <w:t>ллектуальных эмоций с процессами, происходящими на неосознанном и невербализованном уровне, т.е. с невербализованными операциональными смыслами. Под операциональным смыслом элемента понимается форма отражения тех его функций, которые выявляются при обследо</w:t>
      </w:r>
      <w:r>
        <w:rPr>
          <w:sz w:val="28"/>
          <w:szCs w:val="28"/>
        </w:rPr>
        <w:t xml:space="preserve">вании конкретных условий, в которых он находится. Эти исследования продолжаются в направлении изучения условий возникновения и функций интеллектуальных эмоций на разных стадиях мыслительной деятельности - инициации, целеобразования, реализации. Во-вторых, </w:t>
      </w:r>
      <w:r>
        <w:rPr>
          <w:sz w:val="28"/>
          <w:szCs w:val="28"/>
        </w:rPr>
        <w:t>специально исследуется роль эмоций в процессах целеобразования. Показано, что первой реакцией на познавательное противоречие является эмоциональная. Эмоциональная оценка противоречия вызывает актуализацию поисковой познавательной потребности, которая иници</w:t>
      </w:r>
      <w:r>
        <w:rPr>
          <w:sz w:val="28"/>
          <w:szCs w:val="28"/>
        </w:rPr>
        <w:t>ирует процесс целеобразования. Эмоции являются одним из основных механизмов порождения вербализованных замыслов и целей. В-третьих, ведутся исследования по мотивационно-эмоциональной регуляции мыслительной деятельности. В частности, изучена эмоциональная р</w:t>
      </w:r>
      <w:r>
        <w:rPr>
          <w:sz w:val="28"/>
          <w:szCs w:val="28"/>
        </w:rPr>
        <w:t xml:space="preserve">егуляция мыслительной </w:t>
      </w:r>
      <w:r>
        <w:rPr>
          <w:sz w:val="28"/>
          <w:szCs w:val="28"/>
        </w:rPr>
        <w:lastRenderedPageBreak/>
        <w:t>деятельности в условиях различной мотивации - внешней и внутренней. Показано, что существуют разные типы эмоциональной регуляции, характеризующиеся разным местом и ролью эмоций в системе регуляции мыслительной деятельности.</w:t>
      </w:r>
    </w:p>
    <w:p w14:paraId="17D7B0A4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эмоци</w:t>
      </w:r>
      <w:r>
        <w:rPr>
          <w:sz w:val="28"/>
          <w:szCs w:val="28"/>
        </w:rPr>
        <w:t xml:space="preserve">ональных процессов в регуляции деятельности возрастает при переходе от деятельности, определяемой внешней мотивацией, к деятельности с внутренней мотивацией. Основные феномены отчетливо проявляются при рассмотрении развития динамической смысловой системы. </w:t>
      </w:r>
      <w:r>
        <w:rPr>
          <w:sz w:val="28"/>
          <w:szCs w:val="28"/>
        </w:rPr>
        <w:t>Так, на стадии инициации происходит эмоциональное предвосхищение и выделяется предмет мыслительной деятельности познавательное противоречие. На стадии целеобразования нахождению принципа решения предшествует интеллектуальная эмоция. Это эмоциональное предв</w:t>
      </w:r>
      <w:r>
        <w:rPr>
          <w:sz w:val="28"/>
          <w:szCs w:val="28"/>
        </w:rPr>
        <w:t>осхищение получило название эмоционального решения, поскольку у испытуемого появляется субъективное переживание того, что принцип решения найден, хотя идея еще не осмыслена и словесно не оформлена. Эмоциональное решение подготавливается постепенным нараста</w:t>
      </w:r>
      <w:r>
        <w:rPr>
          <w:sz w:val="28"/>
          <w:szCs w:val="28"/>
        </w:rPr>
        <w:t>нием эмоциональной окраски определенного действия в процессе поиска. Возникает своего рода кумуляция всплесков эмоциональной активации. На стадии конкретизации принципа решения также возникают интеллектуальные эмоции при нахождении объективно верных действ</w:t>
      </w:r>
      <w:r>
        <w:rPr>
          <w:sz w:val="28"/>
          <w:szCs w:val="28"/>
        </w:rPr>
        <w:t>ий. Выявлены конкретные механизмы функционирования интеллектуальных эмоций в мыслительной деятельности. Это эмоциональное закрепление тех элементов, которые приобретают операциональный смысл в ходе поиска. Этот механизм определяет избирательность на конкре</w:t>
      </w:r>
      <w:r>
        <w:rPr>
          <w:sz w:val="28"/>
          <w:szCs w:val="28"/>
        </w:rPr>
        <w:t>тных стадиях поиска решения.</w:t>
      </w:r>
    </w:p>
    <w:p w14:paraId="48A03A47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Эмоции и их функции</w:t>
      </w:r>
    </w:p>
    <w:p w14:paraId="45E88032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</w:p>
    <w:p w14:paraId="038AE62B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Эмоция (от лат. </w:t>
      </w:r>
      <w:r>
        <w:rPr>
          <w:sz w:val="28"/>
          <w:szCs w:val="28"/>
          <w:lang w:val="la-Latn"/>
        </w:rPr>
        <w:t>emoveo</w:t>
      </w:r>
      <w:r>
        <w:rPr>
          <w:sz w:val="28"/>
          <w:szCs w:val="28"/>
        </w:rPr>
        <w:t xml:space="preserve"> - потрясаю, волную) - эмоциональный процесс средней продолжительности, отражающий субъективнеое оценочное отношение к существующим или возможным ситуациям. Эмоции отличают от аффект</w:t>
      </w:r>
      <w:r>
        <w:rPr>
          <w:sz w:val="28"/>
          <w:szCs w:val="28"/>
        </w:rPr>
        <w:t>ов, чувств и настроений.</w:t>
      </w:r>
    </w:p>
    <w:p w14:paraId="02ACB799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70C0FFF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Точная оценка и выражение эмоций</w:t>
      </w:r>
    </w:p>
    <w:p w14:paraId="64CE71F1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EF62641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Экспериментально установлено, что способность детей распознавать эмоции с возрастом улучшается. Четырехлетние дети идентифицируют эмоции на лице в 50% случаев, шестилетние - в 75%. Некоторые эмоци</w:t>
      </w:r>
      <w:r>
        <w:rPr>
          <w:sz w:val="28"/>
          <w:szCs w:val="28"/>
        </w:rPr>
        <w:t>и распознаются раньше, другие - позднее. Так, правильная идентификация эмоций счастья и отвращения возможна уже в 4-летнем возрасте. Дети довольно быстро осваивают и слова, предназначенные для выражения эмоциональных состояний.</w:t>
      </w:r>
    </w:p>
    <w:p w14:paraId="2426878C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Возрастное развитие далеко н</w:t>
      </w:r>
      <w:r>
        <w:rPr>
          <w:sz w:val="28"/>
          <w:szCs w:val="28"/>
        </w:rPr>
        <w:t>е всегда приводит к повышению точности в распознавании эмоциональных состояний. Некоторые взрослые не в состоянии правильно оценивать собственные эмоции и нечувствительны к чужим эмоциональным состояниям. Они испытывают значительные трудности в распознаван</w:t>
      </w:r>
      <w:r>
        <w:rPr>
          <w:sz w:val="28"/>
          <w:szCs w:val="28"/>
        </w:rPr>
        <w:t>ии чувств, выраженных на лицах других людей. Наблюдаются значимые индивидуальные различия как в способности выражать свои эмоции с помощью мимики, так и в способности выражать их с помощью слов. Людей, которые неспособны использовать эмоциональный лексикон</w:t>
      </w:r>
      <w:r>
        <w:rPr>
          <w:sz w:val="28"/>
          <w:szCs w:val="28"/>
        </w:rPr>
        <w:t xml:space="preserve"> для выражения эмоций и чувств, называют алекситимиками. Майер и Саловей отмечают, что алекситимики в значительной степени подвержены различным психосоматическим заболеваниям. В тех же случаях, когда взрослые люди при попытках выразить эмоции заменяют "эмо</w:t>
      </w:r>
      <w:r>
        <w:rPr>
          <w:sz w:val="28"/>
          <w:szCs w:val="28"/>
        </w:rPr>
        <w:t>циональные слова" неэмоциональными, у них наблюдается ослабление эмпатии.</w:t>
      </w:r>
    </w:p>
    <w:p w14:paraId="752AC9F7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Индивидуальные различия наблюдаются не только в степени точности, с которой люди могут описывать эмоциональные состояния, но и в том, в какой степени они проявляют внимание к этим со</w:t>
      </w:r>
      <w:r>
        <w:rPr>
          <w:sz w:val="28"/>
          <w:szCs w:val="28"/>
        </w:rPr>
        <w:t>стояниям. Это может проявляться, в частности, в склонности сообщать окружающим о дистрессах, о различных физиологических симптомах в стрессогенных ситуациях и т.п.</w:t>
      </w:r>
    </w:p>
    <w:p w14:paraId="05930D35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56E631F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Адаптивная регуляция эмоций</w:t>
      </w:r>
    </w:p>
    <w:p w14:paraId="26DD974C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E01FBFA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и умение контролировать свои эмоции и управлять ими</w:t>
      </w:r>
      <w:r>
        <w:rPr>
          <w:sz w:val="28"/>
          <w:szCs w:val="28"/>
        </w:rPr>
        <w:t xml:space="preserve"> - важнейший аспект психического развития человека. Исследования показывают, что уже четырехлетние дети знают о возможности регулировать свои чувства. При этом они могут использовать различные стратегии. Майер и Саловей указывают на существование по крайне</w:t>
      </w:r>
      <w:r>
        <w:rPr>
          <w:sz w:val="28"/>
          <w:szCs w:val="28"/>
        </w:rPr>
        <w:t>й мере двух стратегий для регуляции познавательного опыта: познавательные ("подумай", "оцени - не так все плохо") и поведенческие ("пойди и сделай что хочется"). При этом отмечается, что и подростки, и дети 4-6 лет одинаково хорошо могут распознавать эффек</w:t>
      </w:r>
      <w:r>
        <w:rPr>
          <w:sz w:val="28"/>
          <w:szCs w:val="28"/>
        </w:rPr>
        <w:t>тивные и неэффективные стратегии контроля эмоций.</w:t>
      </w:r>
    </w:p>
    <w:p w14:paraId="4D2C7698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эмоционального интеллекта включает, и способность субъекта адекватно регулировать эмоции и чувства других людей. Эта способность позволяет добиться успеха в ораторском искусстве, актерском мастерстве</w:t>
      </w:r>
      <w:r>
        <w:rPr>
          <w:sz w:val="28"/>
          <w:szCs w:val="28"/>
        </w:rPr>
        <w:t xml:space="preserve"> и т.п. Кроме того, наличие этой способности позволяет успешно общаться с людьми, а также решать многие жизненные проблемы. Для обозначения крайней степени манипуляции чувствами других людей авторы используют термины "социопатия" или "макиавеллизм". Предпо</w:t>
      </w:r>
      <w:r>
        <w:rPr>
          <w:sz w:val="28"/>
          <w:szCs w:val="28"/>
        </w:rPr>
        <w:t>лагается также, что "люди с харизмой" в меньшей степени прибегают к регуляции эмоций других людей. Эффективность той или иной стратегии регуляции эмоций зависит и от конкретных целей взаимодействия между людьми. Когда основная цель взаимодействия связана с</w:t>
      </w:r>
      <w:r>
        <w:rPr>
          <w:sz w:val="28"/>
          <w:szCs w:val="28"/>
        </w:rPr>
        <w:t xml:space="preserve"> помощью другим, выигрышной стратегией считается </w:t>
      </w:r>
      <w:r>
        <w:rPr>
          <w:sz w:val="28"/>
          <w:szCs w:val="28"/>
        </w:rPr>
        <w:lastRenderedPageBreak/>
        <w:t>стремление сфокусироваться на их чувствах и минимизировать (в определенных ситуациях) проявление собственных эмоциональных состояний.</w:t>
      </w:r>
    </w:p>
    <w:p w14:paraId="3DCE77B7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знаний, основанных на эмоциях</w:t>
      </w:r>
    </w:p>
    <w:p w14:paraId="34D380CC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100D95E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Майер и Саловей отмечают, что </w:t>
      </w:r>
      <w:r>
        <w:rPr>
          <w:sz w:val="28"/>
          <w:szCs w:val="28"/>
        </w:rPr>
        <w:t>эмоции и настроения оказывают воздействие на процессы решения задач. Особенности этого воздействия зависят как от вида эмоций, так и от типа решаемых задач. Эмоция счастья способствует творческим и индуктивным решениям, грусть - дедуктивным решениям и расс</w:t>
      </w:r>
      <w:r>
        <w:rPr>
          <w:sz w:val="28"/>
          <w:szCs w:val="28"/>
        </w:rPr>
        <w:t>мотрению множества возможных вариантов. Не соответствующее ситуации настроение может разрушить эффективное принятие решения. Предполагается также, что человек с развитым эмоциональным интеллектом обладает интуитивной способностью оценивать, какие когнитивн</w:t>
      </w:r>
      <w:r>
        <w:rPr>
          <w:sz w:val="28"/>
          <w:szCs w:val="28"/>
        </w:rPr>
        <w:t>ые задачи могут решаться легче (с меньшим напряжением) в том или ином эмоциональном состоянии. Авторы указывают, что эмоция счастья повышает эффективность категоризации - например, при классификации явлений, не связанных с решаемой проблемой либо не имеющи</w:t>
      </w:r>
      <w:r>
        <w:rPr>
          <w:sz w:val="28"/>
          <w:szCs w:val="28"/>
        </w:rPr>
        <w:t>х к ней отношения. Эффективная категоризация такого рода помогает при поиске творческих решений. Счастливые люди более уверены в себе и проявляют больше упорства в попытках отыскать решение задачи.</w:t>
      </w:r>
    </w:p>
    <w:p w14:paraId="089FBB07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человек эмоционально возбуждён, его состояние сопров</w:t>
      </w:r>
      <w:r>
        <w:rPr>
          <w:sz w:val="28"/>
          <w:szCs w:val="28"/>
        </w:rPr>
        <w:t>ождается определёнными физиологическими реакциями: давление крови, содержание в ней сахара, частота пульса и дыхания, напряжённость мышц. В.Джемс и Г.Н. Ланге предполагали, что именно эти изменения и исчерпывают существо эмоций. Однако в дальнейшем было эк</w:t>
      </w:r>
      <w:r>
        <w:rPr>
          <w:sz w:val="28"/>
          <w:szCs w:val="28"/>
        </w:rPr>
        <w:t>спериментально показано, что эмоции всегда остаются, даже если исключить все их физиологические проявления, т.е. всегда оставалось субъективное переживание. Значит, необходимые биологические компоненты не исчерпывают эмоции. Тогда остаётся неясным, зачем ж</w:t>
      </w:r>
      <w:r>
        <w:rPr>
          <w:sz w:val="28"/>
          <w:szCs w:val="28"/>
        </w:rPr>
        <w:t xml:space="preserve">е нужны физиологические изменения? Впоследствии выяснили, что </w:t>
      </w:r>
      <w:r>
        <w:rPr>
          <w:sz w:val="28"/>
          <w:szCs w:val="28"/>
        </w:rPr>
        <w:lastRenderedPageBreak/>
        <w:t>указанные реакции существенны не для переживания эмоций, а для активизации всех сил организма для усиленной мышечной деятельности (при борьбе или бегстве), наступающей обычно вслед за сильной эм</w:t>
      </w:r>
      <w:r>
        <w:rPr>
          <w:sz w:val="28"/>
          <w:szCs w:val="28"/>
        </w:rPr>
        <w:t>оциональной реакцией. На основании этого пришли к заключению, что эмоции осуществляют энергетическую организацию человека. Такое представление позволяет понять биологическую ценность врождённых эмоций. В одной из своих лекций И.П.Павлов пояснил причину тес</w:t>
      </w:r>
      <w:r>
        <w:rPr>
          <w:sz w:val="28"/>
          <w:szCs w:val="28"/>
        </w:rPr>
        <w:t xml:space="preserve">ных связей между эмоциями и мышечными движениями следующим образом:" Если мы обратимся к нашим отдалённым прародителям, то увидим, что там всё было основано на мускула. Нельзя себе представить какого-нибудь зверя, лежащего часами и гневающегося без всяких </w:t>
      </w:r>
      <w:r>
        <w:rPr>
          <w:sz w:val="28"/>
          <w:szCs w:val="28"/>
        </w:rPr>
        <w:t>мышечных проявлений своего гнева. У наших предков каждое чувствование переходило в работу мышц. Например, когда гневается лев, то это выливается у него в форму драки, испуг зайца переходит в бег и т.д. И у наших предков всё выливалось так же непосредственн</w:t>
      </w:r>
      <w:r>
        <w:rPr>
          <w:sz w:val="28"/>
          <w:szCs w:val="28"/>
        </w:rPr>
        <w:t xml:space="preserve">о в какую-либо деятельность скелетной мускулатуры: то они в страхе убегали от опасности, то в гневе сами набрасывались на врага, то защищали жизнь своего ребёнка." </w:t>
      </w:r>
      <w:r>
        <w:rPr>
          <w:sz w:val="28"/>
          <w:szCs w:val="28"/>
        </w:rPr>
        <w:br/>
        <w:t>П.В.Симонов предложил концепцию, согласно которой эмоции представляют собой аппарат, включа</w:t>
      </w:r>
      <w:r>
        <w:rPr>
          <w:sz w:val="28"/>
          <w:szCs w:val="28"/>
        </w:rPr>
        <w:t>ющийся при рассогласовании между жизненной потребностью и возможностью её удовлетворения, т.е. при недостатке или существенном избытке актуальных сведений, необходимых для достижения цели. При этом степень эмоционального напряжения определяются потребность</w:t>
      </w:r>
      <w:r>
        <w:rPr>
          <w:sz w:val="28"/>
          <w:szCs w:val="28"/>
        </w:rPr>
        <w:t xml:space="preserve">ю и дефицитом информации, необходимой для удовлетворения этой потребности. Однако в особых случаях, в неясных ситуациях, когда человек не располагает точными сведениями для того, чтобы организовать свои действия по удовлетворению существующей потребности, </w:t>
      </w:r>
      <w:r>
        <w:rPr>
          <w:sz w:val="28"/>
          <w:szCs w:val="28"/>
        </w:rPr>
        <w:t>нужна иная тактика реагирования, включающая побуждение к действиям в ответ на сигналы при малой вероятности их подкрепления.</w:t>
      </w:r>
    </w:p>
    <w:p w14:paraId="72D6A0C8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признаки эмоций, однако, в методологическом отношении </w:t>
      </w:r>
      <w:r>
        <w:rPr>
          <w:sz w:val="28"/>
          <w:szCs w:val="28"/>
        </w:rPr>
        <w:lastRenderedPageBreak/>
        <w:t>служат весьма специальной задаче: они позволяют более или менее</w:t>
      </w:r>
      <w:r>
        <w:rPr>
          <w:sz w:val="28"/>
          <w:szCs w:val="28"/>
        </w:rPr>
        <w:t xml:space="preserve"> точно очертить круг явлений, которые автор этим словом называет. Сущность же эмоций может быть раскрыта только в конструктивном теоретическом анализе.</w:t>
      </w:r>
    </w:p>
    <w:p w14:paraId="2EE2FD10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лучше обозначить некоторые характерные особенности эмоций, сопоставим их сначала с мышлен</w:t>
      </w:r>
      <w:r>
        <w:rPr>
          <w:sz w:val="28"/>
          <w:szCs w:val="28"/>
        </w:rPr>
        <w:t>ием.</w:t>
      </w:r>
    </w:p>
    <w:p w14:paraId="55131193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философской и психологической литературе эмоции и мышление рассматриваются как тесно связанные между собой, однако принципиально разнородные процессы. Правда, иногда пишут об “эмоциональном мышлении”, но в смысле научной метафоры. (Имеет</w:t>
      </w:r>
      <w:r>
        <w:rPr>
          <w:sz w:val="28"/>
          <w:szCs w:val="28"/>
        </w:rPr>
        <w:t>ся в виду, что “мышление превращается из рационального в собственно эмоциональное тогда, когда основная тенденция его приводит к включению чувств, желаний в свой процесс и результат, выдает эти субъективные моменты за объективные свойства самих независимых</w:t>
      </w:r>
      <w:r>
        <w:rPr>
          <w:sz w:val="28"/>
          <w:szCs w:val="28"/>
        </w:rPr>
        <w:t xml:space="preserve"> от сознания материальных вещей и связей”). При классификации психических явлений мышление традиционно объединяют с ощущениями, восприятиями и некоторыми другими внутренними деятельностями в группу познавательных процессов, а эмоция либо выделяют в самосто</w:t>
      </w:r>
      <w:r>
        <w:rPr>
          <w:sz w:val="28"/>
          <w:szCs w:val="28"/>
        </w:rPr>
        <w:t>ятельный разряд, либо “приплюсовывают” к воле.</w:t>
      </w:r>
    </w:p>
    <w:p w14:paraId="5796082C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 представляется, однако, что на самом деле между эмоциями и мышлением существует гораздо большая общность, чем между мышлением и ощущениями и восприятиями. “Чистые” ощущения и восприятия как деятельности “с</w:t>
      </w:r>
      <w:r>
        <w:rPr>
          <w:sz w:val="28"/>
          <w:szCs w:val="28"/>
        </w:rPr>
        <w:t>нятия” идеальных копий с действительности - это информационные процессы, которые служат основой для ориентировки живого организма в мире объективных предметов и явлений, но сами по себе его ни на какое поведение не мобилизуют. Очень своеобразно это проявля</w:t>
      </w:r>
      <w:r>
        <w:rPr>
          <w:sz w:val="28"/>
          <w:szCs w:val="28"/>
        </w:rPr>
        <w:t>ется, например, в поведении людей, страдающих непереносимой физической болью, после операции рассечения лобных долей (лоботомии). Обычно больные, как говорится, прежде не находившие себе места, после операции в значительной мере избавляются от страданий, х</w:t>
      </w:r>
      <w:r>
        <w:rPr>
          <w:sz w:val="28"/>
          <w:szCs w:val="28"/>
        </w:rPr>
        <w:t xml:space="preserve">отя, впрочем, и совершенно парадоксальным </w:t>
      </w:r>
      <w:r>
        <w:rPr>
          <w:sz w:val="28"/>
          <w:szCs w:val="28"/>
        </w:rPr>
        <w:lastRenderedPageBreak/>
        <w:t>образом. Вот как рассказывает об этом американский ученый Д. Вулдридж: “Один врач, беседуя с больной после операции, задал ей обычный в таких случаях вопрос, чувствует ли она облегчение боли. Он был уверен, что пол</w:t>
      </w:r>
      <w:r>
        <w:rPr>
          <w:sz w:val="28"/>
          <w:szCs w:val="28"/>
        </w:rPr>
        <w:t>учит утвердительный ответ, так как больная явно выглядела после операции более спокойной и довольной. Поэтому врач был немало удивлен, услышав от больной, что боль не только не исчезла, но даже не уменьшилась. При дальнейших расспросах выяснился важный фак</w:t>
      </w:r>
      <w:r>
        <w:rPr>
          <w:sz w:val="28"/>
          <w:szCs w:val="28"/>
        </w:rPr>
        <w:t xml:space="preserve">т, что операция привела не к ослаблению самой боли, а к такому изменению в психическом состоянии больной, в результате которого боль перестала беспокоить ее, хотя сама по себе не прекратилась. Расспросы других больных показали, что этот результат типичен. </w:t>
      </w:r>
      <w:r>
        <w:rPr>
          <w:sz w:val="28"/>
          <w:szCs w:val="28"/>
        </w:rPr>
        <w:t>Фронтальная лоботомия не устраняет неизлечимую боль, а только изменяет отношение к ней больного”.</w:t>
      </w:r>
    </w:p>
    <w:p w14:paraId="31C45CAC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Описанный факт нельзя интерпретировать иначе, как в том смысле, что в результате лоботомии боль остается как органическое ощущение, но перестает вызывать общу</w:t>
      </w:r>
      <w:r>
        <w:rPr>
          <w:sz w:val="28"/>
          <w:szCs w:val="28"/>
        </w:rPr>
        <w:t>ю эмоциональную оценку. Подобное “рафинирование” (от субъективного эмоционального компонента) ощущения боли приводит к тому, что больные перестают обращать на нее внимание.</w:t>
      </w:r>
    </w:p>
    <w:p w14:paraId="55240069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сама по себе никакой значимости не имеет: она приобретает ее в контексте</w:t>
      </w:r>
      <w:r>
        <w:rPr>
          <w:sz w:val="28"/>
          <w:szCs w:val="28"/>
        </w:rPr>
        <w:t xml:space="preserve"> потребностей субъекта. Эмоции и мышление - это внутренняя деятельность, в которой первичная информация о действительности подвергается определенной переработке, в результате чего организм (личность) получает “аргументы к действию”.</w:t>
      </w:r>
    </w:p>
    <w:p w14:paraId="61309263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близость функций</w:t>
      </w:r>
      <w:r>
        <w:rPr>
          <w:sz w:val="28"/>
          <w:szCs w:val="28"/>
        </w:rPr>
        <w:t xml:space="preserve"> эмоций и мышления маскируется двумя обстоятельствами: абсолютизацией гносеологического аспекта человеческого мышления и традиционным феноменологическим отнесением к эмоциям не процессов, а одних их конечных “продуктов” - аффективных “волнений” и “телесных</w:t>
      </w:r>
      <w:r>
        <w:rPr>
          <w:sz w:val="28"/>
          <w:szCs w:val="28"/>
        </w:rPr>
        <w:t>” изменений, легко доступных интроспекции или внешнему наблюдению.</w:t>
      </w:r>
    </w:p>
    <w:p w14:paraId="1F6CBC6E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98580FC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Мышление</w:t>
      </w:r>
    </w:p>
    <w:p w14:paraId="01B1FFCB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4AEC3B9" w14:textId="77777777" w:rsidR="00000000" w:rsidRDefault="00C97F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Мышление - процесс моделирования систематических отношений окружающего мира на основе безусловных положений &lt;http://ru.wikipedia.org/wiki/%D0%9C%D1%8B%D1%88%D0%BB%D0%B5%D0%BD%D0%</w:t>
      </w:r>
      <w:r>
        <w:rPr>
          <w:sz w:val="28"/>
          <w:szCs w:val="28"/>
        </w:rPr>
        <w:t>B8%D0%B5_(%D0%BF%D1%81%D0%B8%D1%85%D0%BE%D0%BB%D0%BE%D0%B3%D0%B8%D1%8F)&gt;. Однако в психологии существует множество других определений.</w:t>
      </w:r>
    </w:p>
    <w:p w14:paraId="5F9753CB" w14:textId="77777777" w:rsidR="00000000" w:rsidRDefault="00C97F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Например - высший этап обработки информации человеком или животным, процесс установления связей между объектами или явлен</w:t>
      </w:r>
      <w:r>
        <w:rPr>
          <w:sz w:val="28"/>
          <w:szCs w:val="28"/>
        </w:rPr>
        <w:t>иями окружающего мира; или - процесс отражения существенных свойств объектов, а также связей между ними, что приводит к появлению представлений об объективной реальности. Споры по поводу определения продолжаются по сей день.</w:t>
      </w:r>
    </w:p>
    <w:p w14:paraId="4B767D72" w14:textId="77777777" w:rsidR="00000000" w:rsidRDefault="00C97F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патопсихологии и нейропсихоло</w:t>
      </w:r>
      <w:r>
        <w:rPr>
          <w:sz w:val="28"/>
          <w:szCs w:val="28"/>
        </w:rPr>
        <w:t>гии мышление относят к одной из высших психических функций. Оно рассматривается как деятельность, имеющая мотив, цель, систему действий и операций, результат и контроль.</w:t>
      </w:r>
    </w:p>
    <w:p w14:paraId="1BB74B11" w14:textId="77777777" w:rsidR="00000000" w:rsidRDefault="00C97F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Мышление - высшая ступень человеческого познания, процесс отражения в мозге окружающег</w:t>
      </w:r>
      <w:r>
        <w:rPr>
          <w:sz w:val="28"/>
          <w:szCs w:val="28"/>
        </w:rPr>
        <w:t xml:space="preserve">о реального мира, основанный на двух принципиально различных психофизиологических механизмах: образования и непрерывного пополнения запаса понятий, представлений и вывода новых суждений и умозаключений. Мышление позволяет получить знание о таких объектах, </w:t>
      </w:r>
      <w:r>
        <w:rPr>
          <w:sz w:val="28"/>
          <w:szCs w:val="28"/>
        </w:rPr>
        <w:t xml:space="preserve">свойствах и отношениях окружающего мира, которые не могут быть непосредственно восприняты при помощи первой сигнальной системы. Формы и законы мышления составляют предмет рассмотрения логики, а психофизиологические механизмы - соответственно, психологии и </w:t>
      </w:r>
      <w:r>
        <w:rPr>
          <w:sz w:val="28"/>
          <w:szCs w:val="28"/>
        </w:rPr>
        <w:t>физиологии. С точки зрения физиологии и психологии, это определение является наиболее верным.</w:t>
      </w:r>
    </w:p>
    <w:p w14:paraId="61C79E0B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Мышление в своем истоке и в своем конечном пункте есть особый вид ориентировочной деятельности, цель которой - помочь человеку сделать “мир вне его” “миром для не</w:t>
      </w:r>
      <w:r>
        <w:rPr>
          <w:sz w:val="28"/>
          <w:szCs w:val="28"/>
        </w:rPr>
        <w:t>го”, обеспечить наилучшее удовлетворение его потребностей. Оно так или иначе направлено на опознание ценностей, “того, что надо человеку”. Гносеологичность мышления, познание им “мира в себе” лишь один из “моментов” рационального. В конце концов различение</w:t>
      </w:r>
      <w:r>
        <w:rPr>
          <w:sz w:val="28"/>
          <w:szCs w:val="28"/>
        </w:rPr>
        <w:t xml:space="preserve"> истины и заблуждения, необходимости и случайности может приобретать для человека аксиологический смысл различения добра и зла. Мышление способно </w:t>
      </w:r>
      <w:r>
        <w:rPr>
          <w:sz w:val="28"/>
          <w:szCs w:val="28"/>
        </w:rPr>
        <w:lastRenderedPageBreak/>
        <w:t>выполнять аксиологическую функцию и самым непосредственным образом, путем дедуктивного категориального узнаван</w:t>
      </w:r>
      <w:r>
        <w:rPr>
          <w:sz w:val="28"/>
          <w:szCs w:val="28"/>
        </w:rPr>
        <w:t>ия некоторых полезных и вредных для субъекта предметов и явлений. Можно предположить, что эта функция была первой и ведущей в “становящемся” мышлении на ранних этапах эволюции человека.</w:t>
      </w:r>
    </w:p>
    <w:p w14:paraId="42070827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2D0992F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мышления</w:t>
      </w:r>
    </w:p>
    <w:p w14:paraId="379171D2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1C865A5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различных концепциях и отраслях психологии </w:t>
      </w:r>
      <w:r>
        <w:rPr>
          <w:sz w:val="28"/>
          <w:szCs w:val="28"/>
        </w:rPr>
        <w:t>существуют различные типологии и классификации мышления. Чаще мышление делят следующим образом:</w:t>
      </w:r>
    </w:p>
    <w:p w14:paraId="5FF05B68" w14:textId="77777777" w:rsidR="00000000" w:rsidRDefault="00C97FA0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Теоретическое</w:t>
      </w:r>
    </w:p>
    <w:p w14:paraId="22EF9746" w14:textId="77777777" w:rsidR="00000000" w:rsidRDefault="00C97FA0">
      <w:pPr>
        <w:shd w:val="clear" w:color="auto" w:fill="FFFFFF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Понятийное;</w:t>
      </w:r>
    </w:p>
    <w:p w14:paraId="5C8B20E2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Образное;</w:t>
      </w:r>
    </w:p>
    <w:p w14:paraId="607970BD" w14:textId="77777777" w:rsidR="00000000" w:rsidRDefault="00C97FA0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Практическое:</w:t>
      </w:r>
    </w:p>
    <w:p w14:paraId="2DE6FF6B" w14:textId="77777777" w:rsidR="00000000" w:rsidRDefault="00C97FA0">
      <w:pPr>
        <w:shd w:val="clear" w:color="auto" w:fill="FFFFFF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Наглядно-образное;</w:t>
      </w:r>
    </w:p>
    <w:p w14:paraId="11E16FE9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Наглядно-действенное.</w:t>
      </w:r>
    </w:p>
    <w:p w14:paraId="108EEE6D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формы</w:t>
      </w:r>
    </w:p>
    <w:p w14:paraId="565D8897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.Понятие - отображенное в мышлении </w:t>
      </w:r>
      <w:r>
        <w:rPr>
          <w:sz w:val="28"/>
          <w:szCs w:val="28"/>
        </w:rPr>
        <w:t>единство существенных свойств, связей и отношений предметов или явлений; мысль или система мыслей, выделяющая и обобщающая предметы некоторого класса по определённым общим и в совокупности специфическим для них признакам;</w:t>
      </w:r>
    </w:p>
    <w:p w14:paraId="5D4DDD26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.Суждение - это высказывание чего-</w:t>
      </w:r>
      <w:r>
        <w:rPr>
          <w:sz w:val="28"/>
          <w:szCs w:val="28"/>
        </w:rPr>
        <w:t>либо о чем-то, утверждение или отрицание каких-либо отношений между предметами или явлениями, между теми или иными признаками их.</w:t>
      </w:r>
    </w:p>
    <w:p w14:paraId="0F29E1E9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словами, суждение - это форма мышления, при которой что-то утверждается или отрицается. Например, суждение «После молнии </w:t>
      </w:r>
      <w:r>
        <w:rPr>
          <w:sz w:val="28"/>
          <w:szCs w:val="28"/>
        </w:rPr>
        <w:t xml:space="preserve">гремит гром» утверждает наличие определенной связи во времени между двумя </w:t>
      </w:r>
      <w:r>
        <w:rPr>
          <w:sz w:val="28"/>
          <w:szCs w:val="28"/>
        </w:rPr>
        <w:lastRenderedPageBreak/>
        <w:t>явлениями в природе. Суждение может быть либо истинным, либо ложным. Например, суждение «Все планеты вращаются вокруг солнца» - истинное, а суждение «Все вы хорошо сдадите экзамен по</w:t>
      </w:r>
      <w:r>
        <w:rPr>
          <w:sz w:val="28"/>
          <w:szCs w:val="28"/>
        </w:rPr>
        <w:t xml:space="preserve"> психологии» - проблематичное. Всякое суждение притязает на истинность, но ни одно не является безусловной истиной. Поэтому возникает необходимость мыслительной и практической проверки суждения. Любая гипотеза - яркий пример необходимости проверять и доказ</w:t>
      </w:r>
      <w:r>
        <w:rPr>
          <w:sz w:val="28"/>
          <w:szCs w:val="28"/>
        </w:rPr>
        <w:t>ывать высказанное суждение. Работа мысли над суждением, направленная на установление и проверку его истинности, называется рассуждением.</w:t>
      </w:r>
    </w:p>
    <w:p w14:paraId="54CC58B9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суждениям мы приходим как непосредственно, когда в них констатируется то, что воспринимается («В аудитории довольно ш</w:t>
      </w:r>
      <w:r>
        <w:rPr>
          <w:sz w:val="28"/>
          <w:szCs w:val="28"/>
        </w:rPr>
        <w:t>умно», «Все дороги занесло снегом» и др.), так и опосредованным путем - через умозаключения.</w:t>
      </w:r>
    </w:p>
    <w:p w14:paraId="3E748A13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суждение: «Мальчик ест яблоко». Опосредованное сужение: «Собака - животное».</w:t>
      </w:r>
    </w:p>
    <w:p w14:paraId="17E1BEB7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Суждения могут соответствовать или не соответствовать действительност</w:t>
      </w:r>
      <w:r>
        <w:rPr>
          <w:sz w:val="28"/>
          <w:szCs w:val="28"/>
        </w:rPr>
        <w:t>и, поэтому различают суждения истинные, ложные (ошибочные) и предположительные.</w:t>
      </w:r>
    </w:p>
    <w:p w14:paraId="4A5E34B7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Истинные суждения о каком-либо предмете есть знание об этом предмете. Например, «Ртуть - проводник электричества», «Москва - столица России».</w:t>
      </w:r>
    </w:p>
    <w:p w14:paraId="1B194033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Ложные, или ошибочные, суждения вы</w:t>
      </w:r>
      <w:r>
        <w:rPr>
          <w:sz w:val="28"/>
          <w:szCs w:val="28"/>
        </w:rPr>
        <w:t>ражают незнание: «Дважды три - восемь».</w:t>
      </w:r>
    </w:p>
    <w:p w14:paraId="32C0B7B3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Предположительными называются суждения, которые могут быть истинными или ложными, т.е. они могут соответствовать действительности, а могут и не соответствовать. Например, «Может быть, завтра будет дождь».</w:t>
      </w:r>
    </w:p>
    <w:p w14:paraId="26541955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Иметь сужде</w:t>
      </w:r>
      <w:r>
        <w:rPr>
          <w:sz w:val="28"/>
          <w:szCs w:val="28"/>
        </w:rPr>
        <w:t>ние - это значит что-либо утверждать или отрицать: «Этот стол - деревянный».</w:t>
      </w:r>
    </w:p>
    <w:p w14:paraId="035C9A6A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.Умозаключение - (вывод) форма мышления, позволяющая человеку сделать новый вывод из ряда суждений. Иными словами, на основании анализа </w:t>
      </w:r>
      <w:r>
        <w:rPr>
          <w:sz w:val="28"/>
          <w:szCs w:val="28"/>
        </w:rPr>
        <w:lastRenderedPageBreak/>
        <w:t>и сопоставления имеющихся суждений высказыв</w:t>
      </w:r>
      <w:r>
        <w:rPr>
          <w:sz w:val="28"/>
          <w:szCs w:val="28"/>
        </w:rPr>
        <w:t>ается новое суждение.</w:t>
      </w:r>
    </w:p>
    <w:p w14:paraId="129C8165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два основных вида умозаключений - индуктивные и дедуктивные, или индукцию и дедукцию.</w:t>
      </w:r>
    </w:p>
    <w:p w14:paraId="191CAB9A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Индукция - это умозаключение от частных случаев к общему положению. Индукция начинается с накопления разнообразных знаний об однородных пр</w:t>
      </w:r>
      <w:r>
        <w:rPr>
          <w:sz w:val="28"/>
          <w:szCs w:val="28"/>
        </w:rPr>
        <w:t>едметах и явлениях, что дает возможность найти в них существенно сходное и существенно различное и опустить несущественное и второстепенное. Обобщая сходные признаки этих предметов и явлений, делают новый общий вывод, или заключение, устанавливают общее пр</w:t>
      </w:r>
      <w:r>
        <w:rPr>
          <w:sz w:val="28"/>
          <w:szCs w:val="28"/>
        </w:rPr>
        <w:t>авило или закон. Например, известно, что золото, медь, железо, чугун плавки. Следовательно, из этих суждений мы можем получить новое общее суждение: «Все металлы плавки».</w:t>
      </w:r>
    </w:p>
    <w:p w14:paraId="7BEFF75A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Дедукция - такое умозаключение, в котором вывод заключается от общего суждения к сужд</w:t>
      </w:r>
      <w:r>
        <w:rPr>
          <w:sz w:val="28"/>
          <w:szCs w:val="28"/>
        </w:rPr>
        <w:t>ению единичному или от общего положения к частному случаю. Например, два суждения: «Все тела при нагревании расширяются» и «Воздух есть тело». Отсюда вывод (новое суждение): «Следовательно, воздух при нагревании расширяется».</w:t>
      </w:r>
    </w:p>
    <w:p w14:paraId="3FF131AE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Оба вида умозаключений - индук</w:t>
      </w:r>
      <w:r>
        <w:rPr>
          <w:sz w:val="28"/>
          <w:szCs w:val="28"/>
        </w:rPr>
        <w:t>ция и дедукция - тесно связаны друг с другом. Сложные процессы рассуждений всегда представляют собой цепь умозаключений, в которых оба вида выводов переплетаются и взаимодействуют.</w:t>
      </w:r>
    </w:p>
    <w:p w14:paraId="230BAEF6" w14:textId="77777777" w:rsidR="00000000" w:rsidRDefault="00C97FA0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243E98A" w14:textId="77777777" w:rsidR="00000000" w:rsidRDefault="00C97FA0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Мышление и интеллект</w:t>
      </w:r>
    </w:p>
    <w:p w14:paraId="52630243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B5AA7D8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Интеллект связан с мышлением, которое обрабатывает </w:t>
      </w:r>
      <w:r>
        <w:rPr>
          <w:sz w:val="28"/>
          <w:szCs w:val="28"/>
        </w:rPr>
        <w:t>информацию из внешнего мира. Интеллект связан с мышлением в области решения задач, это совокупность умственных способностей, обеспечивающих успех познания.</w:t>
      </w:r>
    </w:p>
    <w:p w14:paraId="1FE5EBB4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Мышление формирует понятия, понимание их взаимосвязей, анализирует их, а это, в свою очередь - основ</w:t>
      </w:r>
      <w:r>
        <w:rPr>
          <w:sz w:val="28"/>
          <w:szCs w:val="28"/>
        </w:rPr>
        <w:t xml:space="preserve">а поведения, а значит - адаптации. При этом </w:t>
      </w:r>
      <w:r>
        <w:rPr>
          <w:sz w:val="28"/>
          <w:szCs w:val="28"/>
        </w:rPr>
        <w:lastRenderedPageBreak/>
        <w:t xml:space="preserve">выбор поведения зависит от критичности мышления. Важно заметить, что поведение и мышление связаны только при решении определённой задачи, если её нет, поведение связано с другими механизмами. Например, поведение </w:t>
      </w:r>
      <w:r>
        <w:rPr>
          <w:sz w:val="28"/>
          <w:szCs w:val="28"/>
        </w:rPr>
        <w:t>зависит от моральных ценностей.</w:t>
      </w:r>
    </w:p>
    <w:p w14:paraId="529010E3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Мышление связано с деятельностью, так как в её процессе сначала решается ряд задач, а потом умственный проект осуществляется на практике. Кроме того, существует творческое мышление.</w:t>
      </w:r>
    </w:p>
    <w:p w14:paraId="7BE4ACA7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сделать умозаключение, что поведение</w:t>
      </w:r>
      <w:r>
        <w:rPr>
          <w:sz w:val="28"/>
          <w:szCs w:val="28"/>
        </w:rPr>
        <w:t xml:space="preserve"> и деятельность человека связаны с мышлением, поэтому под понятием «ум» мы определяем процесс мышления и его особенности.</w:t>
      </w:r>
    </w:p>
    <w:p w14:paraId="0EC07ADB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методами с помощью эксперимента можно выделить компоненты, связанные с решением умственных задач, на основе чего его счит</w:t>
      </w:r>
      <w:r>
        <w:rPr>
          <w:sz w:val="28"/>
          <w:szCs w:val="28"/>
        </w:rPr>
        <w:t>ают отдельным психическим процессом. Другие компоненты, участвующие в регуляции поведения, самостоятельно выделить нельзя. А понятие «интеллект» связано с попыткой психологическими тестами оценить умственные и творческие способности.</w:t>
      </w:r>
    </w:p>
    <w:p w14:paraId="0935E486" w14:textId="77777777" w:rsidR="00000000" w:rsidRDefault="00C97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Теории о происхождении</w:t>
      </w:r>
      <w:r>
        <w:rPr>
          <w:sz w:val="28"/>
          <w:szCs w:val="28"/>
        </w:rPr>
        <w:t xml:space="preserve"> и наличии мышления у человека делятся на 2 группы. Представители первой считают, что интеллектуальные способности врождённые и неизменные. Одной из наиболее известных теорий первой группы является теория мышления гештальтпсихологии. Согласно второй группе</w:t>
      </w:r>
      <w:r>
        <w:rPr>
          <w:sz w:val="28"/>
          <w:szCs w:val="28"/>
        </w:rPr>
        <w:t>, умственные способности развиваются в процессе жизни человека. Мышление зависит либо от внешних воздействий среды, либо от внутреннего развития субъекта, или же исходя из того и другого.</w:t>
      </w:r>
    </w:p>
    <w:p w14:paraId="738CAEA9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 касается эмоций, то сводить их только к “аффективным волнения</w:t>
      </w:r>
      <w:r>
        <w:rPr>
          <w:sz w:val="28"/>
          <w:szCs w:val="28"/>
        </w:rPr>
        <w:t>м” и физиологическим реакциям столь же неверно, как, скажем, относить к процессу письма одни появляющиеся при этом буквы и слова. В действительности эмоции в качестве процесса есть не что иное, как деятельность оценивания поступающей в мозг информации о вн</w:t>
      </w:r>
      <w:r>
        <w:rPr>
          <w:sz w:val="28"/>
          <w:szCs w:val="28"/>
        </w:rPr>
        <w:t xml:space="preserve">ешнем и </w:t>
      </w:r>
      <w:r>
        <w:rPr>
          <w:sz w:val="28"/>
          <w:szCs w:val="28"/>
        </w:rPr>
        <w:lastRenderedPageBreak/>
        <w:t>внутреннем мире, которую ощущения и восприятия кодируют в форме его субъективных образов.</w:t>
      </w:r>
    </w:p>
    <w:p w14:paraId="77157C42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эмоций как своеобразных оценок действительности или, точнее, получаемой информации о ней - общепризнанная точка зрения советских психологов, фи</w:t>
      </w:r>
      <w:r>
        <w:rPr>
          <w:sz w:val="28"/>
          <w:szCs w:val="28"/>
        </w:rPr>
        <w:t>зиологов и философов. Но при этом под оценками чаще всего имеются в виду только “аффективные волнения”, то есть уже “вынесенные оценки”, “оценки-приговоры”, а не оценки как действия оценивания.</w:t>
      </w:r>
    </w:p>
    <w:p w14:paraId="0E4CDB5A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же эмоции суть и то и другое, подобно тому как ощущ</w:t>
      </w:r>
      <w:r>
        <w:rPr>
          <w:sz w:val="28"/>
          <w:szCs w:val="28"/>
        </w:rPr>
        <w:t xml:space="preserve">ения и восприятия - это и процессы формирования субъективных образов объективного мира, и сами эти образы, “продукты” указанных процессов. Эмоциональная деятельность заключается в том, что отраженная мозгом действительность сопоставляется с запечатленными </w:t>
      </w:r>
      <w:r>
        <w:rPr>
          <w:sz w:val="28"/>
          <w:szCs w:val="28"/>
        </w:rPr>
        <w:t>в нем же постоянными или временными программами жизнедеятельности организма и личности.</w:t>
      </w:r>
    </w:p>
    <w:p w14:paraId="3587CA69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существу, так представлено возникновение эмоций и в ряде современных физиологических теорий организации поведения живого организма.</w:t>
      </w:r>
    </w:p>
    <w:p w14:paraId="356CF942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К. Анохину, например,</w:t>
      </w:r>
      <w:r>
        <w:rPr>
          <w:sz w:val="28"/>
          <w:szCs w:val="28"/>
        </w:rPr>
        <w:t xml:space="preserve"> “положительное эмоциональное состояние типа удовлетворения какой-либо потребности возникает лишь в том случае, если обратная информация от результатов происшедшего действия... точно совпадает с аппаратом акцептора действия”. Наоборот, “несовпадение обратн</w:t>
      </w:r>
      <w:r>
        <w:rPr>
          <w:sz w:val="28"/>
          <w:szCs w:val="28"/>
        </w:rPr>
        <w:t>ых афферентных посылок от неполноценных результатов акта с акцептором действия” ведет к отрицательной эмоции. При этом отметим, что в последних работах П. К. Анохина понятие акцептора действия трактуется очень широко, охватывая и врожденные человеческие по</w:t>
      </w:r>
      <w:r>
        <w:rPr>
          <w:sz w:val="28"/>
          <w:szCs w:val="28"/>
        </w:rPr>
        <w:t>требности. Так, он пишет, что у новорожденных “для принятия молока акцептор результата действия к моменту рождения бывает готов... Сравнительный аппарат у новорожденных также готов”</w:t>
      </w:r>
    </w:p>
    <w:p w14:paraId="30A32E05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</w:p>
    <w:p w14:paraId="7F2955DF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возникновения эмоций</w:t>
      </w:r>
    </w:p>
    <w:p w14:paraId="6FD046F7" w14:textId="77777777" w:rsidR="00000000" w:rsidRDefault="00C97FA0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мышление интеллект эмоция</w:t>
      </w:r>
    </w:p>
    <w:p w14:paraId="243F74C8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Рассуждая о механ</w:t>
      </w:r>
      <w:r>
        <w:rPr>
          <w:sz w:val="28"/>
          <w:szCs w:val="28"/>
        </w:rPr>
        <w:t>изме возникновения эмоций, большинство физиологов, как правило, определяют эмоцию с точки зрения эффекта, произведенного сопоставлением, неправомерно вынося само сопоставление за скобки эмоционального процесса. Между тем “аксиологическое сопоставление”, то</w:t>
      </w:r>
      <w:r>
        <w:rPr>
          <w:sz w:val="28"/>
          <w:szCs w:val="28"/>
        </w:rPr>
        <w:t xml:space="preserve"> есть оценивание действительности с точки зрения потребностей, планов индивидуумов, составляет самую суть его. Иногда задаются вопросом (П. В. Симонов): почему, собственно, возникли эмоции, почему природа “не могла обойтись” одним разумом, мышлением? Да по</w:t>
      </w:r>
      <w:r>
        <w:rPr>
          <w:sz w:val="28"/>
          <w:szCs w:val="28"/>
        </w:rPr>
        <w:t>тому, что древние эмоции и были пред формой мышления, выполнявшей самые простые и самые жизненно необходимые его функции. Эмоция “заинтересованно”, “пристрастно” оценивает действительность и доводит свою оценку до сведения организма на языке переживаний. П</w:t>
      </w:r>
      <w:r>
        <w:rPr>
          <w:sz w:val="28"/>
          <w:szCs w:val="28"/>
        </w:rPr>
        <w:t>оэтому она открывает возможность своеобразных умозаключений о том, как следует себя вести, уже для животных, у которых нет собственно интеллектуальной деятельности.</w:t>
      </w:r>
    </w:p>
    <w:p w14:paraId="316FEAA8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Проанализируем, например, такое наблюдение этологов. Самец небольшой рыбки колюшки одеваетс</w:t>
      </w:r>
      <w:r>
        <w:rPr>
          <w:sz w:val="28"/>
          <w:szCs w:val="28"/>
        </w:rPr>
        <w:t>я во время брачного сезона в яркий наряд; при этом брюшко у него становится ярко-красного цвета. В это время он вступает в драку с каждым самцом своего вида, оказавшимся на его территории. Как же он воспринимает другого самца? Простые и изящные опыты показ</w:t>
      </w:r>
      <w:r>
        <w:rPr>
          <w:sz w:val="28"/>
          <w:szCs w:val="28"/>
        </w:rPr>
        <w:t>али, что самец реагирует на продолговатый предмет, красный снизу. “Достаточно кусочка пластилина, напоминающего по форме веретено и окрашенного в красный цвет снизу, чтобы вызвать свирепое нападение”.</w:t>
      </w:r>
    </w:p>
    <w:p w14:paraId="2D8A0C3E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типичный пример реакции животного на так называемый</w:t>
      </w:r>
      <w:r>
        <w:rPr>
          <w:sz w:val="28"/>
          <w:szCs w:val="28"/>
        </w:rPr>
        <w:t xml:space="preserve"> “релизер”, или ключевой раздражитель, поведение, в котором нет ни грана интеллектуальности. Тем не менее по своей структуре оно изоморфно </w:t>
      </w:r>
      <w:r>
        <w:rPr>
          <w:sz w:val="28"/>
          <w:szCs w:val="28"/>
        </w:rPr>
        <w:lastRenderedPageBreak/>
        <w:t>логической дедукции: “Все продолговатые предметы красные снизу - мои враги” (большая посылка). “Этот предмет продолго</w:t>
      </w:r>
      <w:r>
        <w:rPr>
          <w:sz w:val="28"/>
          <w:szCs w:val="28"/>
        </w:rPr>
        <w:t>ват и красен снизу” (малая посылка). “Следовательно, он мой враг” (умозаключение).</w:t>
      </w:r>
    </w:p>
    <w:p w14:paraId="24047EDE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Эмоции, подобно мышлению, в своих сопоставлениях нередко опираются на продукты своего прежнего функционирования. Если мышление создает понятия, то пережитые эмоции ведут к в</w:t>
      </w:r>
      <w:r>
        <w:rPr>
          <w:sz w:val="28"/>
          <w:szCs w:val="28"/>
        </w:rPr>
        <w:t>озникновению эмоциональных обобщений. Общий эмоциональный элемент может некоторым образом заменить логическую общность”. В этом случае общность заключается “не в каком-то неизменном или повторяющемся признаке... а скорее в окраске или, если угодно, в тонал</w:t>
      </w:r>
      <w:r>
        <w:rPr>
          <w:sz w:val="28"/>
          <w:szCs w:val="28"/>
        </w:rPr>
        <w:t>ьности, общей определенным представлениям и воспринимающейся субъектом как нечто присущее всем этим представлениям”.</w:t>
      </w:r>
    </w:p>
    <w:p w14:paraId="5B83C40B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со сказанным может возникнуть вопрос: если эмоции и мышление одинаково основаны на сопоставлениях, то в чем тогда их различие? Оно,</w:t>
      </w:r>
      <w:r>
        <w:rPr>
          <w:sz w:val="28"/>
          <w:szCs w:val="28"/>
        </w:rPr>
        <w:t xml:space="preserve"> на наш взгляд, состоит в том, что при словесно-логическом мышлении сопоставляются либо одни образы объективной действительности и понятия о ней, либо (при аксиологическом подходе) те же образы и понятия, с одной стороны, и “идея потребности” - с другой. Т</w:t>
      </w:r>
      <w:r>
        <w:rPr>
          <w:sz w:val="28"/>
          <w:szCs w:val="28"/>
        </w:rPr>
        <w:t>ак что процесс в этом случае развертывается главным образом на уровне корковых связей, преимущественно второсигнальных. Эмоциональный же процесс всегда в большой мере вовлекает в сферу своего действия и подкорку, “нижние этажи” мозга. “Те же древние струны</w:t>
      </w:r>
      <w:r>
        <w:rPr>
          <w:sz w:val="28"/>
          <w:szCs w:val="28"/>
        </w:rPr>
        <w:t>, - пишет по этому поводу С. Л. Рубинштейн, - которые вибрировали в связи с примитивными инстинктами животного, продолжают вибрировать и звучать резонируя в самых глубинах организма, под воздействием подлинно человеческих потребностей и интересов”</w:t>
      </w:r>
    </w:p>
    <w:p w14:paraId="6904B914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Достаточ</w:t>
      </w:r>
      <w:r>
        <w:rPr>
          <w:sz w:val="28"/>
          <w:szCs w:val="28"/>
        </w:rPr>
        <w:t>ным для того, чтобы, признав сходство процессов мышления и эмоций, не ставить между ними знака равенства. Следует, однако, отметить, что любое противопоставление мышления эмоциям вообще имеет смысл лишь постольку, поскольку мы выделяем в мышлении исключите</w:t>
      </w:r>
      <w:r>
        <w:rPr>
          <w:sz w:val="28"/>
          <w:szCs w:val="28"/>
        </w:rPr>
        <w:t xml:space="preserve">льно его </w:t>
      </w:r>
      <w:r>
        <w:rPr>
          <w:sz w:val="28"/>
          <w:szCs w:val="28"/>
        </w:rPr>
        <w:lastRenderedPageBreak/>
        <w:t>рациональный, преимущественно словесно-логический механизм. Мышление же, взятое в целом со всеми его не только осознаваемыми, но и неосознаваемыми компонентами, противопоставить эмоциям вообще невозможно. В. И. Ленин писал: “...без “человеческих э</w:t>
      </w:r>
      <w:r>
        <w:rPr>
          <w:sz w:val="28"/>
          <w:szCs w:val="28"/>
        </w:rPr>
        <w:t>моций” никогда не бывало, нет и быть не может человеческого искания истины”. Понимание этого ленинского положения в советской психологии долгое время ограничивалось представлениями об участии эмоций в мотивации мыслительной деятельности. На самом деле, одн</w:t>
      </w:r>
      <w:r>
        <w:rPr>
          <w:sz w:val="28"/>
          <w:szCs w:val="28"/>
        </w:rPr>
        <w:t>ако, эмоции, как это показали интереснейшие исследования О. К. Тихомирова, не только активизируют мыслительные процессы, но, входя в их структуру, выполняют роль эвристик.</w:t>
      </w:r>
    </w:p>
    <w:p w14:paraId="753D215C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при решении испытуемыми шахматных задач ходы, открывающие путь к правильному р</w:t>
      </w:r>
      <w:r>
        <w:rPr>
          <w:sz w:val="28"/>
          <w:szCs w:val="28"/>
        </w:rPr>
        <w:t xml:space="preserve">ешению, как бы эмоционально притягивали к себе решающего, возвращали его внимание к себе вновь и вновь даже тогда, когда расчет вариантов долго отбрасывал их как негодные. Эмоции, по образному сравнению исследователя, в процессе поиска правильного решения </w:t>
      </w:r>
      <w:r>
        <w:rPr>
          <w:sz w:val="28"/>
          <w:szCs w:val="28"/>
        </w:rPr>
        <w:t>выполняли ту же роль, что слова “тепло” и “холодно” в известной детской игре на поиск спрятанного предмета1. Данные других авторов, преимущественно математиков, указывают на первостепенную эвристическую роль эстетических эмоций. При этом есть основания дум</w:t>
      </w:r>
      <w:r>
        <w:rPr>
          <w:sz w:val="28"/>
          <w:szCs w:val="28"/>
        </w:rPr>
        <w:t>ать, что эстетическая эмоциональная оценка зиждется на интуитивном постижении человеком степени объективной целесообразности соотношения элементов воспринимаемого объекта, соответствия его формы его назначению.</w:t>
      </w:r>
    </w:p>
    <w:p w14:paraId="4535B23E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целый ряд других подобных фак</w:t>
      </w:r>
      <w:r>
        <w:rPr>
          <w:sz w:val="28"/>
          <w:szCs w:val="28"/>
        </w:rPr>
        <w:t>тов, тот же автор в заключение пишет: “Происходит на первый взгляд парадоксальное явление... Законы передачи усилий, законы распределения сил и напряжений являются объектом изучения “физики”. Вместе с тем... они становятся объектом эмоционально-эстетическо</w:t>
      </w:r>
      <w:r>
        <w:rPr>
          <w:sz w:val="28"/>
          <w:szCs w:val="28"/>
        </w:rPr>
        <w:t xml:space="preserve">го познания... Очевидно, где-то в глубинах человеческой психики, на каком-то определенном уровне возникает сложное </w:t>
      </w:r>
      <w:r>
        <w:rPr>
          <w:sz w:val="28"/>
          <w:szCs w:val="28"/>
        </w:rPr>
        <w:lastRenderedPageBreak/>
        <w:t>“наложение”, слияние логически воспринятой информации о тектонических закономерностях... и тех эмоциональных переживаний, которые формируют к</w:t>
      </w:r>
      <w:r>
        <w:rPr>
          <w:sz w:val="28"/>
          <w:szCs w:val="28"/>
        </w:rPr>
        <w:t>ритерий прекрасного”</w:t>
      </w:r>
    </w:p>
    <w:p w14:paraId="3803DD0D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высказывании неудачна только ссылка на логически воспринятую информацию: ведь сам автор выше показал, что как раз осознанно учитывать тектонические закономерности древние греки не могли. Речь, очевидно, должна идти о другом, а и</w:t>
      </w:r>
      <w:r>
        <w:rPr>
          <w:sz w:val="28"/>
          <w:szCs w:val="28"/>
        </w:rPr>
        <w:t>менно, что эталоны прекрасного, отражающие объективные . тектонические закономерности, могли непроизвольно сформироваться у людей в процессе их предшествующей многовековой созидательной деятельности, подобно тому как, по словам В. И. Ленина, в практической</w:t>
      </w:r>
      <w:r>
        <w:rPr>
          <w:sz w:val="28"/>
          <w:szCs w:val="28"/>
        </w:rPr>
        <w:t xml:space="preserve"> деятельности сформировались фигуры силлогизма, запечатлелись аксиомы. На основании изложенного можно высказать предположение, что эстетическое оценивание как бы осуществляет гносеологический акт посредством аксиологического: специфическим, субъективно пер</w:t>
      </w:r>
      <w:r>
        <w:rPr>
          <w:sz w:val="28"/>
          <w:szCs w:val="28"/>
        </w:rPr>
        <w:t>еживаемым “добром” (красотой) благодаря ему оказывается такое сочетание элементов какой-либо системы, которое лучше всего соответствует объективным закономерностям целесообразного.</w:t>
      </w:r>
    </w:p>
    <w:p w14:paraId="0743FE1D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Эстетическое чувство, говоря словами С. Л. Рубинштейна, “уже не просто вызы</w:t>
      </w:r>
      <w:r>
        <w:rPr>
          <w:sz w:val="28"/>
          <w:szCs w:val="28"/>
        </w:rPr>
        <w:t xml:space="preserve">вается предметом, оно не только направляется на него, оно по-своему познает его собственную сущность”. Возможно, именно на уровне “первобытных” эстетических чувств единый “ствол” эмоционально-оценочной деятельности древнего прачеловека постепенно выбросил </w:t>
      </w:r>
      <w:r>
        <w:rPr>
          <w:sz w:val="28"/>
          <w:szCs w:val="28"/>
        </w:rPr>
        <w:t>из себя мощную ветвь рационального мышления, продолжая в то же время и сам расти ввысь. Как бы там ни было, но эмоции и мышление современного человека - это, образно говоря, два ответвления одного дерева: эмоции и мышление имеют одни истоки и тесно перепле</w:t>
      </w:r>
      <w:r>
        <w:rPr>
          <w:sz w:val="28"/>
          <w:szCs w:val="28"/>
        </w:rPr>
        <w:t>таются.</w:t>
      </w:r>
    </w:p>
    <w:p w14:paraId="56784F76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же эмоции и после возникновения мышления не были “сняты” им, а продолжают сохранять свое самостоятельное значение?</w:t>
      </w:r>
    </w:p>
    <w:p w14:paraId="608D5328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ответить на этот вопрос, надо прежде всего вспомнить о двойственной, психофизиологической природе эмоций. Они не просто </w:t>
      </w:r>
      <w:r>
        <w:rPr>
          <w:sz w:val="28"/>
          <w:szCs w:val="28"/>
        </w:rPr>
        <w:t>отражают соответствие или несоответствие действительности нашим потребностям, установкам, прогнозам, не просто дают оценки поступающей в мозг информации о реальном. Они одновременно функционально и энергетически подготавливают организм к поведению, адекват</w:t>
      </w:r>
      <w:r>
        <w:rPr>
          <w:sz w:val="28"/>
          <w:szCs w:val="28"/>
        </w:rPr>
        <w:t>ному этой оценке. По словам П. К. Анохина, “решающей чертой эмоционального состояния является его интегративность. Эмоции охватывают почти весь организм... производя почти моментальную интеграцию (объединение в одно целое) всех функций организма”. Благодар</w:t>
      </w:r>
      <w:r>
        <w:rPr>
          <w:sz w:val="28"/>
          <w:szCs w:val="28"/>
        </w:rPr>
        <w:t>я эмоциям “организм непрерывно остается в русле оптимальных жизненных функций”</w:t>
      </w:r>
    </w:p>
    <w:p w14:paraId="28BC17F3" w14:textId="77777777" w:rsidR="00000000" w:rsidRDefault="00C97FA0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Мышление и эмоции</w:t>
      </w:r>
    </w:p>
    <w:p w14:paraId="52EF86C4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</w:p>
    <w:p w14:paraId="4A11DD9A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Мышление и эмоции - изучаются в отечественной психологии в рамках психологической теории деятельности А.Н. Леонтьева. Инициатором этих исследований был O.K. Т</w:t>
      </w:r>
      <w:r>
        <w:rPr>
          <w:sz w:val="28"/>
          <w:szCs w:val="28"/>
        </w:rPr>
        <w:t>ихомиров. Существенный вклад в разработку данной темы внесли И. А. Васильев, В. А. Поплужный, В.Е. Клочко и О.С. Копина. При обсуждении общих вопросов соотношения Э. и м. выделяются два основных подхода - функциональный и системно-деятельностный. Функциона</w:t>
      </w:r>
      <w:r>
        <w:rPr>
          <w:sz w:val="28"/>
          <w:szCs w:val="28"/>
        </w:rPr>
        <w:t>льный подход имеет давние философские традиции, которые можно резюмировать в следующей альтернативе: страсти берут верх над разумом человека, или же, напротив, разум берет верх над страстями. Амер. психолог Г. Гарднер, развивая идею множественности видов и</w:t>
      </w:r>
      <w:r>
        <w:rPr>
          <w:sz w:val="28"/>
          <w:szCs w:val="28"/>
        </w:rPr>
        <w:t>нтеллекта, выделяет интраличностный интеллект, который решает задачи самоуправления. Благодаря этому интеллекту, человек может управлять своими чувствами и эмоциями, осознавать, различать и анализировать их, а также использовать эту информацию в своей деят</w:t>
      </w:r>
      <w:r>
        <w:rPr>
          <w:sz w:val="28"/>
          <w:szCs w:val="28"/>
        </w:rPr>
        <w:t xml:space="preserve">ельности. В концепции Дж. Майера и П. Саловея те же функции выполняет эмоциональный интеллект. Эти авторы считают, что эмоции и настроения оказывают воздействие на процессы решения задач. Так, эмоция счастья способствует творческим и индуктивным решениям, </w:t>
      </w:r>
      <w:r>
        <w:rPr>
          <w:sz w:val="28"/>
          <w:szCs w:val="28"/>
        </w:rPr>
        <w:t>а грусть - дедуктивным решениям и рассмотрению множества возможных альтернатив. Роль эмоциональных процессов в регуляции деятельности возрастает при переходе от деятельности, определяемой внешней мотивацией, к деятельности с внутренней мотивацией. Основные</w:t>
      </w:r>
      <w:r>
        <w:rPr>
          <w:sz w:val="28"/>
          <w:szCs w:val="28"/>
        </w:rPr>
        <w:t xml:space="preserve"> феномены отчетливо проявляются при рассмотрении развития динамической смысловой системы. Так, на стадии инициации происходит эмоциональное предвосхищение и выделяется предмет мыслительной деятельности познавательное противоречие. В рамках системно-деятель</w:t>
      </w:r>
      <w:r>
        <w:rPr>
          <w:sz w:val="28"/>
          <w:szCs w:val="28"/>
        </w:rPr>
        <w:t>ностного подхода сформировалась смысловая теория мышления. На основе этой теории возникли следующие направления исследовательской работы в области эмоциональной регуляции мыслительной деятельности. Во-первых, это исследования условий возникновения и функци</w:t>
      </w:r>
      <w:r>
        <w:rPr>
          <w:sz w:val="28"/>
          <w:szCs w:val="28"/>
        </w:rPr>
        <w:t>й интеллектуальных эмоций в мыслительной деятельности. Под интеллектуальными эмоциями понимаются эмоции, выступающие в роли внутренних сигналов от актуализированной познавательной потребности. Показана тесная связь интеллектуальных эмоций с процессами, про</w:t>
      </w:r>
      <w:r>
        <w:rPr>
          <w:sz w:val="28"/>
          <w:szCs w:val="28"/>
        </w:rPr>
        <w:t>исходящими на неосознанном и невербализованном уровне, т.е. с невербализованными операциональными смыслами. Под операциональным смыслом элемента понимается форма отражения тех его функций, которые выявляются при обследовании конкретных условий, в которых о</w:t>
      </w:r>
      <w:r>
        <w:rPr>
          <w:sz w:val="28"/>
          <w:szCs w:val="28"/>
        </w:rPr>
        <w:t xml:space="preserve">н находится. Эти исследования продолжаются в направлении изучения условий возникновения и функций интеллектуальных эмоций на разных стадиях мыслительной деятельности - инициации, целеобразования, реализации. Во-вторых, специально исследуется роль эмоций в </w:t>
      </w:r>
      <w:r>
        <w:rPr>
          <w:sz w:val="28"/>
          <w:szCs w:val="28"/>
        </w:rPr>
        <w:t>процессах целеобразования. Показано, что первой реакцией на познавательное противоречие является эмоциональная. Эмоциональная оценка противоречия вызывает актуализацию поисковой познавательной потребности, которая инициирует процесс целеобразования. Эмоции</w:t>
      </w:r>
      <w:r>
        <w:rPr>
          <w:sz w:val="28"/>
          <w:szCs w:val="28"/>
        </w:rPr>
        <w:t xml:space="preserve"> являются одним из основных механизмов порождения вербализованных замыслов и целей. В-третьих, ведутся исследования по мотивационно-эмоциональной регуляции мыслительной деятельности. В частности, изучена эмоциональная регуляция мыслительной деятельности в </w:t>
      </w:r>
      <w:r>
        <w:rPr>
          <w:sz w:val="28"/>
          <w:szCs w:val="28"/>
        </w:rPr>
        <w:t>условиях различной мотивации - внешней и внутренней. Показано, что существуют разные типы эмоциональной регуляции, характеризующиеся разным местом и ролью эмоций в системе регуляции мыслительной деятельности. На стадии целеобразования нахождению принципа р</w:t>
      </w:r>
      <w:r>
        <w:rPr>
          <w:sz w:val="28"/>
          <w:szCs w:val="28"/>
        </w:rPr>
        <w:t>ешения предшествует интеллектуальная эмоция. Это эмоциональное предвосхищение получило название эмоционального решения, поскольку у испытуемого появляется субъективное переживание того, что принцип решения найден, хотя идея еще не осмыслена и словесно не о</w:t>
      </w:r>
      <w:r>
        <w:rPr>
          <w:sz w:val="28"/>
          <w:szCs w:val="28"/>
        </w:rPr>
        <w:t>формлена. Эмоциональное решение подготавливается постепенным нарастанием эмоциональной окраски определенного действия в процессе поиска. Возникает своего рода кумуляция всплесков эмоциональной активации. На стадии конкретизации принципа решения также возни</w:t>
      </w:r>
      <w:r>
        <w:rPr>
          <w:sz w:val="28"/>
          <w:szCs w:val="28"/>
        </w:rPr>
        <w:t>кают интеллектуальные эмоции при нахождении объективно верных действий. Выявлены конкретные механизмы функционирования интеллектуальных эмоций в мыслительной деятельности. Это эмоциональное закрепление тех элементов, которые приобретают операциональный смы</w:t>
      </w:r>
      <w:r>
        <w:rPr>
          <w:sz w:val="28"/>
          <w:szCs w:val="28"/>
        </w:rPr>
        <w:t>сл в ходе поиска. Этот механизм определяет избирательность на конкретных стадиях поиска решения. Эмоциональное наведение в случае неуспеха обеспечивает возврат поиска к ранее эмоционально окрашенным элементам. Такой возврат осуществляется по смысловым связ</w:t>
      </w:r>
      <w:r>
        <w:rPr>
          <w:sz w:val="28"/>
          <w:szCs w:val="28"/>
        </w:rPr>
        <w:t>ям, а интеллектуальная эмоция является сигналом адекватного возврата. Эмоциональная коррекция обеспечивает сдвиг зоны поиска в др. область под воздействием интеллектуальных эмоций. В более широком значении под эмоциональной коррекцией понимается приведение</w:t>
      </w:r>
      <w:r>
        <w:rPr>
          <w:sz w:val="28"/>
          <w:szCs w:val="28"/>
        </w:rPr>
        <w:t xml:space="preserve"> общей направленности и динамики мыслительного поиска в соответствие со смыслом ситуации, определяемым познавательной потребностью.</w:t>
      </w:r>
    </w:p>
    <w:p w14:paraId="2A6F32F7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0702F54A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</w:p>
    <w:p w14:paraId="1788DD45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пути к исследованиям проблем Эмоций и мышления с самого начала встает принципиальной важности</w:t>
      </w:r>
      <w:r>
        <w:rPr>
          <w:sz w:val="28"/>
          <w:szCs w:val="28"/>
        </w:rPr>
        <w:t xml:space="preserve"> вопрос о том, какая фактическая ценность скрывается за признаваемой ценностью переживаний, за человеческим влечением к некоторым из них. Кое-что видно сразу. Нет, например, сомнения в том, что ценность определенным эмоциям могут придавать нравственные соо</w:t>
      </w:r>
      <w:r>
        <w:rPr>
          <w:sz w:val="28"/>
          <w:szCs w:val="28"/>
        </w:rPr>
        <w:t>бражения. Более того, нравственные установки личности вообще все проникающие, очевидно, в той или иной мере они сказываются на оценке человеком любого своего переживания. Поэтому далеко не всякая однажды пережитая человеком приятная эмоция может стать в да</w:t>
      </w:r>
      <w:r>
        <w:rPr>
          <w:sz w:val="28"/>
          <w:szCs w:val="28"/>
        </w:rPr>
        <w:t>льнейшем объектом его специальных поисков. Но в то же время ясно и другое: отнюдь не один лишь нравственный момент определяет ценностное отношение индивидуума к своим собственным эмоциям. И не он в данном случае главный (вспомним о ценности “сильных ощущен</w:t>
      </w:r>
      <w:r>
        <w:rPr>
          <w:sz w:val="28"/>
          <w:szCs w:val="28"/>
        </w:rPr>
        <w:t>ий” в воспоминаниях Н. М. Амосова). Многие эмоции чем-то привлекательны сами по себе. Чем же? Как объяснить их притягательность?</w:t>
      </w:r>
    </w:p>
    <w:p w14:paraId="789D5B2F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Конечно, на первый взгляд такие вопросы могут показаться просто странными, а ответ на них очевидным. Ведь мы сами, говоря в нач</w:t>
      </w:r>
      <w:r>
        <w:rPr>
          <w:sz w:val="28"/>
          <w:szCs w:val="28"/>
        </w:rPr>
        <w:t>але параграфа о феноменологии эмоций, приводили слова Э. Клапареда о том, что эмоция “содержит свою значимость в себе”. Значит, она приятна потому, что приятна. И является бесценной по той же причине. Не станем, однако, спешить с “очевидными” ответами. Вед</w:t>
      </w:r>
      <w:r>
        <w:rPr>
          <w:sz w:val="28"/>
          <w:szCs w:val="28"/>
        </w:rPr>
        <w:t>ь долгие годы ответ на вопрос о том, почему у собаки текут слюни, когда она видит пищу, тоже казался совсем “детским”. Но если отнестись к поставленным выше вопросам серьезно, то они должны, прежде всего, актуализировать в памяти мысль о философских и псих</w:t>
      </w:r>
      <w:r>
        <w:rPr>
          <w:sz w:val="28"/>
          <w:szCs w:val="28"/>
        </w:rPr>
        <w:t>ологических теориях, получивших название гедонизма. Ведь именно гедонисты рассматривали эмоции не только как важные, но даже как единственные мотивы нашего поведения, а следовательно, как решающие жизненные.</w:t>
      </w:r>
    </w:p>
    <w:p w14:paraId="47BFFFFA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Посмотрим же, что представляют собой эти теории </w:t>
      </w:r>
      <w:r>
        <w:rPr>
          <w:sz w:val="28"/>
          <w:szCs w:val="28"/>
        </w:rPr>
        <w:t>и не следует ли, хотя бы частично, пересмотреть наше отношение к ним?</w:t>
      </w:r>
    </w:p>
    <w:p w14:paraId="2BCBF4DC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ряду вопросов о внутренней структуре, функциях и другим особенностям эмоций до сих пор нет единого мнения. Существует целый ряд теорий, пытающихся дать свои ответы на эти вопросы - на</w:t>
      </w:r>
      <w:r>
        <w:rPr>
          <w:sz w:val="28"/>
          <w:szCs w:val="28"/>
        </w:rPr>
        <w:t>пример, биологическая теория Дарвина.</w:t>
      </w:r>
    </w:p>
    <w:p w14:paraId="4A7D69FF" w14:textId="77777777" w:rsidR="00000000" w:rsidRDefault="00C97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14:paraId="48583FD1" w14:textId="77777777" w:rsidR="00000000" w:rsidRDefault="00C97FA0">
      <w:pPr>
        <w:spacing w:line="360" w:lineRule="auto"/>
        <w:ind w:left="709"/>
        <w:jc w:val="both"/>
        <w:rPr>
          <w:sz w:val="28"/>
          <w:szCs w:val="28"/>
        </w:rPr>
      </w:pPr>
    </w:p>
    <w:p w14:paraId="7C950924" w14:textId="77777777" w:rsidR="00000000" w:rsidRDefault="00C97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Еникеев М.И. Общая и социальная психология: учебник для вузов. - М. : НОРМА : ИНФРА-М, 1999. - 612 с.</w:t>
      </w:r>
    </w:p>
    <w:p w14:paraId="7C8CB092" w14:textId="77777777" w:rsidR="00000000" w:rsidRDefault="00C97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Годфруа Ж. Что такое психология: в 2 т. . Т.1/пер с фр. Алипова Н.Н.; под ред. Аракелова Г.</w:t>
      </w:r>
      <w:r>
        <w:rPr>
          <w:sz w:val="28"/>
          <w:szCs w:val="28"/>
        </w:rPr>
        <w:t>Г. - 2-е изд.,стер. -М. :Мир, 1996. -492 с.</w:t>
      </w:r>
    </w:p>
    <w:p w14:paraId="3C5ED30A" w14:textId="77777777" w:rsidR="00000000" w:rsidRDefault="00C97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Маклаков А.Г. Общая психология: учеб. Пособие для вузов. - СПб. :Питер, 2000. - 582 с.</w:t>
      </w:r>
    </w:p>
    <w:p w14:paraId="1CD3062B" w14:textId="77777777" w:rsidR="00000000" w:rsidRDefault="00C97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Немов Р.С. Психология: учебник для высш. пед. учеб. Заведений: в 3 кн. Кн. 1: Общие основы психологии. - 3-е изд. - М.: В</w:t>
      </w:r>
      <w:r>
        <w:rPr>
          <w:sz w:val="28"/>
          <w:szCs w:val="28"/>
        </w:rPr>
        <w:t>ладос, 1998. -688 с.</w:t>
      </w:r>
    </w:p>
    <w:p w14:paraId="66A069CC" w14:textId="77777777" w:rsidR="00C97FA0" w:rsidRDefault="00C97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Крысько В.Г. Психология и педагогика: схемы и комментарии. - М. : ВЛАДОС, 2001. -368 с.</w:t>
      </w:r>
    </w:p>
    <w:sectPr w:rsidR="00C97F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FE"/>
    <w:rsid w:val="001158FE"/>
    <w:rsid w:val="00C9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D9560"/>
  <w14:defaultImageDpi w14:val="0"/>
  <w15:docId w15:val="{E12421E5-F91C-4608-902D-2C145E15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6281</Words>
  <Characters>35808</Characters>
  <Application>Microsoft Office Word</Application>
  <DocSecurity>0</DocSecurity>
  <Lines>298</Lines>
  <Paragraphs>84</Paragraphs>
  <ScaleCrop>false</ScaleCrop>
  <Company/>
  <LinksUpToDate>false</LinksUpToDate>
  <CharactersWithSpaces>42005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2025-05-17T16:07:00Z</dcterms:created>
  <dcterms:modified xsi:type="dcterms:W3CDTF">2025-05-17T16:07:00Z</dcterms:modified>
</cp:coreProperties>
</file>