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0913" w14:textId="77777777" w:rsidR="00C96E4A" w:rsidRPr="00DD315F" w:rsidRDefault="00C96E4A" w:rsidP="00C96E4A">
      <w:pPr>
        <w:spacing w:before="120"/>
        <w:jc w:val="center"/>
        <w:rPr>
          <w:b/>
          <w:bCs/>
          <w:color w:val="000000"/>
          <w:sz w:val="32"/>
          <w:szCs w:val="32"/>
        </w:rPr>
      </w:pPr>
      <w:r w:rsidRPr="00DD315F">
        <w:rPr>
          <w:b/>
          <w:bCs/>
          <w:color w:val="000000"/>
          <w:sz w:val="32"/>
          <w:szCs w:val="32"/>
        </w:rPr>
        <w:t>Хосе Рауль Капабланка</w:t>
      </w:r>
    </w:p>
    <w:p w14:paraId="3616FDA9" w14:textId="196091DF" w:rsidR="00C96E4A" w:rsidRPr="00DD315F" w:rsidRDefault="00A13D5B" w:rsidP="00C96E4A">
      <w:pPr>
        <w:spacing w:before="120"/>
        <w:ind w:firstLine="567"/>
        <w:jc w:val="both"/>
        <w:rPr>
          <w:color w:val="000000"/>
        </w:rPr>
      </w:pPr>
      <w:r w:rsidRPr="00DD315F">
        <w:rPr>
          <w:noProof/>
          <w:color w:val="000000"/>
        </w:rPr>
        <w:drawing>
          <wp:inline distT="0" distB="0" distL="0" distR="0" wp14:anchorId="6251ECAA" wp14:editId="295ABF10">
            <wp:extent cx="1895475" cy="2657475"/>
            <wp:effectExtent l="0" t="0" r="0" b="0"/>
            <wp:docPr id="1" name="Рисунок 1" descr="Капа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пабла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E1B7B" w14:textId="77777777" w:rsidR="00C96E4A" w:rsidRDefault="00C96E4A" w:rsidP="00C96E4A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Хосе Рауль родился 19.11.1888 в г. Гавана, (умер 8.03.1942, Нью-Йорк), кубинский шахматист; 3-й в истории Шахмат чемпион мира (1921- 1927). Шахматный литератор. Дипломат. </w:t>
      </w:r>
    </w:p>
    <w:p w14:paraId="5741046A" w14:textId="77777777" w:rsidR="00C96E4A" w:rsidRDefault="00C96E4A" w:rsidP="00C96E4A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Четырёхлетний Капабланка познакомился с Шахматами, наблюдая за игрой отца. В 13 лет, выиграв матч у X. Корсо -7:6 (+4, -3, =6), стал чемпионом Кубы. Его игру уже тогда отличали тонкое понимание позиции, поразительная быстрота расчёта вариантов. Переехав в Нью-Йорк для учёбы в университете (1904), стал частым посетителем "Манхаттан чесс клаба"; занял 1-е м. в блицтурнире с участием Эм. Ласкера (1906). Популярность Капабланки в США особенно возросла после убедительной победы над чемпионом страны Ф. Маршаллом - 15 : 8. Дебют Капабланки в Европе на крупном международном турнире (Сан-Себастьян, 1911), где, кроме Ласкера, играли почти все сильнейшие шахматисты того времени, прошёл триумфально - 1-е м. (9.5 очков из 14). это позволило Капабланке вызвать Ласкера на матч за мировое первенство, который, однако, не состоялся. В 1913 Капабланка выступил в 4 турнирах: трижды занял 1-е место в Нью-Йорке и 2-е в Гаване. Получив назначение на работу в кубинское консульство в Петербурге (1913), принял активное участие в шахматной жизни России: выиграл по 2 партии у Ф. Дуз-Хотимирского и А. Алехина, сыграл вничью с Е. Зноско-Боровским (1 : 1), выступил с сеансами в Москве, Киеве, Риге, Либаве (ныне Лиепая) и др. городах. Весной 1914 участвовал в международном турнире в Петербурге, где занял 2-е место; для комбинационного дарования Капабланки показательна его партия с О. Бернштейном (чёрные): 1. d4 d5 2. </w:t>
      </w:r>
      <w:r w:rsidRPr="00DD315F">
        <w:rPr>
          <w:color w:val="000000"/>
          <w:lang w:val="en-US"/>
        </w:rPr>
        <w:t xml:space="preserve">Kf3 Kf6 3, c4 e6 4. Kc3 Kbd7 5. Cg5 Ce7 6. e3 c6 7. Cd3 dc 8. </w:t>
      </w:r>
      <w:r w:rsidRPr="00DD315F">
        <w:rPr>
          <w:color w:val="000000"/>
        </w:rPr>
        <w:t>С:c4 Ь5 9. Cd3 a6 10. e4 e5 11. de Kg4 12. Cf4 Cc5 13. О-О фс7 14. Лс1 f6 15. Cfi3 fe 16. Ь4 Ca7 17. С:b5 ab 18. К:b5 Od8 19. Kd6+ Kpf8 20. Л:с6 Kb6 21. Ch4 Od7 22. К:c8 Ф:c6 23. Od8+ Фе8 24. Ce7+ Kpf7 25. Kd6+ Kpg6 26. Kh4+ Kph5 27. К:e8 Л:d8 28. К:g7+ Kph6 29. Kgf5+ Kph5 30. h3 Kc8 31. hg+ Кр:g4 32. С:d8 Л:d8 33. g3 Лd2 34. Kpg2 Ле2 35. а4 Кb6 36. Ке3+ Kph5 37. а5 и белые вскоре выиграли. "Уже тогда Капабланка играл так же хорошо, как и Ласкер. Никогда прежде и никогда впоследствии я не видел - и даже не могу себе представить - такой поразительной быстроты шахматного мышления, какой обладал Капабланка в то время" (Алехин).</w:t>
      </w:r>
    </w:p>
    <w:p w14:paraId="74534254" w14:textId="77777777" w:rsidR="00C96E4A" w:rsidRDefault="00C96E4A" w:rsidP="00C96E4A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Возвращаясь из Европы на Кубу, Капабланка выиграл у Ласкера блиц-матч из 10 партий (1914, Берлин)- б.5; : 3.5. В годы 1-й мировой войны 1914-18 Капабланка выиграл 3 турнира в Нью-Йорке, турнир в Гастингсе (1919) и матч в Гаване у Б. Костича (1919; 5:0). В своём шахматном творчестве постепенно стал тяготеть к внешне простым позициям, требующим глубокой интуиции и виртуозной техники. </w:t>
      </w:r>
    </w:p>
    <w:p w14:paraId="392478F7" w14:textId="77777777" w:rsidR="00C96E4A" w:rsidRDefault="00C96E4A" w:rsidP="00C96E4A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lastRenderedPageBreak/>
        <w:t xml:space="preserve">После длительных переговоров Капабланка добился согласия Ласкера на матч и убедительно выиграл его (1921; +4, -О, =10). "... к этому времени шахматная сила Капабланки достигла вершины; кристально чистое ведение дебюта и миттельшпиля соединялось с непревзойдённой эндшпильной техникой" (Алехин). </w:t>
      </w:r>
    </w:p>
    <w:p w14:paraId="47417DA9" w14:textId="77777777" w:rsidR="00C96E4A" w:rsidRDefault="00C96E4A" w:rsidP="00C96E4A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Своё превосходство над современниками Капабланка доказал победой на Лондонском международном турнире 1922, где выступали почти все сильнейшие шахматисты мира, кроме Ласкера. Период 1914-22 - расцвет шахматного творчества Капабланки: он приобрёл репутацию "шахматной машины в образе человека", виртуоза шахматной техники, безошибочно использующего малейшие позиционные преимущества.</w:t>
      </w:r>
    </w:p>
    <w:p w14:paraId="367EA5BF" w14:textId="77777777" w:rsidR="00C96E4A" w:rsidRDefault="00C96E4A" w:rsidP="00C96E4A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В 1923-27 Капабланка участвовал всего лишь в 3 турнирах: занял 2-е место в Нью-йоркском международном турнире (1924), 3-е - в 1-м московском международном турнире (1925) и 1-е - в Ныо-Йоркском международном турнире (1927). В 1927 он встретился с Алехиным в матче за мировое первенство и проиграл (+3, -6, =25). После 1927 в спортивной карьере Капабланки начался новый этап, он стал чаще выступать в соревнованиях. В 1928-31 участвовал в 11 турнирах: занял 1-е место в Берлине (1928), дважды в Будапеште (1928 и 1929), в Рамсгите и Барселоне (1929), Гастингсе (1929/30), Нью-Йорке (1931); 2-е - в Бад-Киссингене (1928), Карлови-Вари (1929), Гастингсе (1930/31); сыграл последний в своей жизни матч с М. Эйве (1931; +2, -О, =8).</w:t>
      </w:r>
    </w:p>
    <w:p w14:paraId="33A952B3" w14:textId="77777777" w:rsidR="00C96E4A" w:rsidRDefault="00C96E4A" w:rsidP="00C96E4A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Возобновив дипломатическую службу, Капабланка на время отошёл от Шахмат и вновь вернулся к ним лишь в середине 1930-х гг. Он начал с 4-го места в Гастингсе (1934/35) и во 2-м московском международном турнире (1935); дважды был вторым в Маргите (1935 и 1936). Но в том же 1936 Капабланка вновь добился крупных успехов: 1-е место в 3-м московском международном турнире (без поражений) и 1-2-е (с М. Ботвинником) в Ноттингеме, впереди Эйве, Алехина и Ласкера, которого он победил в личной встрече. </w:t>
      </w:r>
    </w:p>
    <w:p w14:paraId="01D66D5B" w14:textId="77777777" w:rsidR="00C96E4A" w:rsidRDefault="00C96E4A" w:rsidP="00C96E4A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Выступления Капабланка в последний период жизни: разделил 3-4-е место на турнире в Земмеринге - Бадене (1937), вышел победителем небольшого турнира в Париже (1938), занял предпоследнее место в "АВРО" - турнире (1938) - самая крупная неудача в его шахматной карьере. Однако выступления Капабланки в 1939 в Маргите (2-3-е место) и на Всемирной шахматной олимпиаде в Аргентине, где он оказался победителем на 1-й доске (8.5 очков из 11), свидетельствовали о том, что Капабланка до конца жизни оставался одним из сильнейших шахматистов мира. "С его смертью мы потеряли величайшего шахматного гения, равного которому мы никогда не увидим" (Алехин).</w:t>
      </w:r>
    </w:p>
    <w:p w14:paraId="1A2DE4BF" w14:textId="77777777" w:rsidR="00C96E4A" w:rsidRDefault="00C96E4A" w:rsidP="00C96E4A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Всего в официальных турнирах и матчах Капабланка сыграл 583 партии (+302, -35, =246). "Его игра производит неотразимое художественное воздействие. В ней господствует тенденция к простоте, и в этой простоте - неповторимая красота подлинной глубины" (М. Ботвинник).</w:t>
      </w:r>
    </w:p>
    <w:p w14:paraId="6DAD3F10" w14:textId="77777777" w:rsidR="00C96E4A" w:rsidRDefault="00C96E4A" w:rsidP="00C96E4A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К числу новых для того времени стратегических приёмов, разработанных Капабланкой, можно отнести выключение лёгкой фигуры соперника из игры с последующим развитием активности на другом фланге, использование открытых линий, захват ключевых пунктов позиции и др. Книги Капабланки, отличаясь логичностью и ясностью изложения, способствуют популяризации Шахмат. Творчество Капабланки оказало огромное влияние на последующие поколения шахматистов: "Из чемпионов, с которыми мне приходилось много встречаться, самое сильное впечатление произвёл Капабланка" (Ботвинник). "Идеалом может быть лишь образ собирательный. Ближе всего к нему подходит, по-моему, Хосе Рауль Капабланка" (А. Карпов). С 1962 на Кубе проводятся мемориалы Капабланки.</w:t>
      </w:r>
    </w:p>
    <w:p w14:paraId="2A594B30" w14:textId="77777777" w:rsidR="00C96E4A" w:rsidRPr="00C96E4A" w:rsidRDefault="00C96E4A" w:rsidP="00C96E4A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C96E4A">
        <w:rPr>
          <w:b/>
          <w:bCs/>
          <w:color w:val="000000"/>
          <w:sz w:val="28"/>
          <w:szCs w:val="28"/>
        </w:rPr>
        <w:t>Список литературы</w:t>
      </w:r>
    </w:p>
    <w:p w14:paraId="3EA64C60" w14:textId="77777777" w:rsidR="00C96E4A" w:rsidRDefault="00C96E4A" w:rsidP="00C96E4A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5" w:history="1">
        <w:r w:rsidRPr="00C96E4A">
          <w:rPr>
            <w:rStyle w:val="a3"/>
          </w:rPr>
          <w:t>http://www.chess.hut.ru/</w:t>
        </w:r>
      </w:hyperlink>
    </w:p>
    <w:p w14:paraId="0CCCD3D9" w14:textId="77777777" w:rsidR="00C96E4A" w:rsidRPr="00DD315F" w:rsidRDefault="00C96E4A" w:rsidP="00C96E4A">
      <w:pPr>
        <w:spacing w:before="120"/>
        <w:ind w:firstLine="567"/>
        <w:jc w:val="both"/>
        <w:rPr>
          <w:color w:val="000000"/>
        </w:rPr>
      </w:pPr>
    </w:p>
    <w:p w14:paraId="28E7DE8F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4A"/>
    <w:rsid w:val="003F3287"/>
    <w:rsid w:val="004915ED"/>
    <w:rsid w:val="00A13D5B"/>
    <w:rsid w:val="00BB0DE0"/>
    <w:rsid w:val="00C860FA"/>
    <w:rsid w:val="00C96E4A"/>
    <w:rsid w:val="00D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C2E1D"/>
  <w14:defaultImageDpi w14:val="0"/>
  <w15:docId w15:val="{58191A4A-E3FC-48AC-8668-9DB93E95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E4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6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ss.hu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5427</Characters>
  <Application>Microsoft Office Word</Application>
  <DocSecurity>0</DocSecurity>
  <Lines>45</Lines>
  <Paragraphs>12</Paragraphs>
  <ScaleCrop>false</ScaleCrop>
  <Company>Home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Хосе Рауль Капабланка</dc:title>
  <dc:subject/>
  <dc:creator>User</dc:creator>
  <cp:keywords/>
  <dc:description/>
  <cp:lastModifiedBy>Igor</cp:lastModifiedBy>
  <cp:revision>2</cp:revision>
  <dcterms:created xsi:type="dcterms:W3CDTF">2025-05-04T06:06:00Z</dcterms:created>
  <dcterms:modified xsi:type="dcterms:W3CDTF">2025-05-04T06:06:00Z</dcterms:modified>
</cp:coreProperties>
</file>