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Введение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настоящее время многие психологи и психотерапевты, даже специализирующиеся на каком-то одном направлении, для эффективной работы с клиентами стремятся расширить свой инструментарий. НЛП, эриксоновский гипноз, практики телесной и арт-терапии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- все идет в ход. Но основой для успешной работы в любом из направлений является глубокое знание базовых принципов функционирования психических процессов и системный подход. И здесь есть чему поучиться у таких известных направлений как гештальт-психология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 гештальт-терапия. В самом деле, зная, например, закон взаимодействия «фигуры и фона» гештальт-психологии, гораздо проще понять суть «рефрейминга» и в НЛП. А понимая принцип «холизма» - понимать механизм действия телесных практик психотерапии. Понимание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быстрое переключение между разными техниками и подходами позволяет психологу стать настоящим универсалом и мастером своего дела, способным работать в картине мира любого клиента.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Поэтому я считаю, что актуальность темы избранного исследования достаточно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высока и полезна для становления будущих психологов в профессиональном плане.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Объектом данного исследования являются внутренние процессы и явления, лежащие в основе тенденции психики к организации опыта в доступное пониманию целое.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Предметом исследования 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вляются принципы и методы такой организации этих психических процессов, которая позволяет нашему организму поддерживать гомеостаз, а нам вести здоровую и полноценную жизнь.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Гипотеза исследования состоит в том, что в основе всего богатства приемов и методов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гештальт-направления лежат простые принципы, которые, при их выделении и установлении, позволят нам построить новые приемы 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методики, не обязательно работая в парадигме гештальт-направления.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Цель исследования - установить полезные принципы и методы, лежа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щие в основе гештальт-подхода.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Задачами исследования является сбор и анализ теоретической и методологической информации по данной проблематике.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 момента появления гештальт-психологии и гештальт-терапии степень научной разработанности данной темы постоянно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растет. Труды Макса Вертгеймера, Курта Коффки и Вольфганга Кёлера по основам восприятия вошли в историю психологической науки, а работы Фрица Перлза, Изидора Фрома, Ирвина и Мариам Польстеров, Клаудио Наранхо, Джозефа Зинкера, Сержа Гингера, Жан-Мари Роби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на, Джона Энрайта и других замечательных авторов позволили гештальт-направлению стать одним из самых интересных и популярных направлений терапии. Также при изучении правил и методов гештальт-психологии и гештальт-терапии не стоит конечно забывать и работы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Зигмунда Фрейда, Вильгельма Райха, Курта Левина, Эдмунда Гуссерля и других великих ученых, поскольку без этой теоретической базы вероятно не смогла бы развиться и школа гештальта.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lastRenderedPageBreak/>
        <w:t>1. Историко-теоретические основы гештальт-метода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.1 История возникновения</w:t>
      </w: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 xml:space="preserve"> гештальт-психологии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Первые упоминания о гештальте в литературе появились благодаря австрийскому философу и психологу Христиану фон Эренфельсу, который в 1890 году в своей работе «О гештальт-качествах» ввел понятие «гештальт-качество» и поставил проблему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целостности восприятия. [21]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 основателем гештальт-психологии как отдельного направления в истории психологической науки по праву считают Макса Вертгеймера, который с 1910 года в Психологическом институте города Франкфурта вместе со своими ассистентами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ольфгангом Кёлером и Куртом Коффкой искал ответ на вопрос о том, как строится образ восприятия видимых движений. Причем Кёлер и Коффка были не только испытуемыми, но и участниками обсуждения результатов опытов.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Схема опытов Вертгеймера была проста. Вот оди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 из вариантов. Через две щели - вертикальную и отклоненную от нее на 20-30 градусов - пропускался с различными интервалами свет. При интервале более 200 миллисекунд два раздражителя воспринимались раздельно, как следующие друг за другом, при интервале мен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ее 30 миллисекунд - одновременно; при интервале около 60 миллисекунд возникало восприятие движения. Вертгеймер назвал это восприятие «фи-феноменом». Он ввел специальный термин, чтобы выделить уникальность этого явления, его несводимость (вопреки общепринят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ому в ту эпоху мнению) к сумме ощущений от раздражения сперва одних пунктов сетчатки, а затем других. Сам по себе результат опытов был тривиален. Вертгеймер использовал давно уже изобретенный стробоскоп, позволяющий при вращении с известной скоростью отдел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ьных дискретных изображений создать видимость движения - принцип, приведший к созданию кинопроектора.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Вертгеймер видел смысл своих опытов в том, что они опровергали господствующую психологическую доктрину: в составе сознания обнаруживались целостные образы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неразложимые на сенсорные элементы.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Результаты изучения данного целостного «фи-феномена» были изложены в статье «Экспериментальные исследования видимого движения» (1912). [21] От этой статьи принято вести родословную гештальтизма. Его главный постулат гл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асил, что первичными данными психологии являются целостные структуры (гештальты), в принципе невыводимые из образующих их компонентов. Гештальтам присущи собственные характеристики и законы. Свойства частей определяются структурой, в которую они входят.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 видно из воспоминаний Кёлера, причина их неудовлетворенности ситуацией в психологии была в том, что высшие психические процессы оставались вне точного экспериментального анализа, который ограничивался сенсорными элементами и принципом ассоциаций.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Прежде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всего заслуживает внимания факт одновременного возникновения гештальтизма и бихевиоризма. Вертгеймер и Уотсон выступили с идеей реформы психологии одновременно в условиях нараставшей неудовлетворенности господствовавшими воззрениями на предмет, проблемы, 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бъяснительные принципы психологии. Остро чувствовалась необходимость ее обновления. Как известно, в движении научного познания имеются как эволюционные периоды, так и периоды крутой ломки общепринятых представлений. Продуктом коренных сдвигов в психологиче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ском познании явились и бихевиоризм, и гештальтизм. Их одновременное появление - показатель того, что они возникли как различные варианты ответа на запросы логики развития психологических идей. И действительно, оба направления были реакцией на сложившиеся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научные стереотипы и протестом против них.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 бихевиористы, и гештальтисты надеялись создать новую психологию по типу наук о природе. Но для бихевиористов моделью скорее служила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биология, а для гештальтистов - физика. Понятие о гештальте не считалось, таким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образом, уникально-психологическим, приложимым лишь к области сознания. Оно было предвестником общего системного подхода ко всем явлениям бытия. Зарождался новый взгляд на соотношение части и целого, внешнего и внутреннего, причины и цели.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Многие представ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ители этого направления уделяли значительное внимание проблеме психического развития ребенка, так как в исследовании развития психических функций видели доказательства правильности своей теории.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Ведущим психическим процессом, который фактически определяет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уровень развития психики ребенка, с точки зрения гештальтистов, является восприятие. Именно от того, как воспринимает ребенок мир, доказывали эти ученые, зависит его поведение и понимание ситуаций.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Понятие об инсайте (от англ. insight - усмотрение) как о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ереструктурировании гештальта возникло как раз из исследований детского восприятия и стало ключевым в гештальт-психологии. Ему был придан универсальный характер. Оно стало основой гештальтистского объяснения адаптивных форм поведения, которые Торндайк и би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хевиористы объясняли принципом «проб, ошибок и случайного успеха». [20,352]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Американские психологи получили первую информацию о гештальтизме в 1922 году, однако вначале встретили ее безразлично. Вскоре американские психологи смогли познакомиться с идеями 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овой школы непосредственно из уст ее лидеров. В 1924 году в Корнуэльский университет был приглашен для чтения лекций Курт Коффка, а в 1925 году в Гарвардский университет был приглашен Вольфганг Кёлер.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Идеи гештальтизма существенно повлияли на преобразовани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 первоначальной бихевиористской доктрины и подготовили почву для необихевиоризма, который стал складываться на рубеже 30-х годов. К этому периоду главные представители гештальтистского направления, спасаясь от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нацизма, иммигрировали в Соединенные Штаты Ам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ерики и устроились в различных университетах и научных центрах.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br w:type="page"/>
        <w:t>1.2 Основные понятия и принципы гештальт-психологии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 что же такое гештальт? И какие принципы лежат в основе гештальт-психологии?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Гештальт (от нем. Gestalt - форма, образ, структура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- это пространственно-наглядная форма воспринимаемых предметов, чьи существенные свойства нельзя понять путём суммирования свойств их частей. [2,46]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Кёлер в качестве примера к пояснению данного термина приводил мелодию, которая узнается даже в случае, ес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ли она транспонируется в другие тональности. Когда мы слышим мелодию во второй раз, то, благодаря памяти, узнаем её. Но если её тональность изменится, мы все равно узнаем мелодию, как ту же самую.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Если сходство двух явлений (или физиологических процессов)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обусловлено числом идентичных элементов и пропорционально ему, то мы имеем дело с суммами. Если корреляция между числом идентичных элементов и степенью сходства отсутствует, а сходство обусловлено функциональными структурами двух целостных явлений как тако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вых, то мы имеем гештальт. [3,33]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 мнению основателей гештальт-психологии, предметы, составляющие наше окружение, воспринимаются чувствами не в виде отдельных объектов, а как организованные формы. Восприятие не сводится к сумме ощущений, а свойства фигур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 не описываются через свойства частей. Собственно гештальт являет собой функциональную структуру, упорядочивающую многообразие отдельных явлений.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Все вышеперечисленные свойства восприятия: константы, фигура, фон - вступают в отношения между собой и являют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новое свойство. Это и есть гештальт, качество формы. Целостность восприятия и его упорядоченность достигаются благодаря следующим принципам: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Близость (стимулы, расположенные рядом, имеют тенденцию восприниматься вместе).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9D15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7645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Принцип близости. Правая часть рисунка воспринимается как три столбика.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2) Схожесть (стимулы, схожие по размеру, очертаниям, цвету или форме, имеют тенденцию восприниматься вместе).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9D15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00275" cy="2076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Принцип схожести. Рисунок вос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принимается как строки, а не как колонки.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3) Целостность (восприятие имеет тенденцию к упрощению и целостности).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Замкнутость (отражает тенденцию завершать фигуру так, что она приобретает полную форму).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 w:rsidR="009D15F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76450" cy="1143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Принцип замкн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утости. Рисунок воспринимается не как отдельные отрезки, а как круг и прямоугольник.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Смежность (близость стимулов во времени и пространстве. Смежность может предопределять восприятие, когда одно событие вызывает другое).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) Общая зона (принципы гештальта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формируют наше повседневное восприятие наравне с научением и прошлым опытом. Предвосхищающие мысли и ожидания также активно руководят нашей интерпретацией ощущений).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Сформировавшиеся гештальты всегда являются целостностями, завершенными структурами, с четк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 ограниченными контурами. Контур, характеризующийся степенью резкости и замкнутостью или незамкнутостью очертаний, является основой гештальта. [17,244]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описании гештальта употребляется также понятие важности. Целое может быть важным, члены - неважными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и наоборот, Фигура всегда важнее основы. Важность может быть распределена так, что в результате все члены оказываются одинаково важными (это редкий случай, который встречается, например, в некоторых орнаментах).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Члены гештальта бывают различных рангов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Так, например, в круге: 1-му рангу соответствует центр, 2-й ранг имеет точка на окружности, 3-й - любая точка внутри круга. Каждый гештальт имеет свой центр тяжести, который выступает или как центр массы (например, середина в диске), или как точка скрепл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ения, или как исходная точка (создается впечатление, что эта точка служит началом для построения целого, например, основание колонны), или как направляющая точка (например, острие стрелы). [18,327]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Качество «транспозитивности» проявляется в том, что образ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целого остается, даже если все части меняются по своему материалу, например, если это - разные тональности одной и той же мелодии, а может теряться, даже если все элементы сохраняются, как в картинах Пикассо (например, рисунок Пикассо «Кот»). Транспозитивн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ость отражает реакцию организма не на отдельные раздражители, а на их соотношение.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качестве основного закона группировки отдельных элементов был постулирован закон прегнантности (Pr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ä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gnanz). Прегнантность (от лат. Praegnans - содержательный, обремененный,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богатый) - одно из ключевых понятий гештальт-психологии, означающее завершенность гештальтов, приобретших уравновешенное состояние, «хорошую форму». Прегнантные гештальты имеют следующие свойства: замкнутые, отчетливо выраженные границы, симметричность,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нутренняя структура, приобретающая форму фигуры. При этом были выделены факторы, способствующие группировке элементов в целостные гештальты, такие как «фактор близости», «фактор сходства», «фактор хорошего продолжения», «фактор общей судьбы». [21]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Правило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константности восприятия означает постоянство образа вещи при изменении условий ее восприятия. [20,351] Из констант восприятия принято различать константу размера, формы и яркости.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Одним из основных законов гештальт-психологии является закон «фигуры и фона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». Он гласит, что простейшее формирование восприятия заключается в разделении зрительных ощущений на объект - фигуру, расположенный на фоне. Выделение фигуры из фона и удержание объекта восприятия включает психофизиологические механизмы. Клетки головного 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озга, получающие визуальную информацию, при взгляде на фигуру реагируют более активно, чем при взгляде на фон. Фигура всегда выдвинута вперед, фон - отодвинут назад, фигура богаче фона содержанием, ярче фона. И мыслит человек о фигуре, а не о фоне. Однако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их роль и место в восприятии определяется личностными, социальными факторами. Поэтому становится возможным явление обратимой фигуры, когда, например, при длительном восприятии, фигура и фон меняются местами.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Двадцатые годы прошлого века ознаменовались серь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езными экспериментальными достижениями гештальт-психологии. Было предложено множество принципов и законов гештальта (около 114). На этой значительной теоретической базе со временем развилось и такое практическое направление работы как гештальт-терапия.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3 Гештальт-терапия как развитие идей гештальт-психологии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Феномен гештальт-терапии нельзя рассматривать в отрыве от личности ее основателя - Фредерика Перзла (1893-1970 гг.), который вместе с Лаурой Перлз и Полом Гудменом разработал основные идеи и методы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этого направления.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Фредерик Перлз родился в Берлине в 1893 году.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1913 году он начал изучать медицину - без особого интереса, рассматривая ее как путь в философию и физиологию - и, примерно в 1916 году, обнаружил для себя Фрейда и психоанализ. По его собс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твенному признанию, сексуальная проблематика захватила его. В 1921 наконец получает степень доктора медицины и начинает заниматься психиатрией с ее «медикаментами, электрическими штуками, гипнозом и разговорами».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1925 году Ф. Перлз начал изучать семилетн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ий курс психоанализа, сначала у Вильгельма Райха, затем у Карен Хорни. Он называл этот период «бесполезной жизнью на кушетке»: Райх, по ощущениям Перлза, не может нащупать в нем ничего существенного, Перлз «чувствует себя тупым», а в Карен Хорни - влюбляет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ся. Попытка подарить ей цветы приводит лишь к тому, что Хорни аналитически интерпретирует этот поступок. По всей видимости, Перлз обижен.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 1926 году Перлз знакомится с Куртом Гольдштейном - неврологом и психиатром, сторонником целостного, холистического,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подхода к организму (организм-как-целое), и становится его ассистентом. Как «верный фрейдистам», он спорит с Гольдштейном, но будет вынужден вернуться к холизму через 10 лет - уже в Южной Африке. Холистический подход становится одним из краеугольных камней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будущей гештальттерапии: на нем базируется представление о взаимоотношении организм-окружающая среда. Постулируется, что человек и его окружение - это единая система, и психотерапия невозможна без анализа контакта между ними.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 1927 году Перлз продолжает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свой анализ и получает супервизию у психоаналитиков во Франкфурте, Вене и Берлине (Клара Гаппель, Елена Дейч, Пауль Шильдер, Отто Фенихель).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1930 году он женится на Лоре Познер. Лора, доктор психологии, занимается гештальт-психологией и знакомит Перлза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 всеми последними разработками в этой области. Через нее же он получает доступ к экзистенциализму, в частности к философии Мартина Бубера (отношения Я-Ты и Я-оно) и к теологии Пауля Тиллиха (мужество существования). Кроме того, Лора участвует в семинарах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Эльзы Гиндлер по экспрессивному движению. В гештальттерапии осознавание через движение и действие станет обычной практикой.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1933 году, после прихода к власти Гитлера, Фриц Перлз, Лора Перлз и их старшая дочь Рената уезжают в Голландию, а год спустя переб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ираются в Южную Африку. Перлз едет туда, формально оставаясь ортодоксальным психоаналитиком, и основывает там институт психоанализа. В 1936 году он отправляется в Мариенбад на психоаналитический конгресс со своей первой статьей «Оральное сопротивление». Ра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бота подвергнута критике, где основным возражением является тезис, что сопротивление может быть только анальным. Впоследствии Перлз станет рассматривать отсутствие орального сопротивления, как один из факторов, облегчающих патологическую интроекцию.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1942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году Фриц пошёл в южноафриканскую армию, где он служил в качестве психиатра в звании капитана до 1946 года.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1946 году Перлз переехал в Нью-Йорк, а в 1960 году в Калифорнию, где работал как член Эзален-института в Биг Сур.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1951 году в соавторстве с Рал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ьфом Хефферлином и Полом Гудмэном публикует книгу «Гештальт-терапия», в которой он впервые формулирует начала своего собственного терапевтического подхода. Вскоре после этого был организован Нью-Йоркский институт гештальт-терапии, центр которого находился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квартире Перлза.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1954 году был также создан Кливлендский институт гештальт-терапии, а к концу 50-х годов группы гештальт-терапии были организованы по всей стране.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 1960 году Перлз переехал на западное побережье Соединенных Штатов, некоторое время жил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работал в Лос-Анджелесе.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1964 году он вошел в штат знаменитого Эсаленского института в Биг Сур, штат Калифорния. Перлз стал лидером в движении за раскрытие потенциала человека.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1969 году Перлз перебрался в Британскую Колумбию, где на острове Ванкувер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основал гештальт-общину. В том же году он опубликовал две наиболее известные ныне работы - «Гештальт-терапия в дословном изложении» (Gestalt Therapy Verbatim), а также «Внутри и вне помойного ведра» (In and Out of the Garbage Pail).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Фриц Перлз умер в возр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асте 76 лет 14 марта 1970 года после непродолжительной болезни. Незадолго до смерти он работал над двумя книгами - «Гештальт-подход» и «Свидетель терапии». Эти работы были изданы посмертно, в 1973 году. [21] Причем редактором, готовившим материалы к этим 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нигам для издательства был Ричард Бэндлер, основатель НЛП - еще одного известного направления в современной психологии и терапии.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Поскольку Ф. Перзл долгое время занимался психоанализом, на его творчество значительное влияние оказали работы Зигмунда Фрейда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которого он называл своим учителем и с которым спорил в своих книгах, а также Вильгельма Райха, идеи о «мышечном панцире» которого он также часто упоминал в своих трудах.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Справедливости ради надо сказать, что не только психоанализ и гештальт-психология 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казали влияние на развитие гештальт-терапии. Философская феноменология Эдмунда Гуссерля, психологическая «теория поля» Курта Левина, а также и другие источники - в частности восточные религиозные учения, медитация, психоделический опыт и опыт работы с тело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м. [9,5] Некоторые ученые в свое время даже упоминали сходство некоторых черт гештальт-терапии и системы Станиславского. [7,23]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результате органичного сплава вышеперечисленных взглядов и учений получилось динамично развившееся направление психотерапии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которое смогло не только прояснить некоторые «белые пятна» психологической науки того времени, но и расширить инструментарий психологов и терапевтов. В отличие от гештальт-психологии и ее теоретических вопросов исследования восприятия, памяти и мышления,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гештальт-терапия способна дать нам ответ на вопрос: «А что с этим всем можно делать?» Но прежде чем приступить к целям и методам работы гештальт-терапии, стоит ознакомится с ее понятийным аппаратом.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1.4 Основные понятия гештальт-терапии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Понятийный аппар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ат гештальт-терапии достаточно широко и подробно описан в трудах Ф. Перлза и его последователей. Некоторые понятия, используемые в гештальт-терапии знакомы нам из трудов психоаналитиков. Описывать его весь нет смысла в данной работе, но на основных момента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 думаю можно остановиться.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Центральное понятие теории Ф. Перлза - положение о том, что организм стремится к сохранению баланса, который постоянно нарушается потребностями организма и восстанавливается благодаря их удовлетворению или ограничению (гомеостаз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). [13,105]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Поскольку потребности эти многочисленны и каждая из них угрожает равновесию организма, гомеостатический процесс продолжается непрерывно. Вся жизнь характеризуется этой постоянной игрой равновесия и неравновесия в организме.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Если гомеостатически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й процесс до некоторой степени нарушается, так что организм слишком долго остается в состоянии неравновесия, - это значит, что он болен. Если процесс гомеостаза терпит полную неудачу, - организм умирает. [9,7]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Трудности, которые возникают между индивидом 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обществом, заканчиваются социальными отклонениями в поведении или неврозами. Неврозы характеризуются разнообразными формами избеганий, в основном избегания контакта. [12,18]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Соответственно, патологическая психология - это наука, изучающая прерывания, сдер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живания и другие нарушения процесса творческого приспособления. Например, мы должны рассматривать тревогу (постоянно присутствующую в неврозах) как результат прерывания возбуждения творческого развития, сопровождающийся удушьем; а различные невротические «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характеры» - как стереотипные паттерны, ограничивающие гибкий процесс творческого подхода к новым явлениям. Поскольку контакт с реальностью появляется в ходе творческого приспособления организма и среды, а у невротика этот процесс блокирован, он «теряет ко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нтакт» со своим миром; вместо мира появляются галлюцинации, он все больше заполняется проекциями, вычеркивается или становится нереальным какими-либо другими способами. [11,13]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Фриц Перлз считал, что невроз как нарушение контактной границы вызывается перво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начально действием четырех различающихся между собой механизмов. Этими механизмами являются - интроекция, проекция, слияние и ретрофлексия.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Интроекция (от лат. intro - внутрь и лат. jacio - бросаю, кладу) - это бессознательный психологический процесс, отно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симый к механизмам психологической защиты. Включение индивидом в свой внутренний мир воспринимаемых им от других людей взглядов, мотивов, установок и пр. (интроектов). [14,67]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Психологический процесс ассимиляции в значительной степени похож на физиологичес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кий. Понятия, факты, нормы поведения, мораль, этические, эстетические, политические ценности - все это первоначально приходит к нам из внешнего мира. В нашем уме нет ничего, что не пришло бы из среды, но в среде также нет ничего, для чего не существовало 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 органической потребности, физической или психологической. Все это должно быть переварено и усвоено, чтобы стать подлинно нашим, частью нашей личности.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Если же мы некритически, целиком принимаем что-то на веру, потому что кто-то так сказал, или потому что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это модно, или безопасно, или соответствует традиции, или, наоборот, потому что это не в моде, опасно или революционно, - все это откладывается в нас тяжелым грузом. Это несъедобно, это чужеродные тела, хотя мы и дали им место в своем уме. Такие неперевар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енные установки, способы действия, чувства, оценки психологически называются интроектами, а механизм, посредством которого эти чуждые образования попадают в личность, мы называем интроекцией. [9,23]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Противоположностью интроекции Ф. Перлз считал проекцию.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роекция - это черта, положение, отношение, чувство или фрагмент поведения, которое в действительности принадлежит вашей личности, но не ощущается вами таким образом, а приписывается объектам или людям в окружении и затем переживается как направляемое ими 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 вас, а не наоборот. Например, проецирующий, не сознавая, что он отвергает других, полагает, что они отвергают его; или, не сознавая, что он относится к другим сексуально, полагает, что они смотрят на него с вожделением. [10,432]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Слияние (confluence) - эт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 когда индивид вообще не чувствует границы между собой и средой, когда он полагает, что он и среда - одно, он находится в слиянии с ней. Части и целое оказываются неразличимыми.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Новорожденные дети живут в слиянии; они не различают внутреннее и внешнее, се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бя и других. В моменты экстаза или крайней концентрации взрослые люди также чувствуют себя в слиянии с окружающим. Ритуал требует такого чувства слияния, в котором границы исчезают, и индивид чувствует себя в максимальной степени собой благодаря тому, что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он столь интенсивно отождествлен с группой. То, что ритуал вызывает столь экзальтированные чувства и интенсивные переживания, отчасти объясняется именно тем, что обычно мы чувствуем границу между собой и другими очень отчетливо, и ее временное растворение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производит на нас очень сильное воздействие. Но если это чувство глубокой идентификации является хроническим, и индивид неспособен видеть различие между собой и остальным миром, он психологически болен: он потерял чувство себя.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Человек, находящийся в состо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янии патологического слияния, не знает, что такое он и что такое другие. Он не знает, где кончается он сам и где начинаются другие. Не сознавая границу между собой и другими, он не способен на контакт с ними, но также не может и отделиться от них. Он не сп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особен даже на контакт с самим собой. [9,26]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Ретрофлексия буквально означает «обращение назад». Ретрофлексия поведения - это делание себе того, что первоначально человек делал, пытался или хотел делать другим людям или объектам. Различные энергии перестают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направляться наружу, где они должны были осуществлять манипулирование в ситуации, изменять среду так, чтобы были удовлетворены какие-то потребности; вместо этого человек обращает деятельность, подставляет себя на место среды в качестве объекта действия,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качестве цели поведения. В той мере, в какой он это делает, его личность разделяется на «делающего» и «испытывающего действие». [10,361]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Почему начавшееся в направлении наружу действие не продолжает развиваться в том же направлении? Потому что человек вст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ретился с препятствием, которое в тот момент было для него непреодолимым. Среда - по большей части другие люди - оказалась враждебной его усилиям удовлетворить свою потребность. Люди фрустрировали его намерения и наказывали его. В таком неравном состязании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ребенок - а, как правило, это происходит в детстве - не мог не проиграть. Далее, чтобы избежать боли и опасности, связанных с новыми попытками, он сдался. Среда, будучи сильнее, побеждает и отстаивает свои желания, подавляя его желания.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br w:type="page"/>
        <w:t>2. Методологичес</w:t>
      </w: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кие основы гештальт-терапии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.1 Принципы гештальт-терапии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Список основных принципов гештальт-терапии очень прост и понятен даже людям, напрямую не связанным с психологией и психотерапией. Основными принципами этого направления являются: актуальность (рабо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 в настоящем), стремление к развитию осознанности и развитие способности принимать ответственность за свою жизнь. [6,82]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Вот что о принципах и установках гештальт-терапии пишет Клаудио Наранхо: «Если мы захотим составить список невыражаемых моральных ус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тановок гештальт-терапии, то он будет либо длинным, либо коротким в зависимости от уровня общности или частности нашего анализа. Без претензии на системность и полноту здесь мы приводим импрессионистское понятие стиля жизни по порядку: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Жить сейчас: конце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нтрироваться на настоящем, а не прошлом и будущем.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Жить здесь: иметь дело с тем, что есть, а не с тем, чего нет.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Не давать воли воображению: воспринимать реальность.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Прекратить ненужное обдумывание; лучше пробовать и видеть.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Выражать, а не манипули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ровать, объяснять, оправдывать, судить.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Отдаться неприятному и болезненному как удовольствию; не ограничивать сознание.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Не принимать других «долженствований», кроме своих собственных: «Не сотвори себе кумира».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Будь полностью ответствен за свои поступ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ки, чувства, мысли.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Будь таким, каков ты есть.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Парадокс, что подобные установки могут явиться частью моральной философии, определенно рекомендующей не следовать никаким установкам и правилам, может быть разрешен, если смотреть на них с точки зрения справ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едливости, а не долженствования. Ответственность, например, это не обязанность, а неизбежный факт: мы и есть ответственны за все, что делаем. Единственной нашей альтернативой будет либо признать ответственность, либо отвергнуть ее. Все, что говорит гешталь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т-терапия, заключается в том, что, принимая правду (от неделания к невмешательству), мы растем: растет наше сознание. Оно излечивает нас от нашей лжи. [16,182]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Думаю, что эти специфические правила гештальт-терапии могут быть в свою очередь, сведены к трем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общим принципам, о которых я говорил раньше: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Оценка настоящего, актуальность (своевременность против прошлого и будущего), пространственная (наличие против отсутствия) и вещественная (действие против символа).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Оценка сознательности и восприятия.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Оцен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 целостности или ответственность». [7,38]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Конечно, нельзя забывать и про принципы всех учений, которые послужили основанием для создания гештальт-терапии. Это и принцип «холизма» и принципы полевой психологии К. Левина и многое другое. Вышеупомянутые при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нципы скорее являются вершиной, субстратом и логическим заключением из всех направлений научной мысли, давших начало гештальт-терапии.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2.2 Цель применения методик гештальт-терапии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Цель любого лечения, психотерапевтического или какого-либо другого, заключ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ается в восстановлении баланса в организме, поддержании оптимального функционирования, удалении напластований и компенсации недостатков. [12,92]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Основными результатами гештальт-терапии являются расширение осознавания и способность присваивать собственный 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пыт. Расширение осознавания - очень медленный процесс. Ритм осознавания индивидуален.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Способность присваивать собственный опыт описывается в гештальтерапии с помощью цикла опыта. Цикл опыта - это каждый конкретный контакт с окружающим миром. Д. Зинкер выде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ляет шесть этапов: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ощущение;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осознавание;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мобилизация энергии или возбуждение;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действие;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контакт;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отступление. [4,157]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 каждом этапе могут возникнуть осложнения. Наше осознавание должно быть ясным и отчетливым. Если осознавание подкрепляется достаточной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энергией, мы можем прямо двигаться к тому, чего хотим. Действия ведут к контакту с окружающей средой и сопровождаются чувством удовлетворения, разрешением и завершением. Мы можем выйти из ситуации, расслабиться и уйти. Ясный и завершенный выход дает нам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вежий опыт и не сопровождается тягостным ощущением незавершенности. Затем наступает новое осознавание, и цикл наступает снова. Задача терапевта состоит в том, чтобы помочь понять, как и где система «тормозит» свое движение и как использовать коллективное 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сознавание и энергию, чтобы преодолеть место торможения системы.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2.3 Приемы и методы гештальт-терапии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Поскольку базовая идея гештальт-терапии основана на способности психики к саморегуляции, на творческом приспособлении организма к окружающей среде и на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принципе ответственности человека за все свои действия, намерения и ожидания, то из этого логично следует комплекс мер и методов, служащих для того, чтобы вернуть клиенту утерянный гомеостаз.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Основная роль терапевта заключается в том, чтобы фокусировать вн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имание клиента на осознавании (awareness) происходящего «здесь и сейчас» (а в интерпретации Ф. Перлза: «здесь и как»), ограничении попыток интерпретировать события, привлекать внимание к чувствам-индикаторам потребностей, собственной ответственности клиент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 как за реализацию, так и за запреты на реализацию потребностей. Отдельные гештальт-терапевты считают, что при правильной постановке гештальт-терапия (в отличие от психоанализа) не вызывает сопротивления клиента. [19,259]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Более того, некоторые исследовате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ли указывают, что борьба терапевта с сопротивлением не принесет ничего, кроме увеличения интенсивности симптома. [8,84] В связи с этим сопротивление клиента, неизбежно возникающее в терапии, стоит использовать как способ поиска реальной, но не осознаваемой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потребности клиента.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того, чтобы подчеркнуть значимость концентрации на моменте «здесь и сейчас» Клаудио Наранхо даже предложил ввести новый термин - «презентификация»: «Как и в случае с мечтами и фантазиями о будущем, в гештальте существует свой под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ход и к прошлому, который я предложил называть презентификацией (восприятие прошлого с точки зрения настоящего). Посредством обыгрывания пациент снова ставит себя в ситуацию, воспоминания о которой преследуют его, и управляется с ней, как если бы она была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настоящем». [7,157]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Существует, по крайней мере, два пути, в которых концентрация на настоящем отражена техническим репертуаром гештальт-терапии. Один - это откровенная просьба к пациенту следовать его намерениям, здесь выражается то, что выходит в его 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еперешнее поле сознания. Чаще всего это сопровождается наставлением воздержаться от осмысливания во имя чистого самонаблюдения. Другой путь - это презентификация прошлого или будущего (или фантазии в целом).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практическом сеансе гештальт-терапевт фокусиру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ет внимание клиента на осознании процессов протекающих «здесь и теперь» в каждый момент настоящего времени. Посредством этого гештальт-терапия развивает осознанность, ответственность и восстанавливает способность к переживанию своих реальных эмоций и чувст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в. Методы гештальт-терапии направлены на развитие целостного образа человека в пяти сферах его жизни: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физической (все аспекты материальной и физической жизни человека: материальное благополучие, физическое здоровье, сексуальная зрелость),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эмоциональной (сф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ера эмоциональных переживаний, чувства и способность к их выражению и пониманию),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рациональной (способности к рациональному мышлению, планированию, анализу, способности к творчеству, умение предвидеть и создавать себя и окружающий мир),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социальной (отношен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ия с другими людьми, культурное окружение, весь комплекс социальных отношений человека),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духовной (место и знания человека о самом себе и окружающем космосе, знание законов жизни и духовные ценности и смыслы, на которые опирается человек). [1,144]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Основные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приемы работы и техники гештальт-терапии - осознавание, фокусировка энергии, принятие ответственности, работа с полярностями, монодрама. Также в работах Ф. Перлза упоминаются еще и такие приемы и техники как визуализации, употребление в речи первого лица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единственного числа, телесное сосредоточение и другие. Некоторые приемы работы пересекаются с другими направлениями психотерапии, например, известная техника работы с клиентом «горячий стул» (или «пустой стул»).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Кроме того, в соответствии от механизма нару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шения границы контакта может меняться и стратегия терапии.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Например, про работу с проекциями Ф. Перлз следующее: «Не всегда легко различить то, что действительно наблюдается, и то, что является воображаемым. Но ошибка быстро выясняется, когда создается как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ое-нибудь ясное противоречие; проективное поведение тогда сознается как безумное, галлюцинаторное, и вы говорите: «Не знаю, как только я мог такое подумать». Но по большей части проецирующий может найти «доказательства» того, что воображаемое наблюдается.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Такие рационализации и оправдания всегда будут в распоряжении того, кто их ищет. В тонкостях и многосторонних аспектах большинства ситуаций проецирующий может (до стадии паранойи) усматривать какую-либо действительно существующую деталь - может быть, какую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-то незначительную обиду или что-нибудь вроде этого, - и затем фантастически ее раздувать. Так он сам наносит себе вред, - или, на его языке, оказывается жертвой принесения вреда.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повседневной жизни распространенный случай параноидальной проекции - это 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евнивый муж или ревнивая жена. Если вы склонны к ревности и постоянно подозреваете или «доказываете» неверность, посмотрите, не подавляете ли вы сами желание быть неверным тем самым образом, какой вы приписываете партнеру? Примените детали своих подозрений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к себе как ключ: то есть вы бы делали это именно таким образом, с такими же тайными звонками по телефону и пр.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Второй важный источник параноической ревности также проективен. Ревнующий партнер подавляет свои гомосексуальные (или лесбианские) импульсы, и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оображает, что партнер любит другого мужчину (или другую женщину), и вызывает образы их близости. Эпитеты, которые он адресует воображаемым любовникам - те самые, которые он (она) обратил бы к собственным табуированным импульсам.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 всех этих случаях степе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нь очевидности или противоречивости несущественна. Ревнивому мужу или раздражительной свекрови не помогут доказательства, что они неправы; ситуация повторится со столь же необоснованными доказательствами обвинения. Проецирующий привязывается к своей пассив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но-страдательной роли и избегает какого бы то ни было продвижения.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Исключительно важный и опасный класс проекций - это предрассудки - расовые, классовые; антисемитизм, антифеминизм и пр. В каждом таком случае, помимо других факторов, действует приписывание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принижаемой группе тех самых черт, которые реально принадлежат самому обладателю предрассудка, но которые он отказывается сознавать. Ненавидя собственную «животность» и отказываясь смотреть ей в лицо (хотя часто она, если ее поставить в надлежащий контекс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т, оказывается полезным импульсом организма), обладатель предрассудка полагает и «доказывает», что презираемая раса или группа «не выше животных». [10,435]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 работе с ретрофлексией Ф. Перлз высказывается следующим образом: «Теоретически лечение ретрофлекси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просто: нужно вновь обратить направление ретрофлектирующего акта изнутри наружу. При этом энергии организма, ранее разделенные, вновь соединятся и разрядятся в направлении среды. Блокированный импульс получит возможность, по крайней мере, выразиться, а 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ожет быть и получить удовлетворение. Тогда, как в любом случае, когда подлинная потребность организма удовлетворена, возможен отдых, ассимиляция и рост.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Практически, однако, обратный поворот ретрофлексии не осуществляется так прямо. Все части организма выс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тупают на защиту ретрофлексии, как бы в предотвращении катастрофы. Человека охватывают замешательство, страх, вина и он пытается обвинить самого себя. Попытка обратить ауто-агрессию, разорвать клинч двух частей личности, вызывают такую реакцию, как будто 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существляется нападение на тело, на его «природу», на саму его жизнь. Когда находившиеся в клинче части начинают освобождаться и разделяться, человек испытывает невыносимое возбуждение, ради уменьшения которого ему может понадобиться временно снова вернуть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свой клинч. Эти возрождаемые непривычные чувства требуют постепенного привыкания и научения ими пользоваться». [10,363]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подходе к интроекциям Ф. Перлз рекомендует несколько изменить стратегию: «В работе с интроекцией мы будем использовать ту же техник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 сосредоточения и развития, которая применялась к ретрофлексии, но есть одно существенное различие в процедуре. В ретрофлексии как сам ретрофлексирующий акт, так и поведение, которое держится под контролем, являются составными частями личности, и прежде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сего нужно принять тождество с обеими частями, а, во-вторых, - найти новую интеграцию, в которой обе части найдут внешнее выражение. Интроекция же состоит из материала - способа поведения, чувствования, оценки, - который вы приняли в свою систему поведения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но не ассимилировали таким образом, чтобы это стало действительной частью вашего организма. Вы приняли это в себя насильно, посредством насильственной (а, следовательно, - ложной) идентификации, так что, хотя теперь вы будете сопротивляться изъятию этого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как будто это нечто вам дорогое, - но в действительности это чуждое тело». [10,408] Одним из способов улучшить критическое осмысление информации по мнению Ф. Перлза является и правильное отношение к пережевыванию обычной пищи, поскольку человек, склонный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к интроекциям, обычно не внимательно и жадно заглатывает любую пищу, как телесную, так и духовную. И в этом убеждении снова проявляется принцип «холизма» о том, что тело и душа - это части единой системы.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br w:type="page"/>
        <w:t>3. Практика применения и критическое осмысление</w:t>
      </w: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 xml:space="preserve"> отдельных моментов гештальт-подхода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.1 Практические примеры применения гештальт-подхода в терапии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Практика применения гештальт-терапии чрезвычайно широка. Ее применяют при работе с семьями, наркозависимыми, военнослужащими и населением, побывавшими в зо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нах военных конфликтов и другими категориями населения.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силу ограниченного объема данной работы приведу лишь пару примеров реальных терапевтических сессий, но зато с ремарками и объяснениями мастеров гештальт-терапии, для того чтобы было понятно, что про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исходит.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Вот пример одной из сессий, которые Джозеф Зинкер относит к индивидуальной терапии конфликта: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«Давайте рассмотрим проработку конфликта с одним партнером.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 xml:space="preserve">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Индивидуальная терапия может позволить клиенту научиться с большим уважением относиться к точ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ке зрения своего партнера. Человеку легче принять точку зрения другого, когда ее можно приблизить к своей собственной.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Терапевт: Габриэль, назовите некоторые конфликты, которые возникают у вас с женой, Сью.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Габриэль: Мне не нравится, что она такая странная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- в восемь часов вечера она уже скисает.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Терапевт: А что делаете вы, когда она «скисает»?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Габриэль: Я могу оторваться. Когда она уходит спать, дом принадлежит мне, и я могу делать, что мне вздумается. Но в то же время мне бы хотелось, чтобы она была рядом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 я мог бы уделить ей внимание.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Терапевт: То есть вы хотите сказать, что у вас остается много энергии, в то время как она окончательно измотана?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Габриэль: Да.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Терапевт: В чем заключаются другие конфликты?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Габриэль: Мне бы хотелось больше ярких сексуальных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переживаний в наших супружеских отношениях. Они, к сожалению, совсем не такие, каких я хотел бы. В общем, паршивенькие. Я бы хотел, чтобы Сью уделяла больше внимания мне и нам обоим, чтобы она смогла хоть на время отставить детей в сторону. Мне кажется, э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того не происходит. Когда я иду домой, то чувствую, что меня ждет что-то очень нудное, поэтому я много времени провожу вне дома.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Терапевт: В чем заключается эта нудность?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Габриэль: Ну… простые вещи - приготовление пищи, уборка.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Терапевт: Меня интересуют ра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зница в уровне вашей энергии и ваш сексуальный конфликт. С чем из них вы хотели бы поработать?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Габриэль: Они связаны друг с другом, как двоюродные братья.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Терапевт: Да, это так. Я скажу вам, что думаю об этом. Я бы хотел, чтобы вы представили себе, что ваш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конфликт со Сью является и вашим внутренним конфликтом. Он находится внутри вас, это часть Сью, и вы можете поработать с ней в отсутствии Сью. Примите ее внутрь себя, потому что сначала так легче посмотреть на проблему. Представьте себе, что эту вашу част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ь, которую мы назвали «Сью», мы посадили на этот стул, а сексуально неудовлетворенный Габ сядет на тот стул, и они поговорят между собой. Но помните: вы говорите с частями вашего собственного «я», а не со Сью. Вам все понятно?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Габриэль: Кое-что я понял и х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отел бы попробовать.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Терапевт: Сейчас пока не ясно, в чем заключаются полярности. Поэтому потратим несколько минут на поиск полярностей.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Габриэль: Пока вы говорили, что-то стало вырисовываться. Я могу начать.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Терапевт: Я буду рядом.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Габриэль 1: Я так взвол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нован. У меня появилось пять новых идей. Неужели я разговариваю сам с собой?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Терапевт: Да, вы говорите с самим собой.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Габриэль 2: Пять новых идей? А как насчет сто одной новой идеи?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Габриэль 1: Эти новые идеи такие интересные. Первая идея такая необыкнове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нная, я думал о ней по дороге сюда и хочу рассказать тебе о ней.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Габриэль 2: Через пару минут я собираюсь пойди и проверить банковские счета.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Габриэль 1: У меня появилась идея по поводу книги, над которой я работаю, это очень хорошая идея.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Габриэль понимае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т, что в предыдущем перевоплощении он говорил скорее как его жена Сью, а не как часть себя. Он сообщает терапевту, что не стал бы говорить о банковских счетах, а Сью стала бы. Терапевт просит Габриэля ответить так, как мог бы ответить он.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Габриэль 2 (говор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ит значительно медленнее): У тебя всегда много новых идей, а эта-то, что тебе нужно? Действительно новая? Ведь у тебя есть много старых, которые ты так и не использовал.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Терапевт: Обратите внимание, что на втором стуле вы говорите значительно медленнее.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бриэль: Я и чувствую себя надежнее.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Терапевт: Это хорошо. Постарайтесь почувствовать, чего вам не хватает здесь (жест в сторону первого стула).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Габриэль 2 (медленно): Ты знаешь, что существует такая вещь, как земное притяжение? Я чувствую его. Оно охватыва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ет меня и опускает на стул. Сидя на стуле, я чувствую его обеими ногами. Когда я сижу на этом стуле и смотрю на тебя, сидящего на другом стуле, мне кажется, что для тебя земное притяжение ничего не значит. Кажется, ты можешь повернуться в одну сторону, а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отом совершенно в другую.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Габриэль 1: Забавно, не правда ли?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Габриэль 2: Ты весь в этом, порхающий как бабочка. Это очень печалит меня. (На его глазах слезы. Долгое молчание.)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Терапевт: Вы знаете, о чем эта печаль?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(После долгого молчания Габриэль кивает 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оловой.)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Терапевт: Что вы чувствуете сейчас?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Габриэль: Покой.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Терапевт: Я хотел бы прервать нашу работу, хотя знаю, что она не закончена. Мне хотелось бы узнать, что бы вы хотели сказать тому взволнованному Габриэлю о нем и Сью? Что бы могли посоветовать?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Что бы вы могли сделать для него с помощью той вашей части? Научите его, как ему быть, чтобы в следующий раз ему не было скучно и он смог бы испытывать возбуждение, знал, как ему обходиться с ним?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Габриэль: Когда ты входишь в дом, в той нудности, которая ж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дет тебя там, есть своя прелесть, есть свой резон.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Терапевт: Замените «она» на «он».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Габриэль: У тебя есть свой резон. С кем я разговариваю?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Терапевт: Вы говорите с Габриэлем о Сью. Все это происходит, когда вы входите в дом. Вы его советчик.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Габриэль: Ког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да ты входишь в дом, в том, что ты называешь «нудностью», есть своя прелесть. В этом содержатся важные основы человеческого бытия, позволяющие тебе порхать. У тебя есть место, куда можно прийти. У тебя есть Сью, к которой ты можешь прийти. Когда ты дома,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ью может упорхнуть от тебя и вернуться тебе. Ей тоже это нужно. В этом есть устойчивость, но в этом есть и нечто волнующее. Ты не должен считать, что дом гарантирован тебе навсегда, без всего этого твое порхание не будет иметь центра притяжения.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Терапевт: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Скажите ему, что он должен уважать Сью именно за то, что он так критикует. Видите, существуют некоторые части ее личности, к которым он (к первому стулу) относился критически. Чем бы он мог восхищаться в Сью из того, что раньше критиковал?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Габриэль: Я не 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огу точно сказать, что критиковал в ней, вот только - «почему ты больше не…»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Терапевт: «Почему ты больше не радуешься?» Что бы вы хотели сказать ему? Он из тех, кого нужно стимулировать. Что бы вы могли сказать ему, что помогло бы ему легче относиться к то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му, что он критикует. Особенно по поводу того, что Сью говорит ему: «Почему ты больше не…»? Что вы можете сказать ему о своем чувстве земного притяжения?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Габриэль: Эта моя часть глупа… что хорошо. Я не пытаюсь поддаваться на каждое слово, которое вы говори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те. Не пытаюсь все понять.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Терапевт: Я думаю, это ответ. Почему бы вам не превратить его во что-то хорошее и не воспользоваться этой идеей с пользой для себя?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Габриэль (первому стулу): Я хочу, чтобы ты понял: время, которое ты проводишь здесь (второму сту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лу) - время, которое ты считаешь пустым, скучным, оздоровительным временем безделья, - это главное. (Терапевту) Возможно, это больше внутреннее, я не представляю себе, как бы Сью могла присоединиться к этому.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Терапевт: Вам трудно построить такой мост.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Габр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иэль: Она всегда заинтересована в моем возбуждении.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Терапевт: Конечно, и потом она могла бы быть опорой, скукой и сохранять все это. Позвольте мне попробовать построить этот мост для вас здесь. Если бы я изображал вас, пользуясь вашей идеей, я бы сказал: «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Габ, позволь себе быть глупым. Это нормально - позволить себе поглупеть. Доставь себе это удовольствие». Попробуйте сказать это сейчас, невзирая на свою глупость.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Габриэль: Мне кажется, что, невзирая на мою глупость, я остаюсь в своей шкуре и не могу влезт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ь в твою. У меня есть своя собственная территория. А у тебя - своя. Невзирая на мою глупость, я оставляю тебе место.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Терапевт: Кто это? «Ты» здесь?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Габриэль: Сью.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Терапевт: Значит, мы поменялись местами: теперь на этом стуле сидит Сью. И вы лучше понимаете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что вам нужно, чтобы быть с ней, и как разобраться в этом конфликте?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Габриэль: Все это очень выразительно. Я чувствую, что все это было не зря.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Терапевт (шутливым тоном): У вас опять появилось много новых идей?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Габриэль: Нет, и я не чувствую себя выскочк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ой со всеми своими новыми идеями. Я чувствую, будто те идеи, которые появились оттого, что я пережил здесь, находятся во мне: Они не на поверхности - они здесь, во мне.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Терапевт: Спасибо.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То, что было описано здесь, не является семейной терапией, но такая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работа позволила Габриэлю исследовать конфликт со своей партнершей. Подобная интервенция может быть использована в семейной терапии с одним человеком, который предъявляет один или два конфликта со своим партнером. Потратьте на это пятнадцать минут и дайте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возможность одному партнеру поработать с конфликтом, как если бы он был его внутренней проблемой. Затем поменяйте роли и сделайте то же самое со вторым партнером. Такая процедура даст каждому возможность почувствовать себя на месте другого. Вот что ощутил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Габриэль. Вместо того чтобы по-прежнему критиковать тихий и мирный способ существования Сью, он нашел эти качества в самом себе и заключил со Сью более глубокий союз.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Этого можно достичь, если вы, называя имя своего партнера, вступаете в борьбу с той часть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ю самого себя, которую не любите, стыдитесь, отрицаете или просто не знаете о ней. Вы можете собрать то, что кажется вам наиболее ужасным в характере другого человека, и лучше понять его. Из этого следует, что учиться лучше у своего врага, чем у друга, хот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я считаю, что нет необходимости слишком тесно ассоциировать себя со своими врагами». [4,97]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 вот отрывок из работы с клиентом самого Ф. Перлза с его пояснениями: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«Фриц: Так что давайте поработаем немного над небольшими отрывками. Давайте пройдем с некот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орыми из вас все четыре шага, чтобы вы получили представление о том, как делать это систематически, чтобы что-то начало происходить. Кто хочет быть первым?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Расс: Я стоял на горе, - вроде этих гор, которые видны отсюда. Там был мой друг, близкий друг, он си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дел на коленях. Казалось, что с ним все в порядке. У него был котелок, голубая тарелка и чашка, они вроде были поставлены в ряд.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Фриц: Хорошо. Давай сделаем второй шаг. Расскажи этот отрывок сна, - я полагаю, что это не весь сон, - расскажи этот отрывок в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настоящем времени.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Расс: Крис сидит… ты сидишь прямо передо мной. На коленях. И прямо перед тобой я вижу котелок, голубую тарелку и чашку. (Фрицу). Нужно ли мне теперь рассказывать остальное?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Фриц: Нет. Я хочу брать только отрывки, чтобы вы создавали сцены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Сделай из этого пьесу. Покажи, где он сидит, где тарелка и пр.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Расс: Крис. Вот это Крис. Вот здесь котелок, тарелка и чашка, а там, сзади, горы, а тут, вокруг, что-то вроде сена, мертвая трава. Я вот здесь, смотрю. Я поднимался по этой тропинке, которая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идет вокруг горы, сзади. И затем я останавливаюсь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Фриц: Не можешь ли сделать это еще раз? Я полагаю, ты немного ленив. Вставай, и действительно организуй сцену, покажи нам всю драму.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Расс: Тропинка проходит вот здесь и продолжается…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Фриц: Где, где?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Расс: 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звини?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Фриц: Продолжай идти вокруг горы.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Расс: До встречи, Крис.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Фриц: О'кей.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Расс: Вот он опять. (Проходит круг, останавливается напротив горячего стула).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Фриц: Не смотри на меня. Ты постановщик, и тебе разговаривать с актерами. Сейчас ты постановщик.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сс (пожимает плечами): Так что происходит? Что это такое? Котелок, тарелка, чашка. Что ты делаешь? (превращается в Криса) Посмотри-ка. (Он берет тарелки и начинает вертеть ими, как при игре в «скорлупки», делая руками подметающие движения). Смотри. Как ты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думаешь, что под этим котелком? Голубая тарелка. Что, ты думаешь, под тарелкой? Чашка.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Фриц: О'кей. Теперь разыгрывай, как актер, различные элементы. Стань своим другом, стань тарелкой, тропинкой. Если у тебя возникнут трудности, расскажи о них. Если, напр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имер, я тропинка, то я существую таким-то образом.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хочу предупредить вас, что есть только одна ошибка, которую вы можете сделать. Вы можете начать интерпретировать. Если вы начнете интерпретировать, все пропало. Вы попадетесь в интеллектуальную, фрейдист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скую игру. Вы начнете каталогизировать интереснейшие инсайты в интеллектуальную коробочку, и, будьте уверены, не произойдет ничего реального.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 интерпретируй, просто побудь этой вещью - тарелкой, котелком, своим другом.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Расс: Крис, смотри на этого Расса.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Посмотри, что я могу сделать. Можешь ли ты следить за мной? Это такая хитрость…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Фриц: Сейчас, если бы мы уже работали с ним, я бы сказал ему: повернись…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Расс: Прямо сейчас?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Фриц: Повернись. Будь этим парнем, сыграй это для аудитории.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Расс (группе): Посмотр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ите. Можете ли вы уследить за мной? Это чертовски быстро. Вы думаете, что под котелком тарелка, да? А что под тарелкой? Котелок. А что под котелком? Тарелка. Все одновременно.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Фриц: Замечаете, насколько иначе он ведет себя, чем вчера, когда он был таким за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стенчивым парнем? Удобно ли тебе сейчас в этой роли?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Расс: Мне удобно, и я чувствую себя дьявольски неуловимым.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Фриц: Хорошо. Побудь чем-нибудь еще. Побудь тропинкой.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Расс: О'кей. (Пауза). Я - тропинка.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Фриц: В чем твоя цель, Тропинка? Какова твоя форма, 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аково твое состояние?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Расс: Я - тропинка. Я на этой горе. Я хорошая, удобная тропинка. Идти по мне нетрудно.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Фриц: Скажи это еще раз.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Расс: Идти по мне нетрудно. (Пауза) Вокруг меня много красивых пейзажей. Много мест, куда стоит прийти. И есть места для 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азбивки лагеря. Я, м-м, поднимаюсь до вершины горы. Люди поднимаются по мне до вершины.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Фриц: Скажи это еще раз.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Расс: Люди поднимаются по мне до вершины. (Пауза) Это обидно.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Фриц: Смотрите, мы не интерпретируем, но нечто происходит.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Расс: Расс идет по мне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но он остановился. Сейчас он с Крисом. Он все еще на мне.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Фриц: Хорошо. Мы имеем определенную встречу, которую можем использовать. Мы сейчас прервем сон ради момента встречи. Ты - тропинка, а вот это (указывает на пустой стул) - Расс. Поговорите друг с 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ругом. Напиши сценарий такого разговора.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Расс: Ты идешь по мне, я знаю. Ты не так плох. У тебя тяжелые ботинки, тяжелее обычных. (Пересаживается на пустой стул). Ну, я думаю, они хорошо держатся за землю. (Пересаживается). Ты стираешь меня. Я… ты… вы ходит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 по мне, ужасное количество парней, в тяжелых ботинках. Почему бы вам не сойти с меня? Зачем вам эта чертова тропинка? Черт возьми, я вам не нужна! (Расс) Если я сойду с тебя, Тропинка, я могу заблудиться. Я могу упасть. Ты - безопасная. Ты - ровная, на 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ебе все устроено. Кто-то здесь уже прошел, так что я не заблужусь.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Фриц: Хорошо, я хочу прервать тебя здесь. Как видите, нечто начинает происходить. Вы чувствуете, что нечто просыпается.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Расс: Угу.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Фриц: Мы только прикоснулись к небольшому фрагменту сна 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немного над ним поработали. Я думаю, что если кто-то возьмет один свой сон и проделает над ним всю работу, - это будет вся терапия, какая ему нужна. Только обычно происходит так, что когда вы немного развили свою личность, появляется другой сон и передает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вам новое экзистенциальное послание.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Таково, по-моему, значение сна: экзистенциальное послание. Это не просто незаконченная ситуация, или текущая проблема, это не симптом или реактивное образование. Сон имеет экзистенциальный смысл, это экзистенциальное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ослание. Оно касается всего вашего существования, всего вашего жизненного сценария». [9,118]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Конечно не стоит думать, что именно на подобных «разговорных» сессиях начинается и заканчивается вся гештальт-терапия. Современные гештальт-терапевты вполне успешн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 применяют и комбинируют и другие формы работы - от телесных, до арт-терапии и терапии с использованием песка.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3.2 Критическое осмысление отдельных моментов гештальт-подхода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Гештальт-психология и гештальт-терапия в своем развитии прошли долгий путь и на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этом пути часто сталкивались с критикой. Критике подвергалось все - начиная от отдельных утверждений или концепций до особенностей личности самих основателей.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Так, например, аналогия гештальт-психологии с физикой ничуть не расширяла возможности причинного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объяснения психических явлений. И когда впоследствии физик Р. Оппенгеймер, выступая на собрании Американской психологической ассоциации, сказал, что науке известна физическая теория поля, но с термином «психологическое поле» он никакой идеи соединить не 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ожет, в зале раздались смех и аплодисменты. [20,354]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Касаемо личности Ф. Перлза стоит упомянуть о том, что такой ученый как Изидор Фром, несмотря на свое уважение к Фрицу Перлзу, непримиримо относился к одной из специфических его особенностей, как Фром выр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ажался, каждый день объявлять вчерашние открытия «устаревшими». Как будто, возражает Изидор Фром, работы Фрейда по интерпретации сновидений, или работы Райха по характерологическому анализу вдруг стали бесполезными бросовыми продуктами.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Изидор Фром вплоть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до завершения своей профессиональной деятельности боролся против такой безграмотной позиции, которая симптоматично отражается в автобиографии Перлза «Внутри и вне помойного ведра».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Джефри Коттлер и Роберт Браун отмечают следующие тонкие моменты при гешталь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т-консультировании: «Гештальт-консультирование часто критикуют за отсутствие четко сформулированной теории и за то, что его эмпирическая база достаточно ограничена. Также критика этого подхода состоит в следующем: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наблюдается тенденция, что консультанты,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работая в рамках этого подхода, становятся чрезмерно манипулятивными и контролирующими;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иногда гештальт-консультирование рассматривают как анти-интеллектуальный подход, поскольку мыслительным процессам уделяется слишком мало внимания;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гештальт-консуль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тирование иногда рассматривается как бесполезное мероприятие, организуемое с единственной целью привлечь внимание, и содержащее в себе определенный потенциал насилия;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иногда гештальт-подход поддерживает установку «это не мое дело», что может развить чувс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тво безответственности;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слишком мало внимания уделяется приобретению полезных жизненных навыков». [5,137]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целом же гештальт-психология и гештальт-терапия доказали свою полезность и эффективность, послужив новой вехой в понимании психических процессов 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еловека и способов исправления их нарушений.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br w:type="page"/>
        <w:t>Заключение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Сейчас гештальт-терапия переживает значительный подъем, особенно в Европе, где она смогла найти множество культурных корней (психоанализ, феноменология, экзистенциализм, гештальт-психология и други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е). Этот рост прямой (принимая во внимание растущее число практиков и углубление их компетентности и собственных запросов, растущее число пациентов, находящих благодаря этому росту пути, которые они не смогли бы себе проложить), и одновременно косвенный, 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ерез постепенную ассимиляцию (часто неосознаваемую) другими современными психотерапевтическими направлениями, в частности, психоаналитическими, множества понятий и инструментов, разработанных гештальт-терапией на протяжении пятидесяти лет. Конечно, относит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ельная молодость и небольшая склонность к написанию текстов у многих практиков приводят к тому, что многие темы все еще нуждаются в развитии, что взаимодействие идей и практических дел сегодня еще затруднено. Автострады мысли, конечно, используются чаще, 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 проселочные дороги. Однако, профессионалы - соседи, которые рискуют проверить на самом деле, действительно ли дошедшие до них слухи о гештальт-терапии оказываются обоснованными, всегда поражаются убедительности, творческой энергии, свободе мысли и эффек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тивности клинических воздействий этого направления, далеко не такого поверхностного, как кому-то хотелось заставить их думать.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Действительно, на таких принципах как актуальность (работа в настоящем), стремление к развитию осознанности и развитие способност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принимать ответственность за свою жизнь можно строить самые различные терапевтические техники и методики, что дает большую свободу как профессионалам, так и интересующимся психологией для улучшения жизни клиентов и своей собственной.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Поэтому множество ин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ститутов заняты практикой и преподаванием гештальт-терапии во всех концах мира: от Японии до Скандинавских стран, от России до Латинской Америки, от бывшей Югославии до Израиля или Берега Слоновой Кости. Если не считать некоторых непримиримых гештальтистов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тоскующих по псевдоперлзовской спонтанности, или некоторые эзотерические отклонения, гештальт-терапия в целом вновь обрела свои теоретические, практические и клинические корни и сумела впитать в себя достижения современного психотерапевтического знания,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 иногда делая свой вклад в это знание. [15,5]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того чтобы выразить свою признательность Ф. Перлзу, книги которого на меня повлияли, закончить данное исследование мне бы хотелось гештальт-молитвой: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Фриц: Я - это я (I am I).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Группа: Я - это я.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Фриц: А 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 - это ты (And You are You).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Группа: А ты - это ты.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Фриц: Я в этом мире не для того, чтобы жить в соответствии с твоими ожиданиями.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Группа: Я в этом мире не для того, чтобы жить в соответствии с твоими ожиданиями.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Фриц: А ты - не для того, чтобы жить в со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ответствии с моими.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Группа: А ты не для того, чтобы жить в соответствии с моими.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Фриц: Я есть я (I is I).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Группа: Я есть я.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Фриц: А ты есть ты (And You is You).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Группа: А ты есть ты.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Фриц: Аминь (смех). [9,87]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br w:type="page"/>
        <w:t>Список литературы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t>гештальт терапия психологи</w:t>
      </w: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t>я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 Гингер С., Гингер А. Гештальт-терапия контакта. - СПб.: Специальная литература, 1999. - 433 с.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Головин С.Ю. Словарь практического психолога. - Минск: Харвест, 1998. 427 с.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Дункер К. Психология продуктивного мышления // Психология мышления. - 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., 1965. - 287 с.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Зинкер Д. В поисках хорошей формы. Гештальт-терапия с супружескими парами и семьями. - М.: Класс, 2000. - 320 с.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Коттлер Д., Браун Р. Психотерапевтическое консультирование. - СПб.: Питер, 2001. - 464 с.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Наенко Н.И. Психическая напря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женность. - М.: МГУ, 1976. 124 с.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Наранхо К. Гештальт-терапия. Отношение и практика атеоретического эмпиризма. - Воронеж: МОДЭК, 1995. - 304 с.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Немиринский О.В. Гештальт-терапия психосоматических расстройств: от симптома к контакту // Московский психот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ерапевтический журнал. 1997. №1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Перлз Ф. Гештальт-подход. Свидетель терапии. - М.: Институт психотерапии, 2007. - 224 с.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Перлз Ф., Гудмен П., Хефферлин Р. Практикум по гештальт-терапии. - СПб.: Петербург-XXI век, 1995. - 448 с.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Перлз Ф. Теория гештал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ьт-терапии. М.: Институт общегуманитарных исследований, 2004. - 384 с.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Перлз Ф. Эго, голод и агрессия. - М.: Смысл, 2000. - 358 с.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Польстер И., Польстер М. Интегрированная гештальт-терапия: контуры теории и практики. М.: Класс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1999. - 412 с.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Рейнуотер Дж. Это в ваших силах. Как стать собственным психотерапевтом. - М.: Прогресс, 1993. - 240 с.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Робин Ж.М. Гештальт-терапия. - М.: МГИ, 1998. - 64 с.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Рудестам К</w:t>
      </w: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Групповая психотерапия. СПб.: Питер, 1998, 234 с.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Сахакиан У.С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Техники консультирования и психотерапии. - М.: Апрель-пресс, 2000. - 624 c.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Таланов В.Л., Малкина-Пых И.Г. Справочник практического психолога. - М.: ЭКСМО, 2003 - 564 с.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Энрайт Д. Гештальт, ведущий к просветлению. - М.: Эксмо, 2002. - 304 с.</w:t>
      </w:r>
    </w:p>
    <w:p w:rsidR="00000000" w:rsidRDefault="00B340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Ярошев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ский М.Г. История психологии от античности до середины ХХ века. - М.: Академия, 1996. - 416 с.</w:t>
      </w:r>
    </w:p>
    <w:p w:rsidR="00B3404A" w:rsidRDefault="00B340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FFFFFF"/>
          <w:sz w:val="28"/>
          <w:szCs w:val="28"/>
        </w:rPr>
      </w:pPr>
    </w:p>
    <w:sectPr w:rsidR="00B3404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5F6"/>
    <w:rsid w:val="009D15F6"/>
    <w:rsid w:val="00B3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629481C-992E-4950-A86E-8A815C20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9466</Words>
  <Characters>53960</Characters>
  <Application>Microsoft Office Word</Application>
  <DocSecurity>0</DocSecurity>
  <Lines>449</Lines>
  <Paragraphs>126</Paragraphs>
  <ScaleCrop>false</ScaleCrop>
  <Company/>
  <LinksUpToDate>false</LinksUpToDate>
  <CharactersWithSpaces>63300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2025-05-14T18:15:00Z</dcterms:created>
  <dcterms:modified xsi:type="dcterms:W3CDTF">2025-05-14T18:15:00Z</dcterms:modified>
</cp:coreProperties>
</file>