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91D" w14:textId="77777777" w:rsidR="00000000" w:rsidRDefault="006464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1148661"/>
      <w:r>
        <w:rPr>
          <w:b/>
          <w:bCs/>
          <w:color w:val="000000"/>
          <w:sz w:val="32"/>
          <w:szCs w:val="32"/>
        </w:rPr>
        <w:t>Женщины и самостоятельные занятия физкультурой</w:t>
      </w:r>
    </w:p>
    <w:p w14:paraId="45F96FA7" w14:textId="77777777" w:rsidR="00000000" w:rsidRDefault="006464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  <w:bookmarkEnd w:id="0"/>
    </w:p>
    <w:p w14:paraId="0D3D25B9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Социальные и медицинские мероприятия не дают ожидаемого эффекта в деле сохранения здоровья людей. В оздоровлении общества</w:t>
      </w:r>
      <w:r>
        <w:rPr>
          <w:color w:val="000000"/>
          <w:sz w:val="24"/>
          <w:szCs w:val="24"/>
        </w:rPr>
        <w:t xml:space="preserve"> медицина пошла главным образом путём «от болезни к здоровью», превращаясь всё более в чисто лечебную, госпитальную. Социальные мероприятия направлены преимущественно на улучшение среды обитания и на предметы потребления, но не на воспитание человека. </w:t>
      </w:r>
    </w:p>
    <w:p w14:paraId="7DDCEBB1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же сохранить своё здоровье, добиться высокой работоспособности, профессионального долголетия?</w:t>
      </w:r>
    </w:p>
    <w:p w14:paraId="1F4ADC10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оправданный путь увеличения адаптационных возможностей организма, сохранения здоровья, подготовки личности к плодотворной трудовой, общественно важной д</w:t>
      </w:r>
      <w:r>
        <w:rPr>
          <w:color w:val="000000"/>
          <w:sz w:val="24"/>
          <w:szCs w:val="24"/>
        </w:rPr>
        <w:t>еятельности – занятия физической культурой и спортом.</w:t>
      </w:r>
    </w:p>
    <w:p w14:paraId="15E927E8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мы вряд ли найдём образованного человека, который отрицал бы великую роль физической культуры и спорта в современном обществе. В спортивных клубах, независимо от возраста, занимаются физической </w:t>
      </w:r>
      <w:r>
        <w:rPr>
          <w:color w:val="000000"/>
          <w:sz w:val="24"/>
          <w:szCs w:val="24"/>
        </w:rPr>
        <w:t>культурой миллионы людей. Спортивные достижения для подавляющего большинства из них перестали быть самоцелью. Физические тренировки «становятся катализатором жизненной активности, инструментом прорыва в область интеллектуального потенциала и долголетия». Т</w:t>
      </w:r>
      <w:r>
        <w:rPr>
          <w:color w:val="000000"/>
          <w:sz w:val="24"/>
          <w:szCs w:val="24"/>
        </w:rPr>
        <w:t>ехнический процесс, освобождая работников от изнурительных затрат ручного труда, не освободил их от необходимости физической подготовки и профессиональной деятельности, но изменил задачи этой подготовки.</w:t>
      </w:r>
    </w:p>
    <w:p w14:paraId="2CACBDCF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здравоохранения привело следующую стати</w:t>
      </w:r>
      <w:r>
        <w:rPr>
          <w:color w:val="000000"/>
          <w:sz w:val="24"/>
          <w:szCs w:val="24"/>
        </w:rPr>
        <w:t xml:space="preserve">стику: репродуктивное здоровье у женщин ухудшилось. За последние пять лет показатели по воспалительным заболеваниям выросли на 30,5%, осложнения беременности, родов и послеродового периода — на 21,8%. Отмечен рост анемии беременных. Число нормальных родов </w:t>
      </w:r>
      <w:r>
        <w:rPr>
          <w:color w:val="000000"/>
          <w:sz w:val="24"/>
          <w:szCs w:val="24"/>
        </w:rPr>
        <w:t>снизилось с 45,3% в 1992 году до 31,8% в 1997 г. Заболеваемость новорожденных за минувшие пять лет выросла на 16,5%, а в целом дети за последние 6 лет стали болеть в 3-4 раза чаще. Минздрав отмечает резкое увеличение генитальных заболеваний у девочек-подро</w:t>
      </w:r>
      <w:r>
        <w:rPr>
          <w:color w:val="000000"/>
          <w:sz w:val="24"/>
          <w:szCs w:val="24"/>
        </w:rPr>
        <w:t>стков и рост нервно-психических расстройств у юношей. Из всех детей, заболевших сифилисом в 1997 г., около 40% получили его половым путем. В 1997 г. россиянки сделали 2,3 миллиона абортов, включая около 1600 искусственных прерываний беременности у подростк</w:t>
      </w:r>
      <w:r>
        <w:rPr>
          <w:color w:val="000000"/>
          <w:sz w:val="24"/>
          <w:szCs w:val="24"/>
        </w:rPr>
        <w:t>ов до 14 лет. В процентном отношении впереди нас только Румыния. Аборты являются одной из причин бесплодия, которым страдают 20% семей россиян.</w:t>
      </w:r>
    </w:p>
    <w:p w14:paraId="79FA6F75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Таковы факты, как это ни печально произносить. А ведь известно, что многие болезни взрослых закладываются в детс</w:t>
      </w:r>
      <w:r>
        <w:rPr>
          <w:color w:val="000000"/>
          <w:sz w:val="24"/>
          <w:szCs w:val="24"/>
        </w:rPr>
        <w:t xml:space="preserve">тве, а подчас — в утробе матери. А состояние здоровья и физическая способность нынешних девочек, девушек, женщин определяют не только настоящее, но и будущее здоровье населения нашей страны, его резервные функциональные возможности и устойчивость иммунной </w:t>
      </w:r>
      <w:r>
        <w:rPr>
          <w:color w:val="000000"/>
          <w:sz w:val="24"/>
          <w:szCs w:val="24"/>
        </w:rPr>
        <w:t>системы к заболеваниям.</w:t>
      </w:r>
    </w:p>
    <w:p w14:paraId="1792E3BA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причин в том, что ныне государственные формы работы по физической культуре и спорту с населением в нашей стране заканчиваются одновременно с окончанием учебного заведения. Плохо ли, хорошо ли, но начиная с детской поликлиник</w:t>
      </w:r>
      <w:r>
        <w:rPr>
          <w:color w:val="000000"/>
          <w:sz w:val="24"/>
          <w:szCs w:val="24"/>
        </w:rPr>
        <w:t>и, яслей, детского сада, школы, техникума, вуза здесь проводятся плановые, включенные в учебные программы занятия физической подготовкой под постоянным медицинским контролем. Много молодежи, в том числе и девушек, на том или ином уровне занимаются массовым</w:t>
      </w:r>
      <w:r>
        <w:rPr>
          <w:color w:val="000000"/>
          <w:sz w:val="24"/>
          <w:szCs w:val="24"/>
        </w:rPr>
        <w:t xml:space="preserve"> спортом факультативно, в школьных или вузовских секциях. Но стоит им выйти в самостоятельную жизнь, а это ведь двадцатилетние, у которых еще вся жизнь впереди, как все организационные формы заканчиваются. Исключение составляют лишь те, кто посвящает себя </w:t>
      </w:r>
      <w:r>
        <w:rPr>
          <w:color w:val="000000"/>
          <w:sz w:val="24"/>
          <w:szCs w:val="24"/>
        </w:rPr>
        <w:t xml:space="preserve">спорту высших достижений. </w:t>
      </w:r>
    </w:p>
    <w:p w14:paraId="793712BC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Физическая культура и спорт — один из реальных, проверенных жизнью факторов сохранения и укрепления здоровья всех слоев населения, и женщин в том числе. В данной работе будет освещен вопрос особенностей планирования и проведения </w:t>
      </w:r>
      <w:r>
        <w:rPr>
          <w:color w:val="000000"/>
          <w:sz w:val="24"/>
          <w:szCs w:val="24"/>
        </w:rPr>
        <w:t>самостоятельных занятий у женщин.</w:t>
      </w:r>
    </w:p>
    <w:p w14:paraId="50D6B107" w14:textId="77777777" w:rsidR="00000000" w:rsidRDefault="006464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" w:name="_Toc1148662"/>
      <w:r>
        <w:rPr>
          <w:b/>
          <w:bCs/>
          <w:color w:val="000000"/>
          <w:sz w:val="28"/>
          <w:szCs w:val="28"/>
        </w:rPr>
        <w:t>1. Функции самостоятельных занятий физкультурой у женщин</w:t>
      </w:r>
      <w:bookmarkEnd w:id="1"/>
    </w:p>
    <w:p w14:paraId="575247C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Бесконтрольные занятия физкультурой и спортом, незнание основных принципов физического воспитания, неумение занимающегося определить степень св</w:t>
      </w:r>
      <w:r>
        <w:rPr>
          <w:color w:val="000000"/>
          <w:sz w:val="24"/>
          <w:szCs w:val="24"/>
        </w:rPr>
        <w:t>оей усталости, вовремя сделать самомассаж, сходить в парную баню, подобрать приемлемый режим дня и т.п., могут принести не столько пользу, сколько вред.</w:t>
      </w:r>
    </w:p>
    <w:p w14:paraId="0A97E51A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“Без врачебного контроля нет советской физкультуры” — этот лозунг, выдвинутый еще первым наркомом здра</w:t>
      </w:r>
      <w:r>
        <w:rPr>
          <w:color w:val="000000"/>
          <w:sz w:val="24"/>
          <w:szCs w:val="24"/>
        </w:rPr>
        <w:t>воохранения Н.А. Семашко, определил основной принцип системы физического воспитания — обязательность врачебного контроля при занятиях физической культурой и спортом.</w:t>
      </w:r>
    </w:p>
    <w:p w14:paraId="003CC115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человека на всех этапах его эволюционного развития проходило в неразрывной св</w:t>
      </w:r>
      <w:r>
        <w:rPr>
          <w:rFonts w:eastAsia="Times New Roman"/>
          <w:color w:val="000000"/>
          <w:sz w:val="24"/>
          <w:szCs w:val="24"/>
        </w:rPr>
        <w:t>язи с активной мышечной деятельностью. Организм человека развивается в постоянном движении. Сама природа распорядилась так, что человеку необходимо развивать свои физические способности.</w:t>
      </w:r>
    </w:p>
    <w:p w14:paraId="35C803AB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Ребенок еще не родился, а его будущее развитие уже взаимосвязано с дв</w:t>
      </w:r>
      <w:r>
        <w:rPr>
          <w:rFonts w:eastAsia="Times New Roman"/>
          <w:color w:val="000000"/>
          <w:sz w:val="24"/>
          <w:szCs w:val="24"/>
        </w:rPr>
        <w:t>игательной активностью. Потребность в движении является характерной особенностью растущего организма.</w:t>
      </w:r>
    </w:p>
    <w:p w14:paraId="5541841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 сожалению, взрослый человек ощущает значительно меньшую потребность в движениях, чем ребенок. Но движение необходимо, как пища и сон. Недостаток пищи и </w:t>
      </w:r>
      <w:r>
        <w:rPr>
          <w:rFonts w:eastAsia="Times New Roman"/>
          <w:color w:val="000000"/>
          <w:sz w:val="24"/>
          <w:szCs w:val="24"/>
        </w:rPr>
        <w:t>сна улавливается организмом, вызывая целый комплекс тягостных ощущений.</w:t>
      </w:r>
    </w:p>
    <w:p w14:paraId="4D74A3AB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Двигательная же недостаточность проходит совершенно незамеченной, а нередко сопровождается даже чувством комфорта. При дефиците двигательной активности снижается устойчивость организма</w:t>
      </w:r>
      <w:r>
        <w:rPr>
          <w:rFonts w:eastAsia="Times New Roman"/>
          <w:color w:val="000000"/>
          <w:sz w:val="24"/>
          <w:szCs w:val="24"/>
        </w:rPr>
        <w:t xml:space="preserve"> к простуде и действию болезнетворных микроорганизмов. Лица, ведущие малоподвижный образ жизни, чаще страдают заболеваниями органов дыхания и кровообращения.</w:t>
      </w:r>
    </w:p>
    <w:p w14:paraId="0EB7BE00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Снижение двигательной активности в сочетании с нарушением режима литания и неправильным образом жи</w:t>
      </w:r>
      <w:r>
        <w:rPr>
          <w:rFonts w:eastAsia="Times New Roman"/>
          <w:color w:val="000000"/>
          <w:sz w:val="24"/>
          <w:szCs w:val="24"/>
        </w:rPr>
        <w:t>зни приводит к появлению избыточной массы тела за счет отложения жира в тканях.</w:t>
      </w:r>
    </w:p>
    <w:p w14:paraId="3A00C889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Огромное количество людей разного возраста занимаются физической культурой для того, чтобы улучшить самочувствие, укрепить здоровье, стать сильными, ловкими, выносливыми, иметь</w:t>
      </w:r>
      <w:r>
        <w:rPr>
          <w:rFonts w:eastAsia="Times New Roman"/>
          <w:color w:val="000000"/>
          <w:sz w:val="24"/>
          <w:szCs w:val="24"/>
        </w:rPr>
        <w:t xml:space="preserve"> стройную фигуру, хорошо развитые мышцы. Занятия физической культурой - это как бы компенсация за то, что мы лишены таких естественных физических действий, как бег, прыжки, плавание, ходьба и т. д.</w:t>
      </w:r>
    </w:p>
    <w:p w14:paraId="4B1A14FF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Выполняя физические упражнения, человек попадает в мир нов</w:t>
      </w:r>
      <w:r>
        <w:rPr>
          <w:rFonts w:eastAsia="Times New Roman"/>
          <w:color w:val="000000"/>
          <w:sz w:val="24"/>
          <w:szCs w:val="24"/>
        </w:rPr>
        <w:t>ых ощущений, положительных эмоций, обретает хорошее настроение, бодрость, жизнерадостность, чувствует прилив сил.</w:t>
      </w:r>
    </w:p>
    <w:p w14:paraId="42A463B0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Медицинской наукой установлено, что систематические занятия физической культурой, соблюдение правильного двигательного и гигиенического режима</w:t>
      </w:r>
      <w:r>
        <w:rPr>
          <w:rFonts w:eastAsia="Times New Roman"/>
          <w:color w:val="000000"/>
          <w:sz w:val="24"/>
          <w:szCs w:val="24"/>
        </w:rPr>
        <w:t xml:space="preserve"> являются мощным средством предупреждения многих заболеваний, поддержания нормального Уровня деятельности и работоспособности организма.</w:t>
      </w:r>
    </w:p>
    <w:p w14:paraId="379123BD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выполнении физических упражнений от работающих мышц, суставов и связок в центральную нервную систему, в частности, </w:t>
      </w:r>
      <w:r>
        <w:rPr>
          <w:rFonts w:eastAsia="Times New Roman"/>
          <w:color w:val="000000"/>
          <w:sz w:val="24"/>
          <w:szCs w:val="24"/>
        </w:rPr>
        <w:t xml:space="preserve">в кору головного мозга, поступает большое количество сигналов, которые, в свою очередь, из центральной нервной системы направляются ко всем внутренним органам - к сердцу, легким, мышцам и т. д. Происходит </w:t>
      </w:r>
      <w:r>
        <w:rPr>
          <w:rFonts w:eastAsia="Times New Roman"/>
          <w:color w:val="000000"/>
          <w:sz w:val="24"/>
          <w:szCs w:val="24"/>
        </w:rPr>
        <w:lastRenderedPageBreak/>
        <w:t>учащение сердечной деятельности и дыхания, увеличив</w:t>
      </w:r>
      <w:r>
        <w:rPr>
          <w:rFonts w:eastAsia="Times New Roman"/>
          <w:color w:val="000000"/>
          <w:sz w:val="24"/>
          <w:szCs w:val="24"/>
        </w:rPr>
        <w:t>ается скорость тока крови по сосудам, повышается артериальное давление, усиливается обмен веществ. Степень изменения деятельности внутренних органов зависит от характера работы; чем сложнее и интенсивнее мышечное движение, тем больше выражены изменения вну</w:t>
      </w:r>
      <w:r>
        <w:rPr>
          <w:rFonts w:eastAsia="Times New Roman"/>
          <w:color w:val="000000"/>
          <w:sz w:val="24"/>
          <w:szCs w:val="24"/>
        </w:rPr>
        <w:t>тренних органов.</w:t>
      </w:r>
    </w:p>
    <w:p w14:paraId="5614EA77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Регулярные занятия физическими упражнениями, особенно в сочетании с дыхательной гимнастикой, повышают подвижность грудной клетки и диафрагмы. У занимающихся дыхание становится более редким и глубоким, а дыхательная мускулатура - более креп</w:t>
      </w:r>
      <w:r>
        <w:rPr>
          <w:rFonts w:eastAsia="Times New Roman"/>
          <w:color w:val="000000"/>
          <w:sz w:val="24"/>
          <w:szCs w:val="24"/>
        </w:rPr>
        <w:t>кой и выносливой. При глубоком и ритмичном дыхании происходит расширение кровеносных сосудов сердца, в результате чего улучшается питание и снабжение кислородом сердечной мышцы.</w:t>
      </w:r>
    </w:p>
    <w:p w14:paraId="7B73CB24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 влиянием регулярных занятий физическими упражнениями мышцы человека увелич</w:t>
      </w:r>
      <w:r>
        <w:rPr>
          <w:rFonts w:eastAsia="Times New Roman"/>
          <w:color w:val="000000"/>
          <w:sz w:val="24"/>
          <w:szCs w:val="24"/>
        </w:rPr>
        <w:t>иваются в объеме, становятся более сильными, повышается их упругость; в мышцах в несколько раз увеличивается число функционирующих капилляров, которые в состоянии покоя находятся в спавшемся положении и через них кровь не проходит. При мышечных сокращениях</w:t>
      </w:r>
      <w:r>
        <w:rPr>
          <w:rFonts w:eastAsia="Times New Roman"/>
          <w:color w:val="000000"/>
          <w:sz w:val="24"/>
          <w:szCs w:val="24"/>
        </w:rPr>
        <w:t xml:space="preserve"> капилляры открываются, в них начинается усиленное движение крови. В результате этого уменьшается венозный застой, увеличивается общее количество циркулирующей крови и улучшается доставки кислорода к органам и тканям.</w:t>
      </w:r>
    </w:p>
    <w:p w14:paraId="24452435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 того, как и сколько мы двигаемся, в</w:t>
      </w:r>
      <w:r>
        <w:rPr>
          <w:rFonts w:eastAsia="Times New Roman"/>
          <w:color w:val="000000"/>
          <w:sz w:val="24"/>
          <w:szCs w:val="24"/>
        </w:rPr>
        <w:t xml:space="preserve"> значительной степени зависит состояние нашего здоровья. Кроме того, влияние двигательной активности на наше настроение и умственную работоспособность часто бывает больше, чем это кажется на первый взгляд. К сожалению, программой по физическому воспитанию </w:t>
      </w:r>
      <w:r>
        <w:rPr>
          <w:rFonts w:eastAsia="Times New Roman"/>
          <w:color w:val="000000"/>
          <w:sz w:val="24"/>
          <w:szCs w:val="24"/>
        </w:rPr>
        <w:t>в Вузах предусмотрено слишком мало времени для занятий физической культурой. Необходимы самостоятельные систематические занятия физической культурой. и спортом. Ежедневная порция физических упражнений должна стать для Вас такой же необходимостью, как утрен</w:t>
      </w:r>
      <w:r>
        <w:rPr>
          <w:rFonts w:eastAsia="Times New Roman"/>
          <w:color w:val="000000"/>
          <w:sz w:val="24"/>
          <w:szCs w:val="24"/>
        </w:rPr>
        <w:t>ний туалет, как чистка зубов. Но прежде Вы должны знать, что для нормального функционирования организма каждому человеку необходим определенный минимум двигательной активности.</w:t>
      </w:r>
    </w:p>
    <w:p w14:paraId="0B8AD01C" w14:textId="77777777" w:rsidR="00000000" w:rsidRDefault="006464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" w:name="_Toc1148663"/>
      <w:r>
        <w:rPr>
          <w:b/>
          <w:bCs/>
          <w:color w:val="000000"/>
          <w:sz w:val="28"/>
          <w:szCs w:val="28"/>
        </w:rPr>
        <w:t>2. Планирование и управление самостоятельными занятиями</w:t>
      </w:r>
      <w:bookmarkEnd w:id="2"/>
    </w:p>
    <w:p w14:paraId="675E8741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 xml:space="preserve">е так давно специалисты определили, сколько времени нужно отводить </w:t>
      </w:r>
      <w:r>
        <w:rPr>
          <w:color w:val="000000"/>
          <w:sz w:val="24"/>
          <w:szCs w:val="24"/>
        </w:rPr>
        <w:t xml:space="preserve">женщинам </w:t>
      </w:r>
      <w:r>
        <w:rPr>
          <w:rFonts w:eastAsia="Times New Roman"/>
          <w:color w:val="000000"/>
          <w:sz w:val="24"/>
          <w:szCs w:val="24"/>
        </w:rPr>
        <w:t>физическим упражнениям, чтобы достичь защитного эффекта. Эти требования были выработаны в результате многолетней исследовательской работы.    Оказывается, нужно не так уж много. Во</w:t>
      </w:r>
      <w:r>
        <w:rPr>
          <w:rFonts w:eastAsia="Times New Roman"/>
          <w:color w:val="000000"/>
          <w:sz w:val="24"/>
          <w:szCs w:val="24"/>
        </w:rPr>
        <w:t>т три главных принципа, которые легко запомнить</w:t>
      </w:r>
    </w:p>
    <w:p w14:paraId="3077B496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 Тренируйтесь через день или хотя бы три раза в неделю</w:t>
      </w:r>
    </w:p>
    <w:p w14:paraId="7B57AE8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 Тренируйтесь непрерывно в течение 20 минут.</w:t>
      </w:r>
    </w:p>
    <w:p w14:paraId="6DCED77D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 Тренируйтесь энергично, но следите за своим дыханием. </w:t>
      </w:r>
    </w:p>
    <w:p w14:paraId="332DD90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Минздрав определил минимальную норму недельног</w:t>
      </w:r>
      <w:r>
        <w:rPr>
          <w:rFonts w:eastAsia="Times New Roman"/>
          <w:color w:val="000000"/>
          <w:sz w:val="24"/>
          <w:szCs w:val="24"/>
        </w:rPr>
        <w:t xml:space="preserve">о объема двигательной активности </w:t>
      </w:r>
      <w:r>
        <w:rPr>
          <w:color w:val="000000"/>
          <w:sz w:val="24"/>
          <w:szCs w:val="24"/>
        </w:rPr>
        <w:t>женщин–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восемь </w:t>
      </w:r>
      <w:r>
        <w:rPr>
          <w:rFonts w:eastAsia="Times New Roman"/>
          <w:color w:val="000000"/>
          <w:sz w:val="24"/>
          <w:szCs w:val="24"/>
        </w:rPr>
        <w:t>часов. Надо помнить; занятия физической культурой - не разовое мероприятие, не воскресник и не месячник, это целеустремленное, волевое, регулярное физическое самовоспитание на протяжении всей жизни.</w:t>
      </w:r>
    </w:p>
    <w:p w14:paraId="00EB12A6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Существую</w:t>
      </w:r>
      <w:r>
        <w:rPr>
          <w:rFonts w:eastAsia="Times New Roman"/>
          <w:color w:val="000000"/>
          <w:sz w:val="24"/>
          <w:szCs w:val="24"/>
        </w:rPr>
        <w:t>т три формы самостоятельных занятий:</w:t>
      </w:r>
    </w:p>
    <w:p w14:paraId="55371384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 Ежедневная утренняя гимнастика.</w:t>
      </w:r>
    </w:p>
    <w:p w14:paraId="3CF4850C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 Ежедневная физкультпауза.</w:t>
      </w:r>
    </w:p>
    <w:p w14:paraId="0BA0F75A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 Самостоятельные занятия физкультурой и спортом (не реже, чем 2-3 раза в неделю).</w:t>
      </w:r>
    </w:p>
    <w:p w14:paraId="393DF0F1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Важную роль играет также ежедневное применение различных закаливающих п</w:t>
      </w:r>
      <w:r>
        <w:rPr>
          <w:rFonts w:eastAsia="Times New Roman"/>
          <w:color w:val="000000"/>
          <w:sz w:val="24"/>
          <w:szCs w:val="24"/>
        </w:rPr>
        <w:t>роцедур (обтирание, обливание, купание).</w:t>
      </w:r>
    </w:p>
    <w:p w14:paraId="18511EB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Утренняя гимнастика (зарядка) ускоряет приведение организма в работоспособное состояние, усиливает ток крови и лимфы во всех частях тела и учащает дыхание, что </w:t>
      </w:r>
      <w:r>
        <w:rPr>
          <w:rFonts w:eastAsia="Times New Roman"/>
          <w:color w:val="000000"/>
          <w:sz w:val="24"/>
          <w:szCs w:val="24"/>
        </w:rPr>
        <w:lastRenderedPageBreak/>
        <w:t>активизирует обмен веществ и быстро удаляет продукты ра</w:t>
      </w:r>
      <w:r>
        <w:rPr>
          <w:rFonts w:eastAsia="Times New Roman"/>
          <w:color w:val="000000"/>
          <w:sz w:val="24"/>
          <w:szCs w:val="24"/>
        </w:rPr>
        <w:t>спада, накопившиеся за ночь. Систематическое выполнение зарядки улучшает кровообращение, укрепляет сердечно-сосудистую, нервную и дыхательную системы, улучшает деятельность пищеварительных органов, способствует более продуктивной деятельности коры головног</w:t>
      </w:r>
      <w:r>
        <w:rPr>
          <w:rFonts w:eastAsia="Times New Roman"/>
          <w:color w:val="000000"/>
          <w:sz w:val="24"/>
          <w:szCs w:val="24"/>
        </w:rPr>
        <w:t>о мозга. Регулярные утренние занятия физическими упражнениями укрепляют двигательный аппарат, способствуют развитию физических качеств, особенно таких, как сила, гибкость, ловкость. Кроме того, во время утренней гимнастики можно осваивать технику многих сп</w:t>
      </w:r>
      <w:r>
        <w:rPr>
          <w:rFonts w:eastAsia="Times New Roman"/>
          <w:color w:val="000000"/>
          <w:sz w:val="24"/>
          <w:szCs w:val="24"/>
        </w:rPr>
        <w:t>ортивных упражнений; зарядка позволяет преодолеть гиподинамию, свойственную современному человеку, укрепить здоровье, повысить физическую и умственную работоспособность.</w:t>
      </w:r>
    </w:p>
    <w:p w14:paraId="7B138800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проведении утренней гимнастики следует соблюдать определенные гигиенические правил</w:t>
      </w:r>
      <w:r>
        <w:rPr>
          <w:rFonts w:eastAsia="Times New Roman"/>
          <w:color w:val="000000"/>
          <w:sz w:val="24"/>
          <w:szCs w:val="24"/>
        </w:rPr>
        <w:t>а: по возможности зарядку рекомендуется проводить круглый год на открытом воздухе, что дает наибольший эффект. При выполнении ее в помещении необходимо хорошо проветрить комнату, делать зарядку при открытом окне или форточке. Комплекс упражнений следует вы</w:t>
      </w:r>
      <w:r>
        <w:rPr>
          <w:rFonts w:eastAsia="Times New Roman"/>
          <w:color w:val="000000"/>
          <w:sz w:val="24"/>
          <w:szCs w:val="24"/>
        </w:rPr>
        <w:t>полнять в легкой спортивной одежде (трусах и майке).</w:t>
      </w:r>
    </w:p>
    <w:p w14:paraId="3755531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Эффективность утренней гимнастики зависит от подбора упражнений, дозировки нагрузок и интенсивности выполнения упражнений.</w:t>
      </w:r>
    </w:p>
    <w:p w14:paraId="5F60C91B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Продолжительность зарядки</w:t>
      </w:r>
      <w:r>
        <w:rPr>
          <w:color w:val="000000"/>
          <w:sz w:val="24"/>
          <w:szCs w:val="24"/>
        </w:rPr>
        <w:t xml:space="preserve"> у женщин</w:t>
      </w:r>
      <w:r>
        <w:rPr>
          <w:rFonts w:eastAsia="Times New Roman"/>
          <w:color w:val="000000"/>
          <w:sz w:val="24"/>
          <w:szCs w:val="24"/>
        </w:rPr>
        <w:t xml:space="preserve"> зависит от степени физической подготовленнос</w:t>
      </w:r>
      <w:r>
        <w:rPr>
          <w:rFonts w:eastAsia="Times New Roman"/>
          <w:color w:val="000000"/>
          <w:sz w:val="24"/>
          <w:szCs w:val="24"/>
        </w:rPr>
        <w:t>ти занимающихся. В комплексы утренней гимнастики следует включать упражнения (12-16) для всех групп мышц, упражнения на гибкость и подвижность, дыхательные упражнения. Не рекомендуется выполнять упражнения статического характера, со значительными отягощени</w:t>
      </w:r>
      <w:r>
        <w:rPr>
          <w:rFonts w:eastAsia="Times New Roman"/>
          <w:color w:val="000000"/>
          <w:sz w:val="24"/>
          <w:szCs w:val="24"/>
        </w:rPr>
        <w:t>ями, на выносливость. Объем нагрузки и ее интенсивность должны ограничиваться и быть значительно меньше, чем в дневных тренировках. Упражнения, как и вся зарядка, не должны вызывать утомления.</w:t>
      </w:r>
    </w:p>
    <w:p w14:paraId="1F0FFC68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выполнении утренней гимнастики рекомендуется придерживаться</w:t>
      </w:r>
      <w:r>
        <w:rPr>
          <w:rFonts w:eastAsia="Times New Roman"/>
          <w:color w:val="000000"/>
          <w:sz w:val="24"/>
          <w:szCs w:val="24"/>
        </w:rPr>
        <w:t xml:space="preserve"> определенной  последовательности  выполнения упражнений: медленный бег, ходьба (2-3 минуты), упражнение типа "потягивание" с глубоким дыханием, упражнения на гибкость и подвижность для рук, шеи, туловища и ног, силовые упражнения без отягощений или с небо</w:t>
      </w:r>
      <w:r>
        <w:rPr>
          <w:rFonts w:eastAsia="Times New Roman"/>
          <w:color w:val="000000"/>
          <w:sz w:val="24"/>
          <w:szCs w:val="24"/>
        </w:rPr>
        <w:t>льшими отягощениями для рук, туловища и ног (сгибание и разгибание рук в упоре лежа, упражнения с легкими гантелями - для женщин 1,5-2 кг</w:t>
      </w:r>
      <w:r>
        <w:rPr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с эспандерами и резиновыми амортизаторами и др.), различные наклоны и выпрямления в положении стоя, сидя, лежа, присе</w:t>
      </w:r>
      <w:r>
        <w:rPr>
          <w:rFonts w:eastAsia="Times New Roman"/>
          <w:color w:val="000000"/>
          <w:sz w:val="24"/>
          <w:szCs w:val="24"/>
        </w:rPr>
        <w:t>дания на одной и двух ногах и др.; легкие прыжки или подскоки (например, со скакалкой) - 20-36 секунд, медленный бег и ходьба (2-3 минуты), упражнения на расслабление с глубоким дыханием.</w:t>
      </w:r>
    </w:p>
    <w:p w14:paraId="4352F554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составлении комплексов утренней гимнастики и их выполнении реком</w:t>
      </w:r>
      <w:r>
        <w:rPr>
          <w:rFonts w:eastAsia="Times New Roman"/>
          <w:color w:val="000000"/>
          <w:sz w:val="24"/>
          <w:szCs w:val="24"/>
        </w:rPr>
        <w:t>ендуется нагрузку на организм повышать постепенно, с наибольшей нагрузкой в середине и во второй половине комплекса. К концу выполнения комплекса упражнений нагрузка снижается, и организм приводится в сравнительно спокойное состояние.</w:t>
      </w:r>
    </w:p>
    <w:p w14:paraId="609A5F4C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 время выполнения к</w:t>
      </w:r>
      <w:r>
        <w:rPr>
          <w:rFonts w:eastAsia="Times New Roman"/>
          <w:color w:val="000000"/>
          <w:sz w:val="24"/>
          <w:szCs w:val="24"/>
        </w:rPr>
        <w:t>омплекса упражнений утренней зарядки большое значение придается правильному выполнению дыхания. Во время выполнения упражнений рекомендуется сочетать вдох и выдох с движениями.</w:t>
      </w:r>
    </w:p>
    <w:p w14:paraId="1D46C0E7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Вдох рекомендуется сочетать с разведением рук в стороны или с подниманием их вв</w:t>
      </w:r>
      <w:r>
        <w:rPr>
          <w:rFonts w:eastAsia="Times New Roman"/>
          <w:color w:val="000000"/>
          <w:sz w:val="24"/>
          <w:szCs w:val="24"/>
        </w:rPr>
        <w:t>ерх, с потягиванием, с выпрямлением туловища после наклонов, поворотов и приседаний.</w:t>
      </w:r>
    </w:p>
    <w:p w14:paraId="3E630CAC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Выдох производится при опускании рук вниз, во время наклонов, поворотов туловища, при приседаниях, поочередном поднимании ног вперед маховыми движениями и т.п.</w:t>
      </w:r>
    </w:p>
    <w:p w14:paraId="78EA0982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Дышать след</w:t>
      </w:r>
      <w:r>
        <w:rPr>
          <w:rFonts w:eastAsia="Times New Roman"/>
          <w:color w:val="000000"/>
          <w:sz w:val="24"/>
          <w:szCs w:val="24"/>
        </w:rPr>
        <w:t>ует только через нос или одновременно через нос и рот.</w:t>
      </w:r>
    </w:p>
    <w:p w14:paraId="457BB710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Оздоровительный бег является одной из самых лучших и доступных форм занятий физической культурой. Благодаря естественности и простоте движений, возможностям проводить тренировки практически в любых усл</w:t>
      </w:r>
      <w:r>
        <w:rPr>
          <w:rFonts w:eastAsia="Times New Roman"/>
          <w:color w:val="000000"/>
          <w:sz w:val="24"/>
          <w:szCs w:val="24"/>
        </w:rPr>
        <w:t xml:space="preserve">овиях и в процессе занятий добиваться </w:t>
      </w:r>
      <w:r>
        <w:rPr>
          <w:rFonts w:eastAsia="Times New Roman"/>
          <w:color w:val="000000"/>
          <w:sz w:val="24"/>
          <w:szCs w:val="24"/>
        </w:rPr>
        <w:lastRenderedPageBreak/>
        <w:t>значительного расширения функциональных возможностей, бег в последние годы стал массовым увлечением во многих странах мира. Чтобы повысить эффективность занятий, необходимо освоить рациональную технику, научиться прави</w:t>
      </w:r>
      <w:r>
        <w:rPr>
          <w:rFonts w:eastAsia="Times New Roman"/>
          <w:color w:val="000000"/>
          <w:sz w:val="24"/>
          <w:szCs w:val="24"/>
        </w:rPr>
        <w:t>льно дозировать продолжительность и скорость бега.</w:t>
      </w:r>
    </w:p>
    <w:p w14:paraId="362ABDF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Ошибки в технике бега (нарушения в осанке, неправильная постановка спины и др.) могут вызывать болезненные ощущения отдельных мышечных групп, сухожилий, суставов ног, спины. Чтобы избежать этих явлений, не</w:t>
      </w:r>
      <w:r>
        <w:rPr>
          <w:rFonts w:eastAsia="Times New Roman"/>
          <w:color w:val="000000"/>
          <w:sz w:val="24"/>
          <w:szCs w:val="24"/>
        </w:rPr>
        <w:t>обходимо правильное выполнение беговых движений, а также наличие спортивной обуви с упругой подошвой. Туловище при беге держится прямо или имеет незначительный наклон вперед, плечи опущены и расслаблены, руки без напряжения движутся вперед - назад, нога ст</w:t>
      </w:r>
      <w:r>
        <w:rPr>
          <w:rFonts w:eastAsia="Times New Roman"/>
          <w:color w:val="000000"/>
          <w:sz w:val="24"/>
          <w:szCs w:val="24"/>
        </w:rPr>
        <w:t>авится на грунт мягким, загребающим движением на внешний свод стопы. Если это вызывает трудности, можно осуществлять постановку стопы с пятки с последующим перекатом на носок. Нога должна касаться грунта в 20-25 см впереди проекции центра тяжести. Избегайт</w:t>
      </w:r>
      <w:r>
        <w:rPr>
          <w:rFonts w:eastAsia="Times New Roman"/>
          <w:color w:val="000000"/>
          <w:sz w:val="24"/>
          <w:szCs w:val="24"/>
        </w:rPr>
        <w:t>е "натыкания" на ногу или "ударной" постановки ноги. Беговой шаг должен быть легким, пружинящим, с минимальными вертикальными и боковыми колебаниями. Продолжительность и скорость бега определяется в зависимости от уровня подготовки занимающихся и поставлен</w:t>
      </w:r>
      <w:r>
        <w:rPr>
          <w:rFonts w:eastAsia="Times New Roman"/>
          <w:color w:val="000000"/>
          <w:sz w:val="24"/>
          <w:szCs w:val="24"/>
        </w:rPr>
        <w:t>ных задач: улучшения функциональной подготовки или достижения определенных результатов. Опыт показывает, что, тренируясь 3-4 раза в неделю даже с минимальным объемом нагрузок можно добиться существенного улучшения функционального состояния сердечно-сосудис</w:t>
      </w:r>
      <w:r>
        <w:rPr>
          <w:rFonts w:eastAsia="Times New Roman"/>
          <w:color w:val="000000"/>
          <w:sz w:val="24"/>
          <w:szCs w:val="24"/>
        </w:rPr>
        <w:t>той и дыхательной систем.</w:t>
      </w:r>
    </w:p>
    <w:p w14:paraId="20C5E4A7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Занятия оздоровительным бегом желательно проводить в парке, в сквере, лесу, на стадионе, набережной или тихой улице. Не рекомендуется бегать по дорогам и городским улицам с интенсивным движением транспорта, где в воздухе содержитс</w:t>
      </w:r>
      <w:r>
        <w:rPr>
          <w:rFonts w:eastAsia="Times New Roman"/>
          <w:color w:val="000000"/>
          <w:sz w:val="24"/>
          <w:szCs w:val="24"/>
        </w:rPr>
        <w:t>я большое количество вредных выхлопных газов.</w:t>
      </w:r>
    </w:p>
    <w:p w14:paraId="62E1982F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Приступая к занятиям, для контроля за дистанцией весь маршрут нужно разбить на отрезки по 50-100 м. Сделать это просто при помощи шагов. В первое время новичкам удобно проводить занятия на беговой дорожке стади</w:t>
      </w:r>
      <w:r>
        <w:rPr>
          <w:rFonts w:eastAsia="Times New Roman"/>
          <w:color w:val="000000"/>
          <w:sz w:val="24"/>
          <w:szCs w:val="24"/>
        </w:rPr>
        <w:t>она, где легко осуществлять контроль за дистанцией.</w:t>
      </w:r>
    </w:p>
    <w:p w14:paraId="039821CA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Физическая нагрузка вызывает учащение пульса. Между интенсивностью физической активности и величиной пульса имеется прямая зависимость - чем интенсивнее нагрузка, тем чаще пульс. Поэтому для контроля за и</w:t>
      </w:r>
      <w:r>
        <w:rPr>
          <w:rFonts w:eastAsia="Times New Roman"/>
          <w:color w:val="000000"/>
          <w:sz w:val="24"/>
          <w:szCs w:val="24"/>
        </w:rPr>
        <w:t>нтенсивностью физической нагрузки следует научиться самостоятельно определять пульс.</w:t>
      </w:r>
    </w:p>
    <w:p w14:paraId="7E54E645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Лучше всего определять пульс в области сонной артерии. Пульс измеряется сразу после окончания бега, ходьбы или гимнастического упражнения (желательно это сделать не поздне</w:t>
      </w:r>
      <w:r>
        <w:rPr>
          <w:rFonts w:eastAsia="Times New Roman"/>
          <w:color w:val="000000"/>
          <w:sz w:val="24"/>
          <w:szCs w:val="24"/>
        </w:rPr>
        <w:t>е, чем через 2-3 сек.)</w:t>
      </w:r>
    </w:p>
    <w:p w14:paraId="1A12E57F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Показатель пульса за 10 сек умножается на 6. Например, если сразу после окончания бега пульс за 10 сек составлял 22, значит ЧСС равна 132 в минуту.</w:t>
      </w:r>
    </w:p>
    <w:p w14:paraId="61FAF980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 первых занятий оздоровительным бегом надо последовательно и терпеливо учиться прави</w:t>
      </w:r>
      <w:r>
        <w:rPr>
          <w:rFonts w:eastAsia="Times New Roman"/>
          <w:color w:val="000000"/>
          <w:sz w:val="24"/>
          <w:szCs w:val="24"/>
        </w:rPr>
        <w:t>льно, дышать. Овладеть техникой правильного дыхания должен каждый человек.</w:t>
      </w:r>
    </w:p>
    <w:p w14:paraId="74427E76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покое и, особенно во время бега при неправильном дыхании затрудняется кровообращение, т. к. в полной мере не включается в работу "дыхательный насос", снижается уровень насыщения к</w:t>
      </w:r>
      <w:r>
        <w:rPr>
          <w:rFonts w:eastAsia="Times New Roman"/>
          <w:color w:val="000000"/>
          <w:sz w:val="24"/>
          <w:szCs w:val="24"/>
        </w:rPr>
        <w:t>рови кислородом, нарушается обмен веществ.</w:t>
      </w:r>
    </w:p>
    <w:p w14:paraId="35FA6257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Правильно дышать - это, значит, дышать свободно, глубоко, включая в работу все дыхательные мышцы, вдох и выдох делать через нос.</w:t>
      </w:r>
    </w:p>
    <w:p w14:paraId="619B659E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Особое значение для человека имеет дыхание через нос. Человек всегда должен старатьс</w:t>
      </w:r>
      <w:r>
        <w:rPr>
          <w:rFonts w:eastAsia="Times New Roman"/>
          <w:color w:val="000000"/>
          <w:sz w:val="24"/>
          <w:szCs w:val="24"/>
        </w:rPr>
        <w:t>я дышать через нос.</w:t>
      </w:r>
    </w:p>
    <w:p w14:paraId="21963937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 помощью носового дыхания можно контролировать величину физической нагрузки. Если во время оздоровительного бега дышать через нос невозможно и приходится дышать </w:t>
      </w:r>
      <w:r>
        <w:rPr>
          <w:rFonts w:eastAsia="Times New Roman"/>
          <w:color w:val="000000"/>
          <w:sz w:val="24"/>
          <w:szCs w:val="24"/>
        </w:rPr>
        <w:lastRenderedPageBreak/>
        <w:t>через рот, значит, нагрузка на организм является выше предельно-допустимой</w:t>
      </w:r>
      <w:r>
        <w:rPr>
          <w:rFonts w:eastAsia="Times New Roman"/>
          <w:color w:val="000000"/>
          <w:sz w:val="24"/>
          <w:szCs w:val="24"/>
        </w:rPr>
        <w:t>. В этом случае необходимо снизить скорость бега. Если после снижения скорости бега дышать через нос все же трудно, то следует перейти на ходьбу.</w:t>
      </w:r>
    </w:p>
    <w:p w14:paraId="1B1DAC27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 некоторых людей дыхание через нос вызывает значительные затруднения, особенно во время физической нагрузки. </w:t>
      </w:r>
      <w:r>
        <w:rPr>
          <w:rFonts w:eastAsia="Times New Roman"/>
          <w:color w:val="000000"/>
          <w:sz w:val="24"/>
          <w:szCs w:val="24"/>
        </w:rPr>
        <w:t>В этом случае во время бега можно дышать через нос и полуоткрытый рот одновременно.</w:t>
      </w:r>
    </w:p>
    <w:p w14:paraId="5C621E58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>
        <w:rPr>
          <w:rFonts w:eastAsia="Times New Roman"/>
          <w:color w:val="000000"/>
          <w:sz w:val="24"/>
          <w:szCs w:val="24"/>
        </w:rPr>
        <w:t>изические упражнения - это только элемент оздоровительных мероприятий.</w:t>
      </w:r>
    </w:p>
    <w:p w14:paraId="3B330F6E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'Всем, кто занимается оздоровительным бегом, нужно обязательно знать и соблюдать правила личной гиги</w:t>
      </w:r>
      <w:r>
        <w:rPr>
          <w:rFonts w:eastAsia="Times New Roman"/>
          <w:color w:val="000000"/>
          <w:sz w:val="24"/>
          <w:szCs w:val="24"/>
        </w:rPr>
        <w:t>ены. Соблюдение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 личной гигиены способствует повышению эффективности занятий.    Личная гигиена включает в себя - гигиену одежды и обуви, рациональный режим дня, уход за полостью рта и телом, отказ от вредных привычек.</w:t>
      </w:r>
    </w:p>
    <w:p w14:paraId="30E3B34C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Одежда для занятий оздоровитель</w:t>
      </w:r>
      <w:r>
        <w:rPr>
          <w:rFonts w:eastAsia="Times New Roman"/>
          <w:color w:val="000000"/>
          <w:sz w:val="24"/>
          <w:szCs w:val="24"/>
        </w:rPr>
        <w:t>ным бегом должна быть удобной, легкой, в меру теплой, не стеснять движений. Кроме того, она должна быть воздухопроницаемой, гигроскопичной, эластичной и обладать незначительной водоем костью. 5тим требованиям лучше всего соответствует одежда из хлопчатобум</w:t>
      </w:r>
      <w:r>
        <w:rPr>
          <w:rFonts w:eastAsia="Times New Roman"/>
          <w:color w:val="000000"/>
          <w:sz w:val="24"/>
          <w:szCs w:val="24"/>
        </w:rPr>
        <w:t>ажной или шерстяной ткани. Спортивная синтетическая одежда крайне вредна, так как она создает на поверхности тела статическое электрическое поле, тем самым, ухудшая гигиенические условия занятий.</w:t>
      </w:r>
    </w:p>
    <w:p w14:paraId="2A62374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Спортивная обувь должна быть легкой, прочной, удобной, эласт</w:t>
      </w:r>
      <w:r>
        <w:rPr>
          <w:rFonts w:eastAsia="Times New Roman"/>
          <w:color w:val="000000"/>
          <w:sz w:val="24"/>
          <w:szCs w:val="24"/>
        </w:rPr>
        <w:t>ичной, соответствовать размеру ноги и хорошо защищать стопу от повреждений.    Нельзя пользоваться тесной обувью, так как при этом нарушается кровообращение, что способствует повышению потливости и охлаждению ног, происходит деформация стопы, образуются по</w:t>
      </w:r>
      <w:r>
        <w:rPr>
          <w:rFonts w:eastAsia="Times New Roman"/>
          <w:color w:val="000000"/>
          <w:sz w:val="24"/>
          <w:szCs w:val="24"/>
        </w:rPr>
        <w:t>тертости и мозоли. При необходимости в обувь вкладывают войлочные, меховые, фетровые или поролоновые стельки.</w:t>
      </w:r>
    </w:p>
    <w:p w14:paraId="14EED837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Заниматься оздоровительным бегом можно утром натощак или вечером.</w:t>
      </w:r>
    </w:p>
    <w:p w14:paraId="29E96569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Если занятия проводятся утром, то перед их началом необходимо умыться и почистит</w:t>
      </w:r>
      <w:r>
        <w:rPr>
          <w:rFonts w:eastAsia="Times New Roman"/>
          <w:color w:val="000000"/>
          <w:sz w:val="24"/>
          <w:szCs w:val="24"/>
        </w:rPr>
        <w:t>ь зубы. Вечерние занятия должны проводиться не раньше, чем через 1,5-2 часа после приема пищи и не позже чем за 1-2 часа до сна.</w:t>
      </w:r>
    </w:p>
    <w:p w14:paraId="79E44628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Проводить занятия на свежем воздухе можно при температуре воздуха не ниже -20° С. При более низкой температуре целесообразно пр</w:t>
      </w:r>
      <w:r>
        <w:rPr>
          <w:rFonts w:eastAsia="Times New Roman"/>
          <w:color w:val="000000"/>
          <w:sz w:val="24"/>
          <w:szCs w:val="24"/>
        </w:rPr>
        <w:t>овести занятие в помещении, заменив бег гимнастическими упражнениями и бегом на месте.</w:t>
      </w:r>
    </w:p>
    <w:p w14:paraId="456464A4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 каждого занятия через 10-15 мин. нужно принять душ, который успокаивает нервную систему, очищает кожу, улучшает кровообращение.</w:t>
      </w:r>
    </w:p>
    <w:p w14:paraId="3775C80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Ежедневное применение горячего душ</w:t>
      </w:r>
      <w:r>
        <w:rPr>
          <w:rFonts w:eastAsia="Times New Roman"/>
          <w:color w:val="000000"/>
          <w:sz w:val="24"/>
          <w:szCs w:val="24"/>
        </w:rPr>
        <w:t>а с мылом не рекомендуется, так как это приводит к обезжириванию, повышенному шелушению, сухости кожи</w:t>
      </w:r>
    </w:p>
    <w:p w14:paraId="3C86EC2A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 рекомендуется после занятий принимать холодный душ. Холодный душ без предварительного закаливания организма может вызвать простудные заболевания.</w:t>
      </w:r>
    </w:p>
    <w:p w14:paraId="1F1ECF44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 сам</w:t>
      </w:r>
      <w:r>
        <w:rPr>
          <w:rFonts w:eastAsia="Times New Roman"/>
          <w:color w:val="000000"/>
          <w:sz w:val="24"/>
          <w:szCs w:val="24"/>
        </w:rPr>
        <w:t>ого начала занятий оздоровительным бегом необходимо учиться познавать себя, анализировать причины своей бодрости или вялости, плохого или хорошего самочувствия - т. е. проводить самоконтроль.</w:t>
      </w:r>
    </w:p>
    <w:p w14:paraId="7C022C88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Показатели самоконтроля желательно заносить в дневник, который н</w:t>
      </w:r>
      <w:r>
        <w:rPr>
          <w:rFonts w:eastAsia="Times New Roman"/>
          <w:color w:val="000000"/>
          <w:sz w:val="24"/>
          <w:szCs w:val="24"/>
        </w:rPr>
        <w:t>ужно вести ежедневно, включая дни отдыха. Приемы самоконтроля должны быть простыми и доступными. В него должны входить: сон, аппетит, желание заниматься бегом, нарушения режима, пульс, масса тела. Все эти аспекты должны учитываться при самостоятельных заня</w:t>
      </w:r>
      <w:r>
        <w:rPr>
          <w:rFonts w:eastAsia="Times New Roman"/>
          <w:color w:val="000000"/>
          <w:sz w:val="24"/>
          <w:szCs w:val="24"/>
        </w:rPr>
        <w:t>тиях, т. к. это поможет проследить эффективность или неэффективность ваших занятий.</w:t>
      </w:r>
    </w:p>
    <w:p w14:paraId="7A734C86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Заниматься бегом нельзя тем, кто страдает такими заболеваниями, как сердечная недостаточность, стенокардия, гипертоническая болезнь, сердечные пороки, бронхиальная </w:t>
      </w:r>
      <w:r>
        <w:rPr>
          <w:rFonts w:eastAsia="Times New Roman"/>
          <w:color w:val="000000"/>
          <w:sz w:val="24"/>
          <w:szCs w:val="24"/>
        </w:rPr>
        <w:lastRenderedPageBreak/>
        <w:t>астма, х</w:t>
      </w:r>
      <w:r>
        <w:rPr>
          <w:rFonts w:eastAsia="Times New Roman"/>
          <w:color w:val="000000"/>
          <w:sz w:val="24"/>
          <w:szCs w:val="24"/>
        </w:rPr>
        <w:t>ронический бронхит и т. д. В любом случае необходимо посоветоваться с врачом-специалистом.</w:t>
      </w:r>
    </w:p>
    <w:p w14:paraId="344B98E8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Существует много различных программ занятия оздоровительным бегом, каждая из которых имеет свои преимущества и недостатки. Поэтому, прежде чем приступить к самостоят</w:t>
      </w:r>
      <w:r>
        <w:rPr>
          <w:rFonts w:eastAsia="Times New Roman"/>
          <w:color w:val="000000"/>
          <w:sz w:val="24"/>
          <w:szCs w:val="24"/>
        </w:rPr>
        <w:t>ельным занятиям, следует изучить предлагаемые ниже программы и выбрать одну из них в зависимости от пола, возраста, профессии, состояния здоровья, индивидуальных особенностей и др.</w:t>
      </w:r>
    </w:p>
    <w:p w14:paraId="5335C93B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Ритмическая гимнастика оказывает разностороннее влияние на организм: повыша</w:t>
      </w:r>
      <w:r>
        <w:rPr>
          <w:rFonts w:eastAsia="Times New Roman"/>
          <w:color w:val="000000"/>
          <w:sz w:val="24"/>
          <w:szCs w:val="24"/>
        </w:rPr>
        <w:t>ет возможности сердечно-сосудистой системы, развивает гибкость, силу и координацию движений, улучшает фигуру и осанку. Комплексы ритмической гимнастики можно выполнять дома под современную темповую танцевальную музыку, лучше перед зеркалом. Одежда для деву</w:t>
      </w:r>
      <w:r>
        <w:rPr>
          <w:rFonts w:eastAsia="Times New Roman"/>
          <w:color w:val="000000"/>
          <w:sz w:val="24"/>
          <w:szCs w:val="24"/>
        </w:rPr>
        <w:t>шек - купальник или шорты и майка, для юношей - трусы и майка.</w:t>
      </w:r>
    </w:p>
    <w:p w14:paraId="5175CB2D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Организм женщины имеет анатомо-физиологические особенности, которые необходимо учитывать при проведении тренировочных занятий.</w:t>
      </w:r>
    </w:p>
    <w:p w14:paraId="2F006905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отличие от мужского организма, женский характеризуется менее про</w:t>
      </w:r>
      <w:r>
        <w:rPr>
          <w:rFonts w:eastAsia="Times New Roman"/>
          <w:color w:val="000000"/>
          <w:sz w:val="24"/>
          <w:szCs w:val="24"/>
        </w:rPr>
        <w:t>чным строением костей, меньшим общим развитием мускулатуры тела, более широким тазовым поясом и более мощной мускулатурой тазового дна. Для здоровья женщин большое значение имеет развитие мышц брюшного пресса, спины и тазового дна. От их развития зависит н</w:t>
      </w:r>
      <w:r>
        <w:rPr>
          <w:rFonts w:eastAsia="Times New Roman"/>
          <w:color w:val="000000"/>
          <w:sz w:val="24"/>
          <w:szCs w:val="24"/>
        </w:rPr>
        <w:t>ормальное положение внутренних органов.</w:t>
      </w:r>
    </w:p>
    <w:p w14:paraId="3DC9BF55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нашей стране девушки не занимаются такими видами спорта, как тяжелая атлетика, бокс, спортивная борьба и др. В ряде видов спорта (легкая атлетика, плавание, конькобежный спорт, лыжные гонки и др.) для девушек огран</w:t>
      </w:r>
      <w:r>
        <w:rPr>
          <w:rFonts w:eastAsia="Times New Roman"/>
          <w:color w:val="000000"/>
          <w:sz w:val="24"/>
          <w:szCs w:val="24"/>
        </w:rPr>
        <w:t>ичивается длина дистанции, а в метаниях уменьшается вес снарядов (ядро, диск, копье). Тренировочные занятия с ними отличаются от занятий с мужчинами меньшей нагрузкой, более постепенным нарастанием ее объема и интенсивности.</w:t>
      </w:r>
    </w:p>
    <w:p w14:paraId="7FBDE389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Планирование самостоятельных за</w:t>
      </w:r>
      <w:r>
        <w:rPr>
          <w:rFonts w:eastAsia="Times New Roman"/>
          <w:color w:val="000000"/>
          <w:sz w:val="24"/>
          <w:szCs w:val="24"/>
        </w:rPr>
        <w:t>нятий физическими упражнениями направлено на достижение единой цели, которая стоит перед студентами всех медицинских групп, - сохранение хорошего здоровья, поддержание высоко уровня физической и  умственной работоспособности.</w:t>
      </w:r>
    </w:p>
    <w:p w14:paraId="32CEFFCC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Положительного результата в за</w:t>
      </w:r>
      <w:r>
        <w:rPr>
          <w:rFonts w:eastAsia="Times New Roman"/>
          <w:color w:val="000000"/>
          <w:sz w:val="24"/>
          <w:szCs w:val="24"/>
        </w:rPr>
        <w:t>нятиях физической культурой можно добиться только при многолетних непрерывных занятиях, основанных на учете закономерностей развития организма и особенностей вида занятий (вида спорта). При планировании и проведении многолетних занятий за основу берется го</w:t>
      </w:r>
      <w:r>
        <w:rPr>
          <w:rFonts w:eastAsia="Times New Roman"/>
          <w:color w:val="000000"/>
          <w:sz w:val="24"/>
          <w:szCs w:val="24"/>
        </w:rPr>
        <w:t>дичный тренировочный цикл.</w:t>
      </w:r>
    </w:p>
    <w:p w14:paraId="4A3806DB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Управление самостоятельными тренировочными занятиями заключается в определении состояния здоровья, уровня физической, спортивной подготовленности занимающихся на каждом отрезке времени занятий и в соответствии с результатами этог</w:t>
      </w:r>
      <w:r>
        <w:rPr>
          <w:rFonts w:eastAsia="Times New Roman"/>
          <w:color w:val="000000"/>
          <w:sz w:val="24"/>
          <w:szCs w:val="24"/>
        </w:rPr>
        <w:t>о определения в корректировке различных сторон занятий с целью достижения их наибольшей эффективности.</w:t>
      </w:r>
    </w:p>
    <w:p w14:paraId="626BDFEA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управления процессом самостоятельной тренировки необходимо проведение ряда мероприятий укрепление цели занятий. Целью могут быть: укреп</w:t>
      </w:r>
      <w:r>
        <w:rPr>
          <w:rFonts w:eastAsia="Times New Roman"/>
          <w:color w:val="000000"/>
          <w:sz w:val="24"/>
          <w:szCs w:val="24"/>
        </w:rPr>
        <w:t>ление здоровья, закаливание организма и улучшение общего самочувствия, повышение уровня физической подготовленности и др.</w:t>
      </w:r>
    </w:p>
    <w:p w14:paraId="5F7A0479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Правила организации и гигиены самостоятельных занятий </w:t>
      </w:r>
      <w:r>
        <w:rPr>
          <w:color w:val="000000"/>
          <w:sz w:val="24"/>
          <w:szCs w:val="24"/>
        </w:rPr>
        <w:t xml:space="preserve">женщин </w:t>
      </w:r>
      <w:r>
        <w:rPr>
          <w:rFonts w:eastAsia="Times New Roman"/>
          <w:color w:val="000000"/>
          <w:sz w:val="24"/>
          <w:szCs w:val="24"/>
        </w:rPr>
        <w:t>физической культурой включают в себя прежде всего здоровый образ жизни, р</w:t>
      </w:r>
      <w:r>
        <w:rPr>
          <w:rFonts w:eastAsia="Times New Roman"/>
          <w:color w:val="000000"/>
          <w:sz w:val="24"/>
          <w:szCs w:val="24"/>
        </w:rPr>
        <w:t>ациональный режим дня, соблюдение личной гигиены, меры профилактики спортивного травматизма и закаливания, кроме того, необходимо поддерживать хорошее санитарное состояние мест занятий, спортивной одежды и обуви, а также знать основной характер воздействия</w:t>
      </w:r>
      <w:r>
        <w:rPr>
          <w:rFonts w:eastAsia="Times New Roman"/>
          <w:color w:val="000000"/>
          <w:sz w:val="24"/>
          <w:szCs w:val="24"/>
        </w:rPr>
        <w:t xml:space="preserve"> применяемых упражнений на организм человека. Рекомендуется также уметь пользоваться некоторыми </w:t>
      </w:r>
      <w:r>
        <w:rPr>
          <w:rFonts w:eastAsia="Times New Roman"/>
          <w:color w:val="000000"/>
          <w:sz w:val="24"/>
          <w:szCs w:val="24"/>
        </w:rPr>
        <w:lastRenderedPageBreak/>
        <w:t>восстанавливающими средствами, такими, как парная баня и массаж или самомассаж.</w:t>
      </w:r>
    </w:p>
    <w:p w14:paraId="670A8872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Причинами заболеваний и травматизма, связанных с физическими упражнениями, явля</w:t>
      </w:r>
      <w:r>
        <w:rPr>
          <w:rFonts w:eastAsia="Times New Roman"/>
          <w:color w:val="000000"/>
          <w:sz w:val="24"/>
          <w:szCs w:val="24"/>
        </w:rPr>
        <w:t>ются нарушения их гигиенического обеспечения, нерациональная методика и организация занятий, неполноценное материально-техническое обеспечение и неудовлетворительное состояние здоровья занимающихся. Профилактика отрицательных явлений требует выполнения ряд</w:t>
      </w:r>
      <w:r>
        <w:rPr>
          <w:rFonts w:eastAsia="Times New Roman"/>
          <w:color w:val="000000"/>
          <w:sz w:val="24"/>
          <w:szCs w:val="24"/>
        </w:rPr>
        <w:t>а условий. Например, заниматься физическими упражнениями желательно в одно и то же время суток, не ранее, чем через 1,5-2 часа после еды (но не натощак), в соответствующей спортивной форме. Необходимо соблюдать постепенность в разучивании новых сложных упр</w:t>
      </w:r>
      <w:r>
        <w:rPr>
          <w:rFonts w:eastAsia="Times New Roman"/>
          <w:color w:val="000000"/>
          <w:sz w:val="24"/>
          <w:szCs w:val="24"/>
        </w:rPr>
        <w:t>ажнений и в увеличении их количества. Обувь, одежда и спортивный инвентарь должны соответствовать возможностям и возрасту занимающихся, а также погодным условиям. Недопустимы занятия в период болезни, в состоянии значительного утомления или недомогания, ос</w:t>
      </w:r>
      <w:r>
        <w:rPr>
          <w:rFonts w:eastAsia="Times New Roman"/>
          <w:color w:val="000000"/>
          <w:sz w:val="24"/>
          <w:szCs w:val="24"/>
        </w:rPr>
        <w:t>обенно девушкам и женщинам. Очень важно соблюдать правила личной гигиены, особенно чистоту тела.</w:t>
      </w:r>
    </w:p>
    <w:p w14:paraId="1A216C3C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Рекомендуется занятия физическими упражнениями всегда проводить на открытом воздухе, полностью использовать факторы закаливания - солнце, свежий воздух.</w:t>
      </w:r>
    </w:p>
    <w:p w14:paraId="0F420614" w14:textId="77777777" w:rsidR="00000000" w:rsidRDefault="006464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" w:name="_Toc1148664"/>
      <w:r>
        <w:rPr>
          <w:b/>
          <w:bCs/>
          <w:color w:val="000000"/>
          <w:sz w:val="28"/>
          <w:szCs w:val="28"/>
        </w:rPr>
        <w:t>Заключение</w:t>
      </w:r>
      <w:bookmarkEnd w:id="3"/>
    </w:p>
    <w:p w14:paraId="72EFDD4B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Тысячи лет человечество искало чудесный эликсир жизни, отправляя сказочных героев в далекие путешествия за тридевять земель. А он оказался гораздо ближе - это физическая культура, дающая людям здоровье, радость, ощущение полноты </w:t>
      </w:r>
      <w:r>
        <w:rPr>
          <w:rFonts w:eastAsia="Times New Roman"/>
          <w:color w:val="000000"/>
          <w:sz w:val="24"/>
          <w:szCs w:val="24"/>
        </w:rPr>
        <w:t>жизни. Современный специалист должен быть закаленным, физически культурным человеком. Строить себя, свое здоровье по жесткому графику трудно. Но если это удается, то удается и все остальное.</w:t>
      </w:r>
    </w:p>
    <w:p w14:paraId="770970A4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физической культурой и спортом сегодня проходят не только</w:t>
      </w:r>
      <w:r>
        <w:rPr>
          <w:color w:val="000000"/>
          <w:sz w:val="24"/>
          <w:szCs w:val="24"/>
        </w:rPr>
        <w:t xml:space="preserve"> в новых социально-экономических условиях, но и при изменившейся окружающей среде, повышенных стрессах, усложнившихся соревновательных программах, появлении новых технологий в оборудовании и экипировке. Весь этот комплекс факторов влияет на организм женщин</w:t>
      </w:r>
      <w:r>
        <w:rPr>
          <w:color w:val="000000"/>
          <w:sz w:val="24"/>
          <w:szCs w:val="24"/>
        </w:rPr>
        <w:t>ы и нуждается в изучении!</w:t>
      </w:r>
    </w:p>
    <w:p w14:paraId="40334115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могу не сказать о спорте высших достижений и все более активном вовлечении в него женщин. Во всем мире растет как число профессионалок-спортсменок, так и количество соревновательных дисциплин, в которых они принимают участие. О</w:t>
      </w:r>
      <w:r>
        <w:rPr>
          <w:color w:val="000000"/>
          <w:sz w:val="24"/>
          <w:szCs w:val="24"/>
        </w:rPr>
        <w:t>собенно в тех видах спорта, которые прежде рассматривались как чисто мужские. Запретами здесь не поможешь. В 50-е годы запретили женский хоккей, а сейчас он — в программе олимпийских игр. Проводятся мировые первенства по женской штанге, боксу, восточным ед</w:t>
      </w:r>
      <w:r>
        <w:rPr>
          <w:color w:val="000000"/>
          <w:sz w:val="24"/>
          <w:szCs w:val="24"/>
        </w:rPr>
        <w:t>иноборствам.</w:t>
      </w:r>
    </w:p>
    <w:p w14:paraId="0954A610" w14:textId="77777777" w:rsidR="00000000" w:rsidRDefault="006464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4" w:name="_Toc1148665"/>
      <w:r>
        <w:rPr>
          <w:b/>
          <w:bCs/>
          <w:color w:val="000000"/>
          <w:sz w:val="28"/>
          <w:szCs w:val="28"/>
        </w:rPr>
        <w:t>Список литературы</w:t>
      </w:r>
      <w:bookmarkEnd w:id="4"/>
    </w:p>
    <w:p w14:paraId="0F7368B7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Советская система физического воспитания. Под ред. Г. И. Кукушкина. М., «Физкультура и спорт», 1975.</w:t>
      </w:r>
    </w:p>
    <w:p w14:paraId="5984F119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 Ф. Ленсгафт. Избранные сочинения. М., «Педагогика», 1998.</w:t>
      </w:r>
    </w:p>
    <w:p w14:paraId="5C2223E6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Настольная книга учителя физической культ</w:t>
      </w:r>
      <w:r>
        <w:rPr>
          <w:color w:val="000000"/>
          <w:sz w:val="24"/>
          <w:szCs w:val="24"/>
        </w:rPr>
        <w:t>уры. Под ред. Л. Б. Кофмана. М., «Физкультура и спорт», 1998.</w:t>
      </w:r>
    </w:p>
    <w:p w14:paraId="24C803E6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Педагогика. Под ред. В. В. Белорусовой и И. Н. Решетень. М., «Физкультура и спорт», 1999.</w:t>
      </w:r>
    </w:p>
    <w:p w14:paraId="284A6420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В. Шабунин. Лесгафт в Петербурге. Л., 1998.</w:t>
      </w:r>
    </w:p>
    <w:p w14:paraId="48EFE3BC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Психология. Под ред. В. М. Мельникова. М., «Физкультура </w:t>
      </w:r>
      <w:r>
        <w:rPr>
          <w:color w:val="000000"/>
          <w:sz w:val="24"/>
          <w:szCs w:val="24"/>
        </w:rPr>
        <w:t>и спорт», 2000.</w:t>
      </w:r>
    </w:p>
    <w:p w14:paraId="36008168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 А. Лещинский. Берегите здоровье. М., «Физкультура и спорт», 2000.</w:t>
      </w:r>
    </w:p>
    <w:p w14:paraId="4C715204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И. Куценко, Ю. В. Новиков. Книга о здоровом образе жизни. СПб., 1997.</w:t>
      </w:r>
    </w:p>
    <w:p w14:paraId="32643820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И. Воробьев. Слагаемые здоровья.</w:t>
      </w:r>
    </w:p>
    <w:p w14:paraId="49C9E0D7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Н. Б. Коростелев. От А до Я.</w:t>
      </w:r>
    </w:p>
    <w:p w14:paraId="60C3814E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П. Березин, Ю. В. Дергачев. Шк</w:t>
      </w:r>
      <w:r>
        <w:rPr>
          <w:color w:val="000000"/>
          <w:sz w:val="24"/>
          <w:szCs w:val="24"/>
        </w:rPr>
        <w:t>ола здоровья.</w:t>
      </w:r>
    </w:p>
    <w:p w14:paraId="47446813" w14:textId="77777777" w:rsidR="00000000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В. Жеребцов. М., Физкультура и труд, 1999.</w:t>
      </w:r>
    </w:p>
    <w:p w14:paraId="26597978" w14:textId="77777777" w:rsidR="00646441" w:rsidRDefault="006464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646441">
      <w:pgSz w:w="11906" w:h="16838" w:code="9"/>
      <w:pgMar w:top="1134" w:right="1134" w:bottom="1134" w:left="1134" w:header="1440" w:footer="1440" w:gutter="0"/>
      <w:pgNumType w:start="2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1612" w14:textId="77777777" w:rsidR="00646441" w:rsidRDefault="00646441">
      <w:r>
        <w:separator/>
      </w:r>
    </w:p>
  </w:endnote>
  <w:endnote w:type="continuationSeparator" w:id="0">
    <w:p w14:paraId="55CF4911" w14:textId="77777777" w:rsidR="00646441" w:rsidRDefault="006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Tahoma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DC85" w14:textId="77777777" w:rsidR="00646441" w:rsidRDefault="00646441">
      <w:r>
        <w:separator/>
      </w:r>
    </w:p>
  </w:footnote>
  <w:footnote w:type="continuationSeparator" w:id="0">
    <w:p w14:paraId="696C1857" w14:textId="77777777" w:rsidR="00646441" w:rsidRDefault="0064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6E76"/>
    <w:multiLevelType w:val="singleLevel"/>
    <w:tmpl w:val="91A86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A9"/>
    <w:rsid w:val="002223A9"/>
    <w:rsid w:val="006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FA8B6"/>
  <w14:defaultImageDpi w14:val="0"/>
  <w15:docId w15:val="{C21C72AF-371A-435E-9169-043F3B2F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00" w:beforeAutospacing="1" w:after="100" w:afterAutospacing="1"/>
      <w:ind w:firstLine="709"/>
      <w:jc w:val="both"/>
      <w:outlineLvl w:val="0"/>
    </w:pPr>
    <w:rPr>
      <w:rFonts w:ascii="Academy Cyr" w:hAnsi="Academy Cyr" w:cs="Academy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caps/>
      <w:color w:val="00000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100" w:beforeAutospacing="1" w:after="100" w:afterAutospacing="1"/>
      <w:ind w:firstLine="709"/>
      <w:jc w:val="center"/>
    </w:pPr>
    <w:rPr>
      <w:rFonts w:ascii="Academy Cyr" w:hAnsi="Academy Cyr" w:cs="Academy Cyr"/>
      <w:b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</w:style>
  <w:style w:type="character" w:styleId="ab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4071</Words>
  <Characters>23210</Characters>
  <Application>Microsoft Office Word</Application>
  <DocSecurity>0</DocSecurity>
  <Lines>193</Lines>
  <Paragraphs>54</Paragraphs>
  <ScaleCrop>false</ScaleCrop>
  <Company>-</Company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цсппн</dc:creator>
  <cp:keywords/>
  <dc:description/>
  <cp:lastModifiedBy>Igor</cp:lastModifiedBy>
  <cp:revision>2</cp:revision>
  <dcterms:created xsi:type="dcterms:W3CDTF">2025-04-29T19:59:00Z</dcterms:created>
  <dcterms:modified xsi:type="dcterms:W3CDTF">2025-04-29T19:59:00Z</dcterms:modified>
</cp:coreProperties>
</file>