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109DB" w14:textId="77777777" w:rsidR="00D60C50" w:rsidRPr="005630F9" w:rsidRDefault="00D60C50" w:rsidP="00D60C50">
      <w:pPr>
        <w:spacing w:before="120"/>
        <w:jc w:val="center"/>
        <w:rPr>
          <w:b/>
          <w:bCs/>
          <w:sz w:val="32"/>
          <w:szCs w:val="32"/>
        </w:rPr>
      </w:pPr>
      <w:r w:rsidRPr="005630F9">
        <w:rPr>
          <w:b/>
          <w:bCs/>
          <w:sz w:val="32"/>
          <w:szCs w:val="32"/>
        </w:rPr>
        <w:t>Парусный спорт за рубежом</w:t>
      </w:r>
    </w:p>
    <w:p w14:paraId="45B3E323" w14:textId="77777777" w:rsidR="00D60C50" w:rsidRPr="005630F9" w:rsidRDefault="00D60C50" w:rsidP="00D60C50">
      <w:pPr>
        <w:spacing w:before="120"/>
        <w:ind w:firstLine="567"/>
        <w:jc w:val="both"/>
      </w:pPr>
      <w:r w:rsidRPr="005630F9">
        <w:t>Молодым людям, замышляющим такое плавание, я скажу: «Отправляйтесь!»</w:t>
      </w:r>
    </w:p>
    <w:p w14:paraId="211D819F" w14:textId="77777777" w:rsidR="00D60C50" w:rsidRPr="005630F9" w:rsidRDefault="00D60C50" w:rsidP="00D60C50">
      <w:pPr>
        <w:spacing w:before="120"/>
        <w:ind w:firstLine="567"/>
        <w:jc w:val="both"/>
      </w:pPr>
      <w:r w:rsidRPr="005630F9">
        <w:t>Дж. Слокам, «Один под па русами вокруг света»</w:t>
      </w:r>
    </w:p>
    <w:p w14:paraId="04026451" w14:textId="77777777" w:rsidR="00D60C50" w:rsidRPr="005630F9" w:rsidRDefault="00D60C50" w:rsidP="00D60C50">
      <w:pPr>
        <w:spacing w:before="120"/>
        <w:ind w:firstLine="567"/>
        <w:jc w:val="both"/>
      </w:pPr>
      <w:r w:rsidRPr="005630F9">
        <w:t>За рубежом парусный спорт возник раньше всего в странах с развитым мореплаванием — в Англии и Голландии. Зарождение его тесно связано с профессиональным плаванием на небольших парусных судах, где преимущество в скорости позволяло успешно конкурировать, например, в рыболовстве или лоцманской службе. Спортивный интерес, возникший в процессе улучшения ходовых качеств таких судов, проведение гонок между ними привели к созданию специальных судов, предназначенных только для любительского плавания, которые стали называться яхтами.</w:t>
      </w:r>
    </w:p>
    <w:p w14:paraId="6ACF29B3" w14:textId="77777777" w:rsidR="00D60C50" w:rsidRPr="005630F9" w:rsidRDefault="00D60C50" w:rsidP="00D60C50">
      <w:pPr>
        <w:spacing w:before="120"/>
        <w:ind w:firstLine="567"/>
        <w:jc w:val="both"/>
      </w:pPr>
      <w:r w:rsidRPr="005630F9">
        <w:t>Со временем число владельцев яхт, в большинстве своем уже ничего общего не имеющих со службой на море, возросло настолько, что появилась потребность в создании специальных</w:t>
      </w:r>
    </w:p>
    <w:p w14:paraId="287FB3A9" w14:textId="77777777" w:rsidR="00D60C50" w:rsidRPr="005630F9" w:rsidRDefault="00D60C50" w:rsidP="00D60C50">
      <w:pPr>
        <w:spacing w:before="120"/>
        <w:ind w:firstLine="567"/>
        <w:jc w:val="both"/>
      </w:pPr>
      <w:r w:rsidRPr="005630F9">
        <w:t>От голландского слова «jagie» — так в Голландии в XVII веке называли небольшие быстроходные одномачтовые суда. По данным известного в дореволюционной России яхтсмена Г. В. Эша, автора популярного «Руководства для любителей парусного спорта» (1895 г.), рождение парусного спорта за рубежом можно датировать 1670 г., когда в английском городе Вульвиче состоялись первые в мире официальные гонки между яхтой короля Карла II и голландской шхуной. С этого времени состязания между отдельными владельцами яхт стали проводиться вначале в Англии, а затем и в других странах Западной Европы и Америки.</w:t>
      </w:r>
    </w:p>
    <w:p w14:paraId="461C2925" w14:textId="77777777" w:rsidR="00D60C50" w:rsidRPr="005630F9" w:rsidRDefault="00D60C50" w:rsidP="00D60C50">
      <w:pPr>
        <w:spacing w:before="120"/>
        <w:ind w:firstLine="567"/>
        <w:jc w:val="both"/>
      </w:pPr>
      <w:r w:rsidRPr="005630F9">
        <w:t>Первичные организации яхт-сменов за рубежом — яхт-клубы — появились в Англии в 1720 г., когда в ирландском городе Корке был учрежден Водный клуб коркской гавани, первый европейский яхт-клуб, вскоре, однако, распавшийся. Свое современное название общества яхтсменов получили от организованного в 1810 г. в английском городе Коусе «Яхт-клуба». Число английских яхт-клубов росло довольно быстро. Ставя перед собой чисто спортивные задачи, они организовывали самые различные гонки, вплоть до крейсерских гонок вокруг Британских островов.</w:t>
      </w:r>
    </w:p>
    <w:p w14:paraId="4163469C" w14:textId="77777777" w:rsidR="00D60C50" w:rsidRPr="005630F9" w:rsidRDefault="00D60C50" w:rsidP="00D60C50">
      <w:pPr>
        <w:spacing w:before="120"/>
        <w:ind w:firstLine="567"/>
        <w:jc w:val="both"/>
      </w:pPr>
      <w:r w:rsidRPr="005630F9">
        <w:t>К 1830 году клубный яхтенный флот Англии вырос до пятисот вымпелов. Парусный спорт возводится в ранг национального. В знак того, что он находится под особым покровительством короля, все яхт-клубы с 1833 года стали называться «Королевскими эскадрами яхт». В 1875 году все английские яхт-клубы объединились в Королевскую парусную ассоциацию. В настоящее время в нее входит более полутора тысяч различных клубов и парусных обществ.</w:t>
      </w:r>
    </w:p>
    <w:p w14:paraId="1898A42B" w14:textId="77777777" w:rsidR="00D60C50" w:rsidRPr="005630F9" w:rsidRDefault="00D60C50" w:rsidP="00D60C50">
      <w:pPr>
        <w:spacing w:before="120"/>
        <w:ind w:firstLine="567"/>
        <w:jc w:val="both"/>
      </w:pPr>
      <w:r w:rsidRPr="005630F9">
        <w:t>В США первый яхт-клуб появился в 1811 г. в Нью-Йорке. В 1832 г. был создан первый шведский яхт-клуб в Стокгольме, в 1835 г. — яхт-клуб в Берлине, в 1838 г. — гоночное общество в Гавре. К концу XIX века в Европе насчитывалось уже более двухсот яхт-клубов.</w:t>
      </w:r>
    </w:p>
    <w:p w14:paraId="32DEC2C4" w14:textId="77777777" w:rsidR="00D60C50" w:rsidRPr="005630F9" w:rsidRDefault="00D60C50" w:rsidP="00D60C50">
      <w:pPr>
        <w:spacing w:before="120"/>
        <w:ind w:firstLine="567"/>
        <w:jc w:val="both"/>
      </w:pPr>
      <w:r w:rsidRPr="005630F9">
        <w:t>Росло и число яхтсменов. Парусный спорт из чисто аристократического занятия, каким он был в период своего зарождения, постепенно превращался в спорт относительно массовый.</w:t>
      </w:r>
    </w:p>
    <w:p w14:paraId="26E29513" w14:textId="77777777" w:rsidR="00D60C50" w:rsidRPr="005630F9" w:rsidRDefault="00D60C50" w:rsidP="00D60C50">
      <w:pPr>
        <w:spacing w:before="120"/>
        <w:ind w:firstLine="567"/>
        <w:jc w:val="both"/>
      </w:pPr>
      <w:r w:rsidRPr="005630F9">
        <w:t>Правда, большинство любителей могли рассчитывать только на приобретение старых, вышедших из класса судов. Но именно это и послужило толчком к созданию дешевых в постройке и сравнительно простых по конструкции яхт — гоночных и крейсерских яхт-монотипов серийной постройки, стоимость которых много меньше стоимости яхт формульных классов штучной постройки.</w:t>
      </w:r>
    </w:p>
    <w:p w14:paraId="5D7DB266" w14:textId="77777777" w:rsidR="00D60C50" w:rsidRPr="005630F9" w:rsidRDefault="00D60C50" w:rsidP="00D60C50">
      <w:pPr>
        <w:spacing w:before="120"/>
        <w:ind w:firstLine="567"/>
        <w:jc w:val="both"/>
      </w:pPr>
      <w:r w:rsidRPr="005630F9">
        <w:t xml:space="preserve">В 1851 году состоялась первая официальная встреча яхтсменов Англии и США. Для этих гонок американский судостроитель Дж. Стирс построил новую яхту — шхуну с </w:t>
      </w:r>
      <w:r w:rsidRPr="005630F9">
        <w:lastRenderedPageBreak/>
        <w:t>символическим названием «Америка». В гонках, которые проводились на «Кубок сотни гиней» вокруг острова Уайт между 15 английскими яхтами, «Америка» прошла 50-мильную дистанцию за 10, 5 часа, намного обогнав своих соперников. Кубок, который был увезен в США, в 1857 году был переименован в «Кубок Америки» и стал традиционным переходящим призом для участников межконтинентальных гонок. В настоящее время эти гонки проводятся в 12-метровом классе</w:t>
      </w:r>
    </w:p>
    <w:p w14:paraId="3A31CB3F" w14:textId="77777777" w:rsidR="00D60C50" w:rsidRPr="005630F9" w:rsidRDefault="00D60C50" w:rsidP="00D60C50">
      <w:pPr>
        <w:spacing w:before="120"/>
        <w:ind w:firstLine="567"/>
        <w:jc w:val="both"/>
      </w:pPr>
      <w:r w:rsidRPr="005630F9">
        <w:t>С 1900 г. парусный спорт вошел в программу олимпийских игр, а в 1907 г. начал свою деятельность Международный союз парусных соревнований (ИЯРУ). С созданием этого Союза появилась возможность для организации и проведения международных встреч: была выработана международная формула обмера (так называемая R-формула, по которой и в настоящее время обмеряются 12-метровые яхты для гонок на «Кубок Америки»), а также единые правила соревнований, обязательные при проведении международных гонок. Эти правила были признаны большинством стран и для национальных гонок.</w:t>
      </w:r>
    </w:p>
    <w:p w14:paraId="234F01B6" w14:textId="77777777" w:rsidR="00D60C50" w:rsidRPr="005630F9" w:rsidRDefault="00D60C50" w:rsidP="00D60C50">
      <w:pPr>
        <w:spacing w:before="120"/>
        <w:ind w:firstLine="567"/>
        <w:jc w:val="both"/>
      </w:pPr>
      <w:r w:rsidRPr="005630F9">
        <w:t>Кроме ИЯРУ делами парусного спорта за рубежом занимаются еще и международные ассоциации яхт отдельных классов, регулирующие правила этих классов, проведение в этих классах первенства мира и континентов, регистрирующие яхты. Объединяя владельцев яхт одного класса, эти ассоциации управляют делами классов «Звездный», «Дракон», «Финн», «Летучий голландец» и многих других.</w:t>
      </w:r>
    </w:p>
    <w:p w14:paraId="29016415" w14:textId="77777777" w:rsidR="00D60C50" w:rsidRPr="005630F9" w:rsidRDefault="00D60C50" w:rsidP="00D60C50">
      <w:pPr>
        <w:spacing w:before="120"/>
        <w:ind w:firstLine="567"/>
        <w:jc w:val="both"/>
      </w:pPr>
      <w:r w:rsidRPr="005630F9">
        <w:t>К настоящему времени наибольшего развития зарубежный парусный спорт достиг в США, Англии, Дании, Швеции, Норвегии, ФРГ, Италии, Аргентине, Австралии, Финляндии, Франции. Успешно развивается он и в социалистических странах:</w:t>
      </w:r>
    </w:p>
    <w:p w14:paraId="35693F9D" w14:textId="77777777" w:rsidR="00D60C50" w:rsidRPr="005630F9" w:rsidRDefault="00D60C50" w:rsidP="00D60C50">
      <w:pPr>
        <w:spacing w:before="120"/>
        <w:ind w:firstLine="567"/>
        <w:jc w:val="both"/>
      </w:pPr>
      <w:r w:rsidRPr="005630F9">
        <w:t>Польше, Венгрии, Болгарии, Чехословакии и ГДР.Не менее широко за рубежом распространены и крейсерские гонки, часто океанские.</w:t>
      </w:r>
    </w:p>
    <w:p w14:paraId="21BA368A" w14:textId="77777777" w:rsidR="00D60C50" w:rsidRPr="005630F9" w:rsidRDefault="00D60C50" w:rsidP="00D60C50">
      <w:pPr>
        <w:spacing w:before="120"/>
        <w:ind w:firstLine="567"/>
        <w:jc w:val="both"/>
      </w:pPr>
      <w:r w:rsidRPr="005630F9">
        <w:t>Наиболее популярны такие традиционные гонки, как Бермудская (Ньюпорт, США — Бермудские о-ва), Торбей (Англия)—Лиссабон, гонки на «Адмиральский Кубок» в Англии и гонки яхтсменов-одиночек через Атлантику. В 60—70-х годах были впервые организованы несколько кругосветных гонок, или, как еще их называют, гиперокеанских. В 1973 г. состоялись гонки крейсерских яхт высших классов IOR по маршруту Портсмут — Кейптаун — Сидней — Рио-де-Жанейро — Портсмут, а в 1975—1976 гг. — гонки по пути шерстяных клиперов XIX века из Лондона в Сидней вокруг мыса Доброй Надежды и из Сиднея в Лондон вокруг мыса Горн. Все эти гонки были гандикап-ными, что позволяло участвовать в них не только яхтам специальной постройки, но и серийным судам.</w:t>
      </w:r>
    </w:p>
    <w:p w14:paraId="7FCB1110" w14:textId="77777777" w:rsidR="00D60C50" w:rsidRPr="005630F9" w:rsidRDefault="00D60C50" w:rsidP="00D60C50">
      <w:pPr>
        <w:spacing w:before="120"/>
        <w:ind w:firstLine="567"/>
        <w:jc w:val="both"/>
      </w:pPr>
      <w:r w:rsidRPr="005630F9">
        <w:t>Среди, крейсерских плаваний нужно отметить плавания яхтсменов-одиночек. После американца Дж. Слокама, в 1895 г. открывшего эру кругосветных одиночных плаваний, уже несколько поколений яхтсменов освоили эту труднейшую трассу.</w:t>
      </w:r>
    </w:p>
    <w:p w14:paraId="2C5A9736" w14:textId="77777777" w:rsidR="00D60C50" w:rsidRPr="005630F9" w:rsidRDefault="00D60C50" w:rsidP="00D60C50">
      <w:pPr>
        <w:spacing w:before="120"/>
        <w:ind w:firstLine="567"/>
        <w:jc w:val="both"/>
      </w:pPr>
      <w:r w:rsidRPr="005630F9">
        <w:t>Из покорителей Мирового океана последних лет можно назвать англичан Ф. Чичестера (1966—1967 гг.), Ч. Блайта (1970—1971 гг.), Д. Скотт-Каупера (1979—1980 гг.), поляков Л. Телигу (1966—1969 гг.), К. Барановского (1972— 1973 гг.), 3. Пухальского (1976—1980 гг.) и первую женщину, выдержавшую в 1976— 1978 гг. испытание одиночеством, Кристину Хойновску-Лиске-вич. В 1982 г. Д. Скотт-Каупер стал первым, кто обошел вокруг света дважды..</w:t>
      </w:r>
    </w:p>
    <w:p w14:paraId="2A67CAF6" w14:textId="77777777" w:rsidR="00D60C50" w:rsidRPr="005630F9" w:rsidRDefault="00D60C50" w:rsidP="00D60C50">
      <w:pPr>
        <w:spacing w:before="120"/>
        <w:ind w:firstLine="567"/>
        <w:jc w:val="both"/>
      </w:pPr>
      <w:r w:rsidRPr="005630F9">
        <w:t>Яхтсмены разных городов в первый раз встретились в 1928 г. на I Всесоюзной спартакиаде. Победителям гонок на этой спартакиаде — кронштадтцу А. К. Бальсевичу (килевые яхты) и представителю Самары Н. А. Мясникову (швертботы) — впервые было присвоено звание чемпиона СССР по парусному спорту.</w:t>
      </w:r>
    </w:p>
    <w:p w14:paraId="6AE1F8C3" w14:textId="77777777" w:rsidR="00D60C50" w:rsidRPr="005630F9" w:rsidRDefault="00D60C50" w:rsidP="00D60C50">
      <w:pPr>
        <w:spacing w:before="120"/>
        <w:ind w:firstLine="567"/>
        <w:jc w:val="both"/>
      </w:pPr>
      <w:r w:rsidRPr="005630F9">
        <w:t>Соревнования на первенство СССР по парусному спорту стали проводиться с 1936 г. Два первенства, проведенные до войны (1936—1938 гг.), во многом способствовали развитию парусного спорта в стране.</w:t>
      </w:r>
    </w:p>
    <w:p w14:paraId="7A112FEC" w14:textId="77777777" w:rsidR="00D60C50" w:rsidRPr="005630F9" w:rsidRDefault="00D60C50" w:rsidP="00D60C50">
      <w:pPr>
        <w:spacing w:before="120"/>
        <w:ind w:firstLine="567"/>
        <w:jc w:val="both"/>
      </w:pPr>
      <w:r w:rsidRPr="005630F9">
        <w:lastRenderedPageBreak/>
        <w:t>Большое значение для развития парусного спорта имело его возрождение в Москве. Вначале московский яхтенный флот составляли несколько швертботов, которые в 1937 г. перегнала в столицу группа ленинградских яхтсменов. А в 1938 г. в Москве было уже более 100 швертботов, четыре яхт-клуба и более четырехсот яхтсменов, актив которых составил ядро Всесоюзной парусной секции.</w:t>
      </w:r>
    </w:p>
    <w:p w14:paraId="00685DE9" w14:textId="77777777" w:rsidR="00D60C50" w:rsidRPr="005630F9" w:rsidRDefault="00D60C50" w:rsidP="00D60C50">
      <w:pPr>
        <w:spacing w:before="120"/>
        <w:ind w:firstLine="567"/>
        <w:jc w:val="both"/>
      </w:pPr>
      <w:r w:rsidRPr="005630F9">
        <w:t>К началу 40-х годов парусным спортом в СССР занимались уже тысячи спортсменов. В составе спортивного флота появилось много яхт, построенных по Правилам классификации 1936 г.: килевые крейсерско-гоночные яхты классов Л-45, Л-60 и Л-100, швертботы для озерного и прибрежного морского плавания класса М-20, речные гоночные швертботы классов Р-20, Р-30 и Р-45, швертботы-одиночки класса Ш-10. Все эти суда были сконструированы и построены в Ленинграде, Горьком, Куйбышеве. Яхт-клубы Ленинграда, Одессы, Николаева. Речные яхт-клубы Москвы, Саратова, Перми, яхт-клубы ВМФ в Кронштадте и Севастополе воспитали немало отличных яхтсменов: И. Матвеева, С. Зимина, Р. Алексеева, К. Александрова, Ю. Хитуна, Н. Мясникова, Н. Селаври и многих других.</w:t>
      </w:r>
    </w:p>
    <w:p w14:paraId="3EE759C9" w14:textId="77777777" w:rsidR="00D60C50" w:rsidRPr="005630F9" w:rsidRDefault="00D60C50" w:rsidP="00D60C50">
      <w:pPr>
        <w:spacing w:before="120"/>
        <w:ind w:firstLine="567"/>
        <w:jc w:val="both"/>
      </w:pPr>
      <w:r w:rsidRPr="005630F9">
        <w:t>Спортивно-массовая работа предвоенных лет не прошла бесследно. Многие яхтсмены, в частности ленинградские, в годы Великой Отечественной войны успешно воевали на катерах. Большую помощь осажденному Ленинграду оказали яхтсмены-буеристы — они участвовали в создании Дороги жизни на Ладожском озере и в организации дозорной службы и связи между сигнально-наблюдательными постами на льду Финского залива.</w:t>
      </w:r>
    </w:p>
    <w:p w14:paraId="4C6C38F4" w14:textId="77777777" w:rsidR="00D60C50" w:rsidRPr="005630F9" w:rsidRDefault="00D60C50" w:rsidP="00D60C50">
      <w:pPr>
        <w:spacing w:before="120"/>
        <w:ind w:firstLine="567"/>
        <w:jc w:val="both"/>
      </w:pPr>
      <w:r w:rsidRPr="005630F9">
        <w:t>Развитие советского парусного спорта после окончания Великой Отечественной войны шло стремительным темпом. Довоенный яхтенный флот был не только восстановлен, но и значительно пополнен судами новых национальных и международных классов.[Уже в 1945 г. было проведено первенство СССР Включились в активную работу яхт-клубы Прибалтики; яхтенное судостроение получило новую базу — экспериментальную спортивную судоверфь в Таллине.</w:t>
      </w:r>
    </w:p>
    <w:p w14:paraId="6ED1D50F" w14:textId="77777777" w:rsidR="00D60C50" w:rsidRPr="005630F9" w:rsidRDefault="00D60C50" w:rsidP="00D60C50">
      <w:pPr>
        <w:spacing w:before="120"/>
        <w:ind w:firstLine="567"/>
        <w:jc w:val="both"/>
      </w:pPr>
      <w:r w:rsidRPr="005630F9">
        <w:t>После 1945 года гонки на первенство СССР стали проводиться ежегодно. В 40-е же годы были пересмотрены основные документы по парусному спорту — Правила постройки и классификация яхт, Правила соревнований, программы подготовки яхтсменов.</w:t>
      </w:r>
    </w:p>
    <w:p w14:paraId="02E79A49" w14:textId="77777777" w:rsidR="00D60C50" w:rsidRPr="005630F9" w:rsidRDefault="00D60C50" w:rsidP="00D60C50">
      <w:pPr>
        <w:spacing w:before="120"/>
        <w:ind w:firstLine="567"/>
        <w:jc w:val="both"/>
      </w:pPr>
      <w:r w:rsidRPr="005630F9">
        <w:t>До начала 50-х годов советский парусный спорт был ограничен узкими национальными рамками. Яхтенный флот состоял и пополнялся судами национальных классов. Увлечение гонками с пересадкой на относительно спокойной воде в значительной степени снизило уровень морской подготовки спортсменов. Классные гонки проводились редко в качестве тематических соревнований. Все это привело к значительному отставанию нашего парусного спорта от зарубежного. И хотя тактическая подготовка у наших яхтсменов была хорошей, к встрече с яхтсменами других стран они были не подготовлены.</w:t>
      </w:r>
    </w:p>
    <w:p w14:paraId="0A16A37C" w14:textId="77777777" w:rsidR="00D60C50" w:rsidRPr="005630F9" w:rsidRDefault="00D60C50" w:rsidP="00D60C50">
      <w:pPr>
        <w:spacing w:before="120"/>
        <w:ind w:firstLine="567"/>
        <w:jc w:val="both"/>
      </w:pPr>
      <w:r w:rsidRPr="005630F9">
        <w:t>В 1952 г. советские яхтсмены впервые вышли на международную арену, приняв участие в Играх XV Олимпиады в Хельсинки. Несмотря на то что в составе команды были лучшие гонщики страны, олимпийская регата была проиграна — сказалось отсутствие опыта между народных состязании в классных гонках, недостаточное знакомство с яхтами олимпийских классов и несовершенство системы подготовки яхтсменов-гонщиков.</w:t>
      </w:r>
    </w:p>
    <w:p w14:paraId="218A9209" w14:textId="77777777" w:rsidR="00D60C50" w:rsidRPr="005630F9" w:rsidRDefault="00D60C50" w:rsidP="00D60C50">
      <w:pPr>
        <w:spacing w:before="120"/>
        <w:ind w:firstLine="567"/>
        <w:jc w:val="both"/>
      </w:pPr>
      <w:r w:rsidRPr="005630F9">
        <w:t>Поражение в Хельсинки заставило коренным образом пересмотреть всю систему учебной работы, в которой большое внимание стало уделяться технической и морской подготовке на спортивных верфях было налажено строительство яхт международных классов; все соревнования на личное и командное первенства стали проводиться как классные гонки;; были организованы встречи наших парусников с яхтсменами Финляндии и Швеции.</w:t>
      </w:r>
    </w:p>
    <w:p w14:paraId="5C112066" w14:textId="77777777" w:rsidR="00D60C50" w:rsidRPr="005630F9" w:rsidRDefault="00D60C50" w:rsidP="00D60C50">
      <w:pPr>
        <w:spacing w:before="120"/>
        <w:ind w:firstLine="567"/>
        <w:jc w:val="both"/>
      </w:pPr>
      <w:r w:rsidRPr="005630F9">
        <w:t xml:space="preserve">Такая целеустремленная работа позволила к Играм XVII Олимпиады в Риме (1960 г.) поднять мастерство наших ведущих яхтсменов до уровня международного класса. В гонках в Неаполитанском заливе советские гонщики завоевали золотые медали в классе «Звездный» </w:t>
      </w:r>
      <w:r w:rsidRPr="005630F9">
        <w:lastRenderedPageBreak/>
        <w:t xml:space="preserve">(рулевой. Т. Пинегин, шкотовый Ф. Шутков), серебряную медаль в классе «Финн» (рулевой А. Чучелов) и заняли зачетное шестое место в классе «Летучий голландец» (рулевой А. Шелковников) </w:t>
      </w:r>
    </w:p>
    <w:p w14:paraId="1814E267" w14:textId="77777777" w:rsidR="00D60C50" w:rsidRPr="005630F9" w:rsidRDefault="00D60C50" w:rsidP="00D60C50">
      <w:pPr>
        <w:spacing w:before="120"/>
        <w:ind w:firstLine="567"/>
        <w:jc w:val="both"/>
      </w:pPr>
      <w:r w:rsidRPr="005630F9">
        <w:t>Результаты последующих олимпийских регат убедительно показали, что советские яхтсмены прочно заняли одно из ведущих мест на парусном Олимпе. Так! на гонках XVIII Олимпиады пятые места заняли Т. Пинегин и А. Шелковников; на гонках XIX Олимпиады золотой медалью в классе «Финн» был награжден В. Манкин; удачно сложилось выступление нашей команды и на XX Олимпиаде: золотая медаль в классе «Тем-пест» была присуждена В. Манкину, три участника вошли в десятку сильнейших; две серебряные медали, два четвертых и одно пятое место — итог выступлений наших гонщиков на XXI Олимпиаде.</w:t>
      </w:r>
    </w:p>
    <w:p w14:paraId="743E5671" w14:textId="77777777" w:rsidR="00D60C50" w:rsidRPr="005630F9" w:rsidRDefault="00D60C50" w:rsidP="00D60C50">
      <w:pPr>
        <w:spacing w:before="120"/>
        <w:ind w:firstLine="567"/>
        <w:jc w:val="both"/>
      </w:pPr>
      <w:r w:rsidRPr="005630F9">
        <w:t>Не была исключением и регата XXII Олимпиады в Таллине:двукратный олимпийский чемпион В. Манкин завоевал третью золотую медаль в классе «Звездный», серебряный призер XXI Олимпиады А. Балашов был третьим в классе «Финн», Б. Будников стал серебряным призером в классе «Солинг», два участника нашей команды — в пятерке сильнейших</w:t>
      </w:r>
    </w:p>
    <w:p w14:paraId="168722C4" w14:textId="77777777" w:rsidR="00D60C50" w:rsidRPr="005630F9" w:rsidRDefault="00D60C50" w:rsidP="00D60C50">
      <w:pPr>
        <w:spacing w:before="120"/>
        <w:ind w:firstLine="567"/>
        <w:jc w:val="both"/>
      </w:pPr>
      <w:r w:rsidRPr="005630F9">
        <w:t>Мы стали серьезными соперниками и на международных чемпионатах, и в отдельных региональных гонках. Так в. Манкин завоевал в 1973 г. звание чемпиона Европы и мира в классе «Финн». В этом же классе чемпионом Европы 1977 г. среди юношей стал С. Хорецкий, а В. Потапов — чемпионом Европы в классе «Торнадо». На открытом чемпионате Европы 1982 г. в классе «Солинг» серебряным призером был экипаж Б. Будникова, бронзовым — Е. Кудрявцева. На регате в 1984 г. в Канне советские яхтсмены заняли первые места в классах «Летучий голландец» (С. Бородинов) и «Финн» (О. Хоперский), второе и третье места в классе «Солинг» и второе на катамаране «Торнадо». А на XXXIV международной Балтийской регате (Таллин, 1983 г.), ежегодно привлекающей яхтсменов многих стран, советские гонщики выиграли первые места в шести классах яхт и заняли одиннадцать призовых мест во всех классах..</w:t>
      </w:r>
    </w:p>
    <w:p w14:paraId="594D7A77" w14:textId="77777777" w:rsidR="00D60C50" w:rsidRPr="005630F9" w:rsidRDefault="00D60C50" w:rsidP="00D60C50">
      <w:pPr>
        <w:spacing w:before="120"/>
        <w:ind w:firstLine="567"/>
        <w:jc w:val="both"/>
      </w:pPr>
      <w:r w:rsidRPr="005630F9">
        <w:t>Успешно развиваются в нашей стране крейсерские плавания. Уже в 20-х годах яхтсмены Ленинграда совершали плавания в Ладожское озеро и Балтийское море, в порты Прибалтики, Финляндии и Германии. В 1931 г. одесские яхтсмены предприняли плавание в Стамбул на яхте «Комсомолец». Можно вспомнить и плавания ленинградских яхт «Ударник» и «Пионер» в 1934 г. вокруг Скандинавии и яхты «Стахановец» в Белое море.</w:t>
      </w:r>
    </w:p>
    <w:p w14:paraId="0C600917" w14:textId="77777777" w:rsidR="00D60C50" w:rsidRPr="005630F9" w:rsidRDefault="00D60C50" w:rsidP="00D60C50">
      <w:pPr>
        <w:spacing w:before="120"/>
        <w:ind w:firstLine="567"/>
        <w:jc w:val="both"/>
      </w:pPr>
      <w:r w:rsidRPr="005630F9">
        <w:t>В послевоенные десятилетия интерес советских яхтсменов к крейсерским ллаваниям значительно вырос. Если в 50—60 годах наши яхты плавали в основном в отечественных водах или в пределах одного моря, то уже в 1971 г. ленинградская яхта «Сатурн» проложила путь в океан и обошла вокруг Скандинавию по маршруту «Ударника» и «Пионера». Вышли в океан и яхтсмены-дальневосточники, которые к концу 70-х годов на яхтах «Родина», «Россия» и «Чукотка» совершили несколько научно-спортивных плаваний по маршруту Камчатских экспедиций В. Беринга. В 1978 г. в порту Санта-Крус-де-Тенерифе (Канарские острова), на пороге Атлантики, побывала яхта черноморских яхтсменов из Николаева. А летом 1983 г. две яхты архангельского яхт-клуба «Водник» — «Соловки» и «Гренада» — прошли по древнему пути поморов на Шпицберген. К этому же времени выросла и популярность крейсерских гонок. Гонки на Кубок Балтики, Кубок Онеги, Кубок Черного моря, Кубок Днепра и Кубок</w:t>
      </w:r>
    </w:p>
    <w:p w14:paraId="5B49735F" w14:textId="77777777" w:rsidR="00D60C50" w:rsidRPr="005630F9" w:rsidRDefault="00D60C50" w:rsidP="00D60C50">
      <w:pPr>
        <w:spacing w:before="120"/>
        <w:ind w:firstLine="567"/>
        <w:jc w:val="both"/>
      </w:pPr>
      <w:r w:rsidRPr="005630F9">
        <w:t>В 1983 г. эти гонки впервые проходились как международные с участием яхтсменов ПНР (4 экипажа) и Финляндии (3 экипажа).</w:t>
      </w:r>
    </w:p>
    <w:p w14:paraId="2BDBF04F" w14:textId="77777777" w:rsidR="00D60C50" w:rsidRPr="005630F9" w:rsidRDefault="00D60C50" w:rsidP="00D60C50">
      <w:pPr>
        <w:spacing w:before="120"/>
        <w:ind w:firstLine="567"/>
        <w:jc w:val="both"/>
      </w:pPr>
      <w:r w:rsidRPr="005630F9">
        <w:t xml:space="preserve">В 1978 г. советские яхтсмены впервые приняли участие в международных сборах учебных парусных судов «Операция Парус», и экипаж ленинградской яхты «Рица» стал серебряным призером в гонках яхт. В гонках «Операции Парус-82» были представлены уже </w:t>
      </w:r>
      <w:r w:rsidRPr="005630F9">
        <w:lastRenderedPageBreak/>
        <w:t>три советские яхты — «Флора», «Линда» и «Новик», занявшие соответственно второе, третье и четвертое места, а в 1984 г. «Флора» и «Новик» успешно участвовали в трансатлантической регате, проводившейся в рамках «Операции Парус».</w:t>
      </w:r>
    </w:p>
    <w:p w14:paraId="2F9ED6A6" w14:textId="77777777" w:rsidR="00D60C50" w:rsidRDefault="00D60C50" w:rsidP="00D60C50">
      <w:pPr>
        <w:spacing w:before="120"/>
        <w:ind w:firstLine="567"/>
        <w:jc w:val="both"/>
      </w:pPr>
      <w:r w:rsidRPr="005630F9">
        <w:t>Организационной формой советского парусного спорта является секция, работающая на базе яхт-клуба или водной станции ДСО, ведомства или города, которые обеспечивают стоянку, хранение и эксплуатацию яхт, а также ведут учебно-спортивную работу членов секции. Общественное руководство учебно-спортивной работой парусных секций, организацию и проведение соревнований осуществляют городские федерации парусного спорта. В союзных республиках, культивирующих парусный спорт, федерации, работающие под руководством Федерации парусного спорта СССР и республиканских спорткомитетов. В 1956 г. Федерация парусного спорта СССР вступила в члены Международного союза парусных соревнований (ИЯРУ). Представитель СССР является членом Постоянного комитета этого союза и его вице-президентом.</w:t>
      </w:r>
    </w:p>
    <w:p w14:paraId="7B9D70DF" w14:textId="77777777" w:rsidR="00D60C50" w:rsidRPr="005630F9" w:rsidRDefault="00D60C50" w:rsidP="00D60C50">
      <w:pPr>
        <w:spacing w:before="120"/>
        <w:jc w:val="center"/>
        <w:rPr>
          <w:b/>
          <w:bCs/>
          <w:sz w:val="28"/>
          <w:szCs w:val="28"/>
        </w:rPr>
      </w:pPr>
      <w:r w:rsidRPr="005630F9">
        <w:rPr>
          <w:b/>
          <w:bCs/>
          <w:sz w:val="28"/>
          <w:szCs w:val="28"/>
        </w:rPr>
        <w:t>Список литературы</w:t>
      </w:r>
    </w:p>
    <w:p w14:paraId="620021A8" w14:textId="77777777" w:rsidR="00D60C50" w:rsidRDefault="00D60C50" w:rsidP="00D60C50">
      <w:pPr>
        <w:spacing w:before="120"/>
        <w:ind w:firstLine="567"/>
        <w:jc w:val="both"/>
      </w:pPr>
      <w:r w:rsidRPr="005630F9">
        <w:t xml:space="preserve">Для подготовки данной работы были использованы материалы с сайта </w:t>
      </w:r>
      <w:hyperlink r:id="rId4" w:history="1">
        <w:r w:rsidRPr="006120E2">
          <w:rPr>
            <w:rStyle w:val="a3"/>
          </w:rPr>
          <w:t>http://seawolfs.narod.ru/</w:t>
        </w:r>
      </w:hyperlink>
    </w:p>
    <w:p w14:paraId="3A18139B" w14:textId="77777777" w:rsidR="00B42C45" w:rsidRDefault="00B42C45"/>
    <w:sectPr w:rsidR="00B42C45" w:rsidSect="00B42C4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C50"/>
    <w:rsid w:val="001A0905"/>
    <w:rsid w:val="005630F9"/>
    <w:rsid w:val="006120E2"/>
    <w:rsid w:val="00B42C45"/>
    <w:rsid w:val="00D6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AF1700"/>
  <w14:defaultImageDpi w14:val="0"/>
  <w15:docId w15:val="{FEEFF36F-3E08-490D-864F-61E4F3DB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C5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120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eawolfs.naro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2317</Words>
  <Characters>13207</Characters>
  <Application>Microsoft Office Word</Application>
  <DocSecurity>0</DocSecurity>
  <Lines>110</Lines>
  <Paragraphs>30</Paragraphs>
  <ScaleCrop>false</ScaleCrop>
  <Company>Home</Company>
  <LinksUpToDate>false</LinksUpToDate>
  <CharactersWithSpaces>15494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Парусный спорт за рубежом</dc:title>
  <dc:subject/>
  <dc:creator>User</dc:creator>
  <cp:keywords/>
  <dc:description/>
  <cp:lastModifiedBy>Igor</cp:lastModifiedBy>
  <cp:revision>3</cp:revision>
  <dcterms:created xsi:type="dcterms:W3CDTF">2025-05-08T18:14:00Z</dcterms:created>
  <dcterms:modified xsi:type="dcterms:W3CDTF">2025-05-08T18:14:00Z</dcterms:modified>
</cp:coreProperties>
</file>