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учреждение высшего профессионального образования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«Южно-Уральский государственный университет»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«Психология»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Кафедра «Клиническая психология»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ДОПУЩЕНО К З</w:t>
      </w:r>
      <w:r>
        <w:rPr>
          <w:rFonts w:ascii="Times New Roman CYR" w:hAnsi="Times New Roman CYR" w:cs="Times New Roman CYR"/>
          <w:sz w:val="28"/>
          <w:szCs w:val="28"/>
        </w:rPr>
        <w:t>АЩИТЕ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кафедрой клинической психологии</w:t>
      </w:r>
    </w:p>
    <w:p w:rsidR="00000000" w:rsidRDefault="00662849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 М. А. Беребин</w:t>
      </w:r>
    </w:p>
    <w:p w:rsidR="00000000" w:rsidRDefault="00662849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 2011 г.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ВЫГОРАНИЕ ПСИХОЛОГА И СПОСОБЫ ЕГО ПРЕОДОЛЕНИЯ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ПОЯСНИТЕЛЬНАЯ ЗАПИСКА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ЮУрГУ - 2011.036.Р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работы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</w:t>
      </w:r>
      <w:r>
        <w:rPr>
          <w:rFonts w:ascii="Times New Roman CYR" w:hAnsi="Times New Roman CYR" w:cs="Times New Roman CYR"/>
          <w:sz w:val="28"/>
          <w:szCs w:val="28"/>
        </w:rPr>
        <w:t>атель кафедры клинической психологии</w:t>
      </w:r>
    </w:p>
    <w:p w:rsidR="00000000" w:rsidRDefault="00662849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 А. В. Новохацки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работы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группы П-160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 Ю. Поползухина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Челябинск 2011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АННОТАЦИЯ</w:t>
      </w:r>
    </w:p>
    <w:p w:rsidR="00000000" w:rsidRDefault="00662849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2849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Поползухина Е. Ю. Профессиональное выгорание психолога и способы его преодоления - Челябинск, ЮУрГУ, П</w:t>
      </w:r>
      <w:r>
        <w:rPr>
          <w:rFonts w:ascii="Times New Roman CYR" w:hAnsi="Times New Roman CYR" w:cs="Times New Roman CYR"/>
          <w:sz w:val="28"/>
          <w:szCs w:val="28"/>
        </w:rPr>
        <w:t>-160, 18 с., библиогр. список - 5 наим.</w:t>
      </w:r>
    </w:p>
    <w:p w:rsidR="00000000" w:rsidRDefault="00662849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реферата - описать синдром профессионального выгорания рассказать будущим психологам о данном явлении и способах борьбы с ним.</w:t>
      </w:r>
    </w:p>
    <w:p w:rsidR="00000000" w:rsidRDefault="00662849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реферата - изучить литературу по теме реферата; обобщив и проанализировав инф</w:t>
      </w:r>
      <w:r>
        <w:rPr>
          <w:rFonts w:ascii="Times New Roman CYR" w:hAnsi="Times New Roman CYR" w:cs="Times New Roman CYR"/>
          <w:sz w:val="28"/>
          <w:szCs w:val="28"/>
        </w:rPr>
        <w:t>ормацию, описать состояние стресса как предшественника синдрома выгорания, дать рекомендации по его преодолению; описать сам синдром и так же объяснить, как предотвратить его развитие и как с ним бороться.</w:t>
      </w:r>
    </w:p>
    <w:p w:rsidR="00000000" w:rsidRDefault="00662849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:rsidR="00000000" w:rsidRDefault="00662849">
      <w:pPr>
        <w:widowControl w:val="0"/>
        <w:tabs>
          <w:tab w:val="decimal" w:leader="dot" w:pos="9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2849">
      <w:pPr>
        <w:widowControl w:val="0"/>
        <w:tabs>
          <w:tab w:val="decimal" w:leader="dot" w:pos="9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62849">
      <w:pPr>
        <w:widowControl w:val="0"/>
        <w:tabs>
          <w:tab w:val="decimal" w:leader="dot" w:pos="9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1. СТРЕСС - ПРЕДШЕСТВ</w:t>
      </w:r>
      <w:r>
        <w:rPr>
          <w:rFonts w:ascii="Times New Roman CYR" w:hAnsi="Times New Roman CYR" w:cs="Times New Roman CYR"/>
          <w:sz w:val="28"/>
          <w:szCs w:val="28"/>
        </w:rPr>
        <w:t>ЕННИК ВЫГОРАНИЯ</w:t>
      </w:r>
    </w:p>
    <w:p w:rsidR="00000000" w:rsidRDefault="00662849">
      <w:pPr>
        <w:widowControl w:val="0"/>
        <w:tabs>
          <w:tab w:val="left" w:pos="360"/>
          <w:tab w:val="decimal" w:leader="dot" w:pos="9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Физиологические основы стресса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Виды стресса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Совладание со стрессом</w:t>
      </w:r>
    </w:p>
    <w:p w:rsidR="00000000" w:rsidRDefault="00662849">
      <w:pPr>
        <w:widowControl w:val="0"/>
        <w:tabs>
          <w:tab w:val="decimal" w:leader="dot" w:pos="9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2. СИНДРОМ ВЫГОРАНИЯ</w:t>
      </w:r>
    </w:p>
    <w:p w:rsidR="00000000" w:rsidRDefault="00662849">
      <w:pPr>
        <w:widowControl w:val="0"/>
        <w:tabs>
          <w:tab w:val="decimal" w:leader="dot" w:pos="360"/>
          <w:tab w:val="decimal" w:leader="dot" w:pos="9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</w:t>
      </w:r>
      <w:r>
        <w:rPr>
          <w:rFonts w:ascii="Times New Roman CYR" w:hAnsi="Times New Roman CYR" w:cs="Times New Roman CYR"/>
          <w:sz w:val="28"/>
          <w:szCs w:val="28"/>
        </w:rPr>
        <w:tab/>
        <w:t>Описание синдрома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Развитие синдрома, симптоматика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синдрома выгорания у психологов</w:t>
      </w:r>
    </w:p>
    <w:p w:rsidR="00000000" w:rsidRDefault="00662849">
      <w:pPr>
        <w:widowControl w:val="0"/>
        <w:tabs>
          <w:tab w:val="decimal" w:leader="dot" w:pos="360"/>
          <w:tab w:val="decimal" w:leader="dot" w:pos="9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3. ПРЕОДОЛЕНИЕ СИН</w:t>
      </w:r>
      <w:r>
        <w:rPr>
          <w:rFonts w:ascii="Times New Roman CYR" w:hAnsi="Times New Roman CYR" w:cs="Times New Roman CYR"/>
          <w:sz w:val="28"/>
          <w:szCs w:val="28"/>
        </w:rPr>
        <w:t>ДРОМА ВЫГОРАНИЯ</w:t>
      </w:r>
    </w:p>
    <w:p w:rsidR="00000000" w:rsidRDefault="00662849">
      <w:pPr>
        <w:widowControl w:val="0"/>
        <w:tabs>
          <w:tab w:val="decimal" w:leader="dot" w:pos="360"/>
          <w:tab w:val="decimal" w:leader="dot" w:pos="9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Режимные мероприятия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</w:t>
      </w:r>
      <w:r>
        <w:rPr>
          <w:rFonts w:ascii="Times New Roman CYR" w:hAnsi="Times New Roman CYR" w:cs="Times New Roman CYR"/>
          <w:sz w:val="28"/>
          <w:szCs w:val="28"/>
        </w:rPr>
        <w:tab/>
        <w:t>Психотерапия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Медикаментозная терапия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Преодоление выгорания на межличностном и организационном уровнях</w:t>
      </w:r>
    </w:p>
    <w:p w:rsidR="00000000" w:rsidRDefault="00662849">
      <w:pPr>
        <w:widowControl w:val="0"/>
        <w:tabs>
          <w:tab w:val="decimal" w:leader="dot" w:pos="360"/>
          <w:tab w:val="decimal" w:leader="dot" w:pos="9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662849">
      <w:pPr>
        <w:widowControl w:val="0"/>
        <w:tabs>
          <w:tab w:val="decimal" w:leader="dot" w:pos="360"/>
          <w:tab w:val="decimal" w:leader="dot" w:pos="9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 xml:space="preserve"> в. голландский врач Ван Туль-Пси предложил символ</w:t>
      </w:r>
      <w:r>
        <w:rPr>
          <w:rFonts w:ascii="Times New Roman CYR" w:hAnsi="Times New Roman CYR" w:cs="Times New Roman CYR"/>
          <w:sz w:val="28"/>
          <w:szCs w:val="28"/>
        </w:rPr>
        <w:t>ическую эмблему медицинской деятельности: горящая свеча. Студентам медицинских вузов в самом начале обучения рассказывают о девизе медиков: «Горя другим, сгораю сам.» Этот девиз предполагает высокое служение, самоотверженную отдачу всего себя профессии и д</w:t>
      </w:r>
      <w:r>
        <w:rPr>
          <w:rFonts w:ascii="Times New Roman CYR" w:hAnsi="Times New Roman CYR" w:cs="Times New Roman CYR"/>
          <w:sz w:val="28"/>
          <w:szCs w:val="28"/>
        </w:rPr>
        <w:t>ругим людям, приложение врачом всех своих физических и нравственных сил. Однако эта метафора может быть распространена и на другие сферы профессиональной деятельности. [1]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наука вплотную занялась этой проблемой в последней трети ХХ в. Феном</w:t>
      </w:r>
      <w:r>
        <w:rPr>
          <w:rFonts w:ascii="Times New Roman CYR" w:hAnsi="Times New Roman CYR" w:cs="Times New Roman CYR"/>
          <w:sz w:val="28"/>
          <w:szCs w:val="28"/>
        </w:rPr>
        <w:t>ен выгорания проявляется в неудовлетворённости качеством жизни и в душевном неблагополучии, часто связан с физическим недомоганием.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burnout</w:t>
      </w:r>
      <w:r>
        <w:rPr>
          <w:rFonts w:ascii="Times New Roman CYR" w:hAnsi="Times New Roman CYR" w:cs="Times New Roman CYR"/>
          <w:sz w:val="28"/>
          <w:szCs w:val="28"/>
        </w:rPr>
        <w:t>» введён американским психиатром Х.-Дж. Фройденбергером в 1974 г. для характеристики психологического состоян</w:t>
      </w:r>
      <w:r>
        <w:rPr>
          <w:rFonts w:ascii="Times New Roman CYR" w:hAnsi="Times New Roman CYR" w:cs="Times New Roman CYR"/>
          <w:sz w:val="28"/>
          <w:szCs w:val="28"/>
        </w:rPr>
        <w:t>ия здоровых людей, находящихся в интенсивном и тесном общении с клиентами в эмоционально перегруженной атмосфере при оказании профессиональной помощи. Существуют различные дефиниции феномена выгорания, рассматривающие его как:</w:t>
      </w:r>
    </w:p>
    <w:p w:rsidR="00000000" w:rsidRDefault="0066284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дистресс;</w:t>
      </w:r>
    </w:p>
    <w:p w:rsidR="00000000" w:rsidRDefault="00662849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механизм психо</w:t>
      </w:r>
      <w:r>
        <w:rPr>
          <w:rFonts w:ascii="Times New Roman CYR" w:hAnsi="Times New Roman CYR" w:cs="Times New Roman CYR"/>
          <w:sz w:val="28"/>
          <w:szCs w:val="28"/>
        </w:rPr>
        <w:t>логической защиты;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результат несоответствия между личностью и работой;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результат несоответствия между требованиями, предъявленными к работнику и его ресурсами и проч.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[2]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РАЗДЕЛ 1. СТРЕСС - ПРЕДШЕСТВЕННИК ВЫГОРАНИЯ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284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Физиологические аспекты стресса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Нейрофизиологическая основа стресса - изменения функционального состояния лимбической системы и гипоталамуса. Активация гипоталамуса при стрессе приводит к выделению в его передней части кортикотропного рилизинг-фактора, который действует на гипофиз таки</w:t>
      </w:r>
      <w:r>
        <w:rPr>
          <w:rFonts w:ascii="Times New Roman CYR" w:hAnsi="Times New Roman CYR" w:cs="Times New Roman CYR"/>
          <w:sz w:val="28"/>
          <w:szCs w:val="28"/>
        </w:rPr>
        <w:t>м образом, что тот начинает вырабатывать адренокортикотропный гормон - АКТГ. Гормон, в свою очередь, активизирует кору надпочечников, в которой вырабатываются кортикоидные гормоны, усиливающие обменные процессы.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Включение задней части гипоталамуса приводит</w:t>
      </w:r>
      <w:r>
        <w:rPr>
          <w:rFonts w:ascii="Times New Roman CYR" w:hAnsi="Times New Roman CYR" w:cs="Times New Roman CYR"/>
          <w:sz w:val="28"/>
          <w:szCs w:val="28"/>
        </w:rPr>
        <w:t xml:space="preserve"> к активации симпатоадреналовой системы и выделению из мозгового слоя надпочечников норадреналина и адреналина. Их действие выражается в учащении частоты сердечных сокращений, перераспределении крови от периферии к жизненно важным органам, расширении зрачк</w:t>
      </w:r>
      <w:r>
        <w:rPr>
          <w:rFonts w:ascii="Times New Roman CYR" w:hAnsi="Times New Roman CYR" w:cs="Times New Roman CYR"/>
          <w:sz w:val="28"/>
          <w:szCs w:val="28"/>
        </w:rPr>
        <w:t>ов, активизации психической деятельности и т. д. Ещё в начале ХХ в. Уолтер Кеннон описал реакцию организма на чрезмерное напряжение как «реакцию борьбы или бегства». Наш современник в большинстве случаев не может ответить на стресс физической агрессией или</w:t>
      </w:r>
      <w:r>
        <w:rPr>
          <w:rFonts w:ascii="Times New Roman CYR" w:hAnsi="Times New Roman CYR" w:cs="Times New Roman CYR"/>
          <w:sz w:val="28"/>
          <w:szCs w:val="28"/>
        </w:rPr>
        <w:t xml:space="preserve"> убежать от него, поэтому чрезмерная симпатическая активация приводит к появлению неприятных симптомов.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нейрофизиологической точки зрения длительное воздействие стрессорного фактора вызывает перенапряжение механизмов психической адаптации, что может прив</w:t>
      </w:r>
      <w:r>
        <w:rPr>
          <w:rFonts w:ascii="Times New Roman CYR" w:hAnsi="Times New Roman CYR" w:cs="Times New Roman CYR"/>
          <w:sz w:val="28"/>
          <w:szCs w:val="28"/>
        </w:rPr>
        <w:t xml:space="preserve">ести к истощению процессов управления и регуляции, развитию состояний перенапряжения и астенизации с последующим переходом в состояние заболевания. Согласно теории Н. П. Бехтеревой, при нарушении функции отдельных элементов мозга приспособление происходит </w:t>
      </w:r>
      <w:r>
        <w:rPr>
          <w:rFonts w:ascii="Times New Roman CYR" w:hAnsi="Times New Roman CYR" w:cs="Times New Roman CYR"/>
          <w:sz w:val="28"/>
          <w:szCs w:val="28"/>
        </w:rPr>
        <w:t>не путём восполнения поражённых структурных звеньев, а за счёт формирования нового гомеостаза. Таким образом, формируется новое устойчивое патологическое состояние.</w:t>
      </w:r>
    </w:p>
    <w:p w:rsidR="00000000" w:rsidRDefault="0066284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Виды стресса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Селье разделил стресс на эустресс и дистресс. Эустресс характеризуется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положительными эмоциональными реакциями, возникающими на фоне нагрузки. Под дистрессом автор понимал эмоционально-стрессовое состояние, которое отличается неприятными переживаниями и приводит к развитию различных нарушений.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часто используют поня</w:t>
      </w:r>
      <w:r>
        <w:rPr>
          <w:rFonts w:ascii="Times New Roman CYR" w:hAnsi="Times New Roman CYR" w:cs="Times New Roman CYR"/>
          <w:sz w:val="28"/>
          <w:szCs w:val="28"/>
        </w:rPr>
        <w:t>тия «профессиональный» и «организационный» стресс.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профессионального стресса:</w:t>
      </w:r>
    </w:p>
    <w:p w:rsidR="00000000" w:rsidRDefault="0066284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Информационный стресс возникает в условиях жёсткого лимита времени и усугубляется в условиях высокой эффективности задания.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Эмоциональный стресс возникает при реальной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или предполагаемой опасности.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Коммуникативный стресс связан с реальными проблемами делового общения.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284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Совладание со стрессом; копинг-поведение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стресс профессиональный выгорание психотерапия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стрессовой ситуации психологическая адаптация происходит</w:t>
      </w:r>
      <w:r>
        <w:rPr>
          <w:rFonts w:ascii="Times New Roman CYR" w:hAnsi="Times New Roman CYR" w:cs="Times New Roman CYR"/>
          <w:sz w:val="28"/>
          <w:szCs w:val="28"/>
        </w:rPr>
        <w:t>, главным образом, посредством двух механизмов: психологической защиты и совладания со стрессом (копинга).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психологических защит, направленных на ограждение сознания от неприятных, травмирующих переживаний, была предложена Зигмундом Фройдом. Функ</w:t>
      </w:r>
      <w:r>
        <w:rPr>
          <w:rFonts w:ascii="Times New Roman CYR" w:hAnsi="Times New Roman CYR" w:cs="Times New Roman CYR"/>
          <w:sz w:val="28"/>
          <w:szCs w:val="28"/>
        </w:rPr>
        <w:t xml:space="preserve">циональное назначение и цель психологической защиты заключается в ослаблении внутриличностного конфликта между инстинктивными импульсами бессознательного и усвоенными требованиями внешней среды, возникающими в результате социального взаимодействия. Задача </w:t>
      </w:r>
      <w:r>
        <w:rPr>
          <w:rFonts w:ascii="Times New Roman CYR" w:hAnsi="Times New Roman CYR" w:cs="Times New Roman CYR"/>
          <w:sz w:val="28"/>
          <w:szCs w:val="28"/>
        </w:rPr>
        <w:t>психологических защит состоит в полном вытеснении неприятных аффектов и непереносимых для сознания мыслей и представлений. [3] Согласно первоначальным представлениям, защиты - это врождённое чувство разрешения конфликта между сознанием и бессознательным.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онятие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coping</w:t>
      </w:r>
      <w:r>
        <w:rPr>
          <w:rFonts w:ascii="Times New Roman CYR" w:hAnsi="Times New Roman CYR" w:cs="Times New Roman CYR"/>
          <w:sz w:val="28"/>
          <w:szCs w:val="28"/>
        </w:rPr>
        <w:t>» переводится как «совладание, преодоление». В российской психологической литературе его переводят как «адаптивное совладающее поведение».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следующие копинг-стратегии:</w:t>
      </w:r>
    </w:p>
    <w:p w:rsidR="00000000" w:rsidRDefault="0066284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разрешение проблем;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поиск социальной поддержки;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избега</w:t>
      </w:r>
      <w:r>
        <w:rPr>
          <w:rFonts w:ascii="Times New Roman CYR" w:hAnsi="Times New Roman CYR" w:cs="Times New Roman CYR"/>
          <w:sz w:val="28"/>
          <w:szCs w:val="28"/>
        </w:rPr>
        <w:t>ние.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Лазарус выделяет два глобальных типа, стиля реагирования:</w:t>
      </w:r>
    </w:p>
    <w:p w:rsidR="00000000" w:rsidRDefault="0066284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A.</w:t>
      </w:r>
      <w:r>
        <w:rPr>
          <w:rFonts w:ascii="Times New Roman CYR" w:hAnsi="Times New Roman CYR" w:cs="Times New Roman CYR"/>
          <w:sz w:val="28"/>
          <w:szCs w:val="28"/>
        </w:rPr>
        <w:tab/>
        <w:t>Проблемно-ориентированный стиль, направленный на рациональный анализ проблемы. Проявляется в таких формах поведения, как самостоятельный анализ случившегося, обращение за помощью к другим</w:t>
      </w:r>
      <w:r>
        <w:rPr>
          <w:rFonts w:ascii="Times New Roman CYR" w:hAnsi="Times New Roman CYR" w:cs="Times New Roman CYR"/>
          <w:sz w:val="28"/>
          <w:szCs w:val="28"/>
        </w:rPr>
        <w:t>, поиск дополнительной информации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B.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Субъектно-ориентированный стиль, выражающийся в эмоциональном реагировании на ситуацию. Проявляется в виде попыток не думать о проблеме вообще, вовлечь других в свои переживания, растворить свои невзгоды во сне, в еде, </w:t>
      </w:r>
      <w:r>
        <w:rPr>
          <w:rFonts w:ascii="Times New Roman CYR" w:hAnsi="Times New Roman CYR" w:cs="Times New Roman CYR"/>
          <w:sz w:val="28"/>
          <w:szCs w:val="28"/>
        </w:rPr>
        <w:t>алкоголе и т. д.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А. Ташлыков выделяет следующие виды копингов:</w:t>
      </w:r>
    </w:p>
    <w:p w:rsidR="00000000" w:rsidRDefault="0066284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Поведенческие (уход в работу, компенсация, конструктивная деятельность, избегание).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Эмоциональные (протест, эмоциональная разгрузка, подавление эмоциональных реакций, самообвинение)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Когнитивные (игнорирование ситуации, смирение, проблемный анализ, придание смысла трудностям)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РАЗДЕЛ 2. СИНДРОМ ВЫГОРАНИЯ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284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2.1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Описание синдрома</w:t>
      </w:r>
    </w:p>
    <w:p w:rsidR="00000000" w:rsidRDefault="0066284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в 10-м пересмотре международной классификации болезней проблемы производственного стресса, </w:t>
      </w:r>
      <w:r>
        <w:rPr>
          <w:rFonts w:ascii="Times New Roman CYR" w:hAnsi="Times New Roman CYR" w:cs="Times New Roman CYR"/>
          <w:sz w:val="28"/>
          <w:szCs w:val="28"/>
        </w:rPr>
        <w:t>рассматриваемого в рамках синдрома выгорания, выделены под рубрикой Z.73.0 («Проблемы, связанные с трудностями управления своей жизнью»).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Первоначально термином «выгорание» обозначалось состояние изнеможения, истощения с ощущением собственной бесполезности</w:t>
      </w:r>
      <w:r>
        <w:rPr>
          <w:rFonts w:ascii="Times New Roman CYR" w:hAnsi="Times New Roman CYR" w:cs="Times New Roman CYR"/>
          <w:sz w:val="28"/>
          <w:szCs w:val="28"/>
        </w:rPr>
        <w:t>. Современные исследователи подчёркивают, что эмоциональное выгорание может быть причиной возникновения состояния хронической усталости.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1980 г. К. Чернисс определил синдром эмоционального выгорания как «потерю мотивации в работе в ответ на чрезмерные о</w:t>
      </w:r>
      <w:r>
        <w:rPr>
          <w:rFonts w:ascii="Times New Roman CYR" w:hAnsi="Times New Roman CYR" w:cs="Times New Roman CYR"/>
          <w:sz w:val="28"/>
          <w:szCs w:val="28"/>
        </w:rPr>
        <w:t>бязательства; неудовлетворённость, реализующуюся в психологическом уходе и эмоциональном истощении».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1986 г. американские учёные К. Маслач и С. Джексон выделили три основные группы проявлений данного состояния:</w:t>
      </w:r>
    </w:p>
    <w:p w:rsidR="00000000" w:rsidRDefault="0066284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эмоциональное истощение - чувство эмоцион</w:t>
      </w:r>
      <w:r>
        <w:rPr>
          <w:rFonts w:ascii="Times New Roman CYR" w:hAnsi="Times New Roman CYR" w:cs="Times New Roman CYR"/>
          <w:sz w:val="28"/>
          <w:szCs w:val="28"/>
        </w:rPr>
        <w:t>альной опустошённости и усталости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деперсонализация - дегуманизация отношения к объектам своей деятельности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редукция профессиональных достижений - занижение своих профессиональных успехов.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Выгорание - это не потеря творческого потенциала, не реакция н</w:t>
      </w:r>
      <w:r>
        <w:rPr>
          <w:rFonts w:ascii="Times New Roman CYR" w:hAnsi="Times New Roman CYR" w:cs="Times New Roman CYR"/>
          <w:sz w:val="28"/>
          <w:szCs w:val="28"/>
        </w:rPr>
        <w:t>а скуку, а скорее эмоциональное истощение, возникающее на фоне стресса, вызванного профессиональным межличностным общением. Выгорание может развиться у любого профессионала, но наиболее ему подвержены представители «помогающих» профессий и управленческий п</w:t>
      </w:r>
      <w:r>
        <w:rPr>
          <w:rFonts w:ascii="Times New Roman CYR" w:hAnsi="Times New Roman CYR" w:cs="Times New Roman CYR"/>
          <w:sz w:val="28"/>
          <w:szCs w:val="28"/>
        </w:rPr>
        <w:t>ерсонал.</w:t>
      </w:r>
    </w:p>
    <w:p w:rsidR="00000000" w:rsidRDefault="0066284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Развитие синдрома, симптоматика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Гринберг предлагает пятиступенчатую модель развития эмоционального выгорания:</w:t>
      </w:r>
    </w:p>
    <w:p w:rsidR="00000000" w:rsidRDefault="0066284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«медовый месяц»: удовлетворённость работой;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«недостаток топлива»: на этой стадии появляются усталость т проблемы со сном;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«хронические симптомы»: чрезмерная работа приводит к истощению;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«кризис»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«пробивание стены»: физические и психологические проблемы приводят к развитию угрожающего жизни заболевания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подробно развитие выгорание описано В. В. Бойко:</w:t>
      </w:r>
    </w:p>
    <w:p w:rsidR="00000000" w:rsidRDefault="0066284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Фаза нап</w:t>
      </w:r>
      <w:r>
        <w:rPr>
          <w:rFonts w:ascii="Times New Roman CYR" w:hAnsi="Times New Roman CYR" w:cs="Times New Roman CYR"/>
          <w:sz w:val="28"/>
          <w:szCs w:val="28"/>
        </w:rPr>
        <w:t>ряжения. Эта фаза включает в себя несколько симптомов:</w:t>
      </w:r>
    </w:p>
    <w:p w:rsidR="00000000" w:rsidRDefault="0066284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a)</w:t>
      </w:r>
      <w:r>
        <w:rPr>
          <w:rFonts w:ascii="Times New Roman CYR" w:hAnsi="Times New Roman CYR" w:cs="Times New Roman CYR"/>
          <w:sz w:val="28"/>
          <w:szCs w:val="28"/>
        </w:rPr>
        <w:tab/>
        <w:t>Симптом переживания психотравмирующих обстоятельств.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b)</w:t>
      </w:r>
      <w:r>
        <w:rPr>
          <w:rFonts w:ascii="Times New Roman CYR" w:hAnsi="Times New Roman CYR" w:cs="Times New Roman CYR"/>
          <w:sz w:val="28"/>
          <w:szCs w:val="28"/>
        </w:rPr>
        <w:tab/>
        <w:t>Симптом неудовлетворённости собой.)</w:t>
      </w:r>
      <w:r>
        <w:rPr>
          <w:rFonts w:ascii="Times New Roman CYR" w:hAnsi="Times New Roman CYR" w:cs="Times New Roman CYR"/>
          <w:sz w:val="28"/>
          <w:szCs w:val="28"/>
        </w:rPr>
        <w:tab/>
        <w:t>Симптом «загнанности в клетку».)</w:t>
      </w:r>
      <w:r>
        <w:rPr>
          <w:rFonts w:ascii="Times New Roman CYR" w:hAnsi="Times New Roman CYR" w:cs="Times New Roman CYR"/>
          <w:sz w:val="28"/>
          <w:szCs w:val="28"/>
        </w:rPr>
        <w:tab/>
        <w:t>Симптомы тревоги и депрессии.</w:t>
      </w:r>
    </w:p>
    <w:p w:rsidR="00000000" w:rsidRDefault="0066284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Фаза сопротивления:</w:t>
      </w:r>
    </w:p>
    <w:p w:rsidR="00000000" w:rsidRDefault="0066284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a)</w:t>
      </w:r>
      <w:r>
        <w:rPr>
          <w:rFonts w:ascii="Times New Roman CYR" w:hAnsi="Times New Roman CYR" w:cs="Times New Roman CYR"/>
          <w:sz w:val="28"/>
          <w:szCs w:val="28"/>
        </w:rPr>
        <w:tab/>
        <w:t>Симптом неадекват</w:t>
      </w:r>
      <w:r>
        <w:rPr>
          <w:rFonts w:ascii="Times New Roman CYR" w:hAnsi="Times New Roman CYR" w:cs="Times New Roman CYR"/>
          <w:sz w:val="28"/>
          <w:szCs w:val="28"/>
        </w:rPr>
        <w:t>ного избирательного эмоционального реагирования.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b)</w:t>
      </w:r>
      <w:r>
        <w:rPr>
          <w:rFonts w:ascii="Times New Roman CYR" w:hAnsi="Times New Roman CYR" w:cs="Times New Roman CYR"/>
          <w:sz w:val="28"/>
          <w:szCs w:val="28"/>
        </w:rPr>
        <w:tab/>
        <w:t>Симптом эмоционально-нравственной дезориентации.)</w:t>
      </w:r>
      <w:r>
        <w:rPr>
          <w:rFonts w:ascii="Times New Roman CYR" w:hAnsi="Times New Roman CYR" w:cs="Times New Roman CYR"/>
          <w:sz w:val="28"/>
          <w:szCs w:val="28"/>
        </w:rPr>
        <w:tab/>
        <w:t>Симптом расширения сферы экономии эмоций.)</w:t>
      </w:r>
      <w:r>
        <w:rPr>
          <w:rFonts w:ascii="Times New Roman CYR" w:hAnsi="Times New Roman CYR" w:cs="Times New Roman CYR"/>
          <w:sz w:val="28"/>
          <w:szCs w:val="28"/>
        </w:rPr>
        <w:tab/>
        <w:t>Симптом редукции профессиональных обязанностей.</w:t>
      </w:r>
    </w:p>
    <w:p w:rsidR="00000000" w:rsidRDefault="0066284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Фаза истощения:</w:t>
      </w:r>
    </w:p>
    <w:p w:rsidR="00000000" w:rsidRDefault="0066284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a)</w:t>
      </w:r>
      <w:r>
        <w:rPr>
          <w:rFonts w:ascii="Times New Roman CYR" w:hAnsi="Times New Roman CYR" w:cs="Times New Roman CYR"/>
          <w:sz w:val="28"/>
          <w:szCs w:val="28"/>
        </w:rPr>
        <w:tab/>
        <w:t>Симптом эмоционального дефицита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b)</w:t>
      </w:r>
      <w:r>
        <w:rPr>
          <w:rFonts w:ascii="Times New Roman CYR" w:hAnsi="Times New Roman CYR" w:cs="Times New Roman CYR"/>
          <w:sz w:val="28"/>
          <w:szCs w:val="28"/>
        </w:rPr>
        <w:tab/>
        <w:t>Симпт</w:t>
      </w:r>
      <w:r>
        <w:rPr>
          <w:rFonts w:ascii="Times New Roman CYR" w:hAnsi="Times New Roman CYR" w:cs="Times New Roman CYR"/>
          <w:sz w:val="28"/>
          <w:szCs w:val="28"/>
        </w:rPr>
        <w:t>ом эмоциональной отстранённости.)</w:t>
      </w:r>
      <w:r>
        <w:rPr>
          <w:rFonts w:ascii="Times New Roman CYR" w:hAnsi="Times New Roman CYR" w:cs="Times New Roman CYR"/>
          <w:sz w:val="28"/>
          <w:szCs w:val="28"/>
        </w:rPr>
        <w:tab/>
        <w:t>Симптом личностной отстранённости (деперсонализации))</w:t>
      </w:r>
      <w:r>
        <w:rPr>
          <w:rFonts w:ascii="Times New Roman CYR" w:hAnsi="Times New Roman CYR" w:cs="Times New Roman CYR"/>
          <w:sz w:val="28"/>
          <w:szCs w:val="28"/>
        </w:rPr>
        <w:tab/>
        <w:t>Симптом психосоматических и психовегетативных нарушений.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2.3 Особенности выгорания у психологов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2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данная проблема рассматривается клиническими психологами и мног</w:t>
      </w:r>
      <w:r>
        <w:rPr>
          <w:rFonts w:ascii="Times New Roman CYR" w:hAnsi="Times New Roman CYR" w:cs="Times New Roman CYR"/>
          <w:sz w:val="28"/>
          <w:szCs w:val="28"/>
        </w:rPr>
        <w:t>им из нас предстоит работать в медицинских учреждениях, позволю себе рассматривать проблему выгорания у врачей, включая туда медицинских психологов.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недостаток терапевтического успеха как наиболее стрессовый аспект в их работе ссылаются 74% опрошенных п</w:t>
      </w:r>
      <w:r>
        <w:rPr>
          <w:rFonts w:ascii="Times New Roman CYR" w:hAnsi="Times New Roman CYR" w:cs="Times New Roman CYR"/>
          <w:sz w:val="28"/>
          <w:szCs w:val="28"/>
        </w:rPr>
        <w:t>сихиатров и психологов. Выгорание чаще встречается у работников государственных медицинских учреждений по сравнению с сотрудниками частных клиник. Это может быть обусловлено различиями в оплате труда и организационных условиях работы.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Х.-Дж. Фройденбергер </w:t>
      </w:r>
      <w:r>
        <w:rPr>
          <w:rFonts w:ascii="Times New Roman CYR" w:hAnsi="Times New Roman CYR" w:cs="Times New Roman CYR"/>
          <w:sz w:val="28"/>
          <w:szCs w:val="28"/>
        </w:rPr>
        <w:t xml:space="preserve">полагал, что чаще выгорают сочувствующие, гуманные, мягкие, увлекающиеся, идеалисты и одновременно - неустойчивые, интровертированные и легко солидаризирующиеся личности. В исследовании, проведённом среди психиатров, наркологов, психотерапевтов республики </w:t>
      </w:r>
      <w:r>
        <w:rPr>
          <w:rFonts w:ascii="Times New Roman CYR" w:hAnsi="Times New Roman CYR" w:cs="Times New Roman CYR"/>
          <w:sz w:val="28"/>
          <w:szCs w:val="28"/>
        </w:rPr>
        <w:t>Беларусь, показано, что почти 80% из них имеют признаки синдрома эмоционального выгорания различной степени выраженности; 7,8% имеют резко выраженные проявления синдрома, ведущие к психосоматическим нарушениям и зависимостям.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Психологи, как и врачи, часто </w:t>
      </w:r>
      <w:r>
        <w:rPr>
          <w:rFonts w:ascii="Times New Roman CYR" w:hAnsi="Times New Roman CYR" w:cs="Times New Roman CYR"/>
          <w:sz w:val="28"/>
          <w:szCs w:val="28"/>
        </w:rPr>
        <w:t>характеризуются высокой степенью альтруизма, соучастия, самоотверженности. Казалось бы, психолог должен быть экстравертом, но интровертированный психолог - это вполне нормально, ведь многие идут в психологический вуз, чтобы «разобраться в себе», и достовер</w:t>
      </w:r>
      <w:r>
        <w:rPr>
          <w:rFonts w:ascii="Times New Roman CYR" w:hAnsi="Times New Roman CYR" w:cs="Times New Roman CYR"/>
          <w:sz w:val="28"/>
          <w:szCs w:val="28"/>
        </w:rPr>
        <w:t>но неизвестно, кого больше среди психологов - экстра- или интровертов. Так или иначе, профессиональные качества психолога, к сожалению, держат его в «зоне риска» выгорания.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РАЗДЕЛ 3. ПРЕОДОЛЕНИЯ СИНДРОМА ВЫГОРАНИЯ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284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3.1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Режимные мероприятия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Петербургские </w:t>
      </w:r>
      <w:r>
        <w:rPr>
          <w:rFonts w:ascii="Times New Roman CYR" w:hAnsi="Times New Roman CYR" w:cs="Times New Roman CYR"/>
          <w:sz w:val="28"/>
          <w:szCs w:val="28"/>
        </w:rPr>
        <w:t>психотерапевты А. Г. Каменюкин и Д. В, Ковпак с иронией ссылаются на английский исследователей и приводят их формулу четырёх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» для борьбы со стрессом:</w:t>
      </w:r>
    </w:p>
    <w:p w:rsidR="00000000" w:rsidRDefault="0066284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Fighting</w:t>
      </w:r>
      <w:r>
        <w:rPr>
          <w:rFonts w:ascii="Times New Roman CYR" w:hAnsi="Times New Roman CYR" w:cs="Times New Roman CYR"/>
          <w:sz w:val="28"/>
          <w:szCs w:val="28"/>
        </w:rPr>
        <w:t xml:space="preserve"> - борьба или активное изменение ситуации.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Fleeing</w:t>
      </w:r>
      <w:r>
        <w:rPr>
          <w:rFonts w:ascii="Times New Roman CYR" w:hAnsi="Times New Roman CYR" w:cs="Times New Roman CYR"/>
          <w:sz w:val="28"/>
          <w:szCs w:val="28"/>
        </w:rPr>
        <w:t xml:space="preserve"> - бегство или уход от опасной ситуации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Feeding - </w:t>
      </w:r>
      <w:r>
        <w:rPr>
          <w:rFonts w:ascii="Times New Roman CYR" w:hAnsi="Times New Roman CYR" w:cs="Times New Roman CYR"/>
          <w:sz w:val="28"/>
          <w:szCs w:val="28"/>
        </w:rPr>
        <w:t>питание.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F*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king -</w:t>
      </w:r>
      <w:r>
        <w:rPr>
          <w:rFonts w:ascii="Times New Roman CYR" w:hAnsi="Times New Roman CYR" w:cs="Times New Roman CYR"/>
          <w:sz w:val="28"/>
          <w:szCs w:val="28"/>
        </w:rPr>
        <w:t xml:space="preserve"> секс.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и второе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» относятся к задачам психокоррекции и психотерапии, а третье и четвёртое - к режимным мероприятиям.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Аксиомой медицины является то, что для здоровья необходимо правильно питаться. Главное, приём </w:t>
      </w:r>
      <w:r>
        <w:rPr>
          <w:rFonts w:ascii="Times New Roman CYR" w:hAnsi="Times New Roman CYR" w:cs="Times New Roman CYR"/>
          <w:sz w:val="28"/>
          <w:szCs w:val="28"/>
        </w:rPr>
        <w:t>пищи должен быть регулярным. Конечно, диета должна быть сбалансированной. Не следует злоупотреблять продуктами, богатыми жирами и повышающими уровень холестерина. Роль шоколада как стресс-протектора в сознании населения несколько преувеличена. Хлеб грубого</w:t>
      </w:r>
      <w:r>
        <w:rPr>
          <w:rFonts w:ascii="Times New Roman CYR" w:hAnsi="Times New Roman CYR" w:cs="Times New Roman CYR"/>
          <w:sz w:val="28"/>
          <w:szCs w:val="28"/>
        </w:rPr>
        <w:t xml:space="preserve"> помола, сыр, бананы, мясо индейки - источники триптофана, который способствует синтезу серотонина, улучшающего настроение. Не рекомендуется размышлять о чём-то негативном во время еды. Если чтение за едой доставляет несказанное удовольствие, то лучше чита</w:t>
      </w:r>
      <w:r>
        <w:rPr>
          <w:rFonts w:ascii="Times New Roman CYR" w:hAnsi="Times New Roman CYR" w:cs="Times New Roman CYR"/>
          <w:sz w:val="28"/>
          <w:szCs w:val="28"/>
        </w:rPr>
        <w:t>ть художественную литературу.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последнего из упомянутых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», секс является самым эффективным методом борьбы со стрессом, и это легко можно проверить на собственном опыте.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данной формулы, рекомендуются:</w:t>
      </w:r>
    </w:p>
    <w:p w:rsidR="00000000" w:rsidRDefault="0066284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Физическая культура, активный от</w:t>
      </w:r>
      <w:r>
        <w:rPr>
          <w:rFonts w:ascii="Times New Roman CYR" w:hAnsi="Times New Roman CYR" w:cs="Times New Roman CYR"/>
          <w:sz w:val="28"/>
          <w:szCs w:val="28"/>
        </w:rPr>
        <w:t>дых, спорт. По возможности лучше записаться в спортивный клуб, но даже занятия физкультурой дома помогают.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Хобби. Активное отвлечение от производственных проблем предохраняет от выгорания.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Ещё в начале прошлого века врачи знали о целительных свойствах</w:t>
      </w:r>
      <w:r>
        <w:rPr>
          <w:rFonts w:ascii="Times New Roman CYR" w:hAnsi="Times New Roman CYR" w:cs="Times New Roman CYR"/>
          <w:sz w:val="28"/>
          <w:szCs w:val="28"/>
        </w:rPr>
        <w:t xml:space="preserve"> морского воздуха и морской воды при лечении, поэтому такой банальный совет, как поездка на морской курорт, может оказаться полезным.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тех случаях, когда нет нарушения сна, при наличии возможности надо поспать днём 20-30 минут.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left="1084" w:hanging="375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3.2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Психотерапия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1922</w:t>
      </w:r>
      <w:r>
        <w:rPr>
          <w:rFonts w:ascii="Times New Roman CYR" w:hAnsi="Times New Roman CYR" w:cs="Times New Roman CYR"/>
          <w:sz w:val="28"/>
          <w:szCs w:val="28"/>
        </w:rPr>
        <w:t xml:space="preserve"> г. чикагский врач предложил метод прогрессивной мышечной релаксации.</w:t>
      </w:r>
    </w:p>
    <w:p w:rsidR="00000000" w:rsidRDefault="0066284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Первый этап.</w:t>
      </w:r>
    </w:p>
    <w:p w:rsidR="00000000" w:rsidRDefault="0066284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a)</w:t>
      </w:r>
      <w:r>
        <w:rPr>
          <w:rFonts w:ascii="Times New Roman CYR" w:hAnsi="Times New Roman CYR" w:cs="Times New Roman CYR"/>
          <w:sz w:val="28"/>
          <w:szCs w:val="28"/>
        </w:rPr>
        <w:tab/>
        <w:t>Упражнение 1. Больной ложится на спину, сгибает руки в локтях и резко напрягает мышцы рук, затем руки расслабляются и свободно падают. Так повторяется несколько раз. П</w:t>
      </w:r>
      <w:r>
        <w:rPr>
          <w:rFonts w:ascii="Times New Roman CYR" w:hAnsi="Times New Roman CYR" w:cs="Times New Roman CYR"/>
          <w:sz w:val="28"/>
          <w:szCs w:val="28"/>
        </w:rPr>
        <w:t>ри этом нужно сконцентрировать внимания на ощущениях напряжения и расслабления.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b)</w:t>
      </w:r>
      <w:r>
        <w:rPr>
          <w:rFonts w:ascii="Times New Roman CYR" w:hAnsi="Times New Roman CYR" w:cs="Times New Roman CYR"/>
          <w:sz w:val="28"/>
          <w:szCs w:val="28"/>
        </w:rPr>
        <w:tab/>
        <w:t>Упражнение 2. Сокращение и расслабление бицепсов. Сокращение и напряжение мышц должно быть сначала максимально сильным, потом всё более и более слабым, а затем наоборот. Нуж</w:t>
      </w:r>
      <w:r>
        <w:rPr>
          <w:rFonts w:ascii="Times New Roman CYR" w:hAnsi="Times New Roman CYR" w:cs="Times New Roman CYR"/>
          <w:sz w:val="28"/>
          <w:szCs w:val="28"/>
        </w:rPr>
        <w:t>но вновь зафиксировать внимание на полном напряжении и полном расслаблении.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этого больной упражняется в умении напрягать и расслаблять мышцы - сгибатели и разгибатели туловища, шеи, плечевого пояса, наконец, мышцы лица, глаз, языка, гортани, участвую</w:t>
      </w:r>
      <w:r>
        <w:rPr>
          <w:rFonts w:ascii="Times New Roman CYR" w:hAnsi="Times New Roman CYR" w:cs="Times New Roman CYR"/>
          <w:sz w:val="28"/>
          <w:szCs w:val="28"/>
        </w:rPr>
        <w:t>щие в мимике и акте речи.</w:t>
      </w:r>
    </w:p>
    <w:p w:rsidR="00000000" w:rsidRDefault="0066284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Второй этап. Дифференцированная релаксация. Больной в положении сидя учится напрягать и расслаблять мускулатуру, участвующую в поддержании тела в вертикальном положении, а затем расслаблять при письме, чтении, речи мышцы, не уч</w:t>
      </w:r>
      <w:r>
        <w:rPr>
          <w:rFonts w:ascii="Times New Roman CYR" w:hAnsi="Times New Roman CYR" w:cs="Times New Roman CYR"/>
          <w:sz w:val="28"/>
          <w:szCs w:val="28"/>
        </w:rPr>
        <w:t>аствующие в этих актах.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Третий этап. Больному предлагается путём самонаблюдения установить, какие группы мышц у него больше всего напрягаются при различных отрицательных эмоциях, при болезненных состояниях. Затем посредство релаксации локальных мышечных</w:t>
      </w:r>
      <w:r>
        <w:rPr>
          <w:rFonts w:ascii="Times New Roman CYR" w:hAnsi="Times New Roman CYR" w:cs="Times New Roman CYR"/>
          <w:sz w:val="28"/>
          <w:szCs w:val="28"/>
        </w:rPr>
        <w:t xml:space="preserve"> напряжений можно научиться предупреждать или купировать отрицательные эмоции при болезненных проявлениях.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методики, снимающей напряжение, можно предложить следующую: написать на листках бумаги в блокноте о своих обидах, страхах, тревогах (о каж</w:t>
      </w:r>
      <w:r>
        <w:rPr>
          <w:rFonts w:ascii="Times New Roman CYR" w:hAnsi="Times New Roman CYR" w:cs="Times New Roman CYR"/>
          <w:sz w:val="28"/>
          <w:szCs w:val="28"/>
        </w:rPr>
        <w:t>дой проблеме на отдельном листке), а потом вырывать и сжигать по одному листочку или сделать из них самолётики и пускать их из окна. Можно написать обидчику письмо, но потом не отправлять, а разорвать.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момент сильного эмоционального напряжения хоче</w:t>
      </w:r>
      <w:r>
        <w:rPr>
          <w:rFonts w:ascii="Times New Roman CYR" w:hAnsi="Times New Roman CYR" w:cs="Times New Roman CYR"/>
          <w:sz w:val="28"/>
          <w:szCs w:val="28"/>
        </w:rPr>
        <w:t>тся заплакать, то лучше уединиться и не сдерживать слёзы.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«остановки мыслей» состоит в том, чтобы в момент проявления болезненных мыслей пациент произносит про себя слово «Стоп!», с которым ранее условнорефлекторно связывается тормозящий мысли эффект</w:t>
      </w:r>
      <w:r>
        <w:rPr>
          <w:rFonts w:ascii="Times New Roman CYR" w:hAnsi="Times New Roman CYR" w:cs="Times New Roman CYR"/>
          <w:sz w:val="28"/>
          <w:szCs w:val="28"/>
        </w:rPr>
        <w:t>. Суть метода заключается в том, что в случае проявления тревожных мыслей психотерапевт громко произносит «Стоп!», а пациент представляет красный сигнал светофора. После этого больному предлагается воссоздать в воображении картину, вызывающую у него положи</w:t>
      </w:r>
      <w:r>
        <w:rPr>
          <w:rFonts w:ascii="Times New Roman CYR" w:hAnsi="Times New Roman CYR" w:cs="Times New Roman CYR"/>
          <w:sz w:val="28"/>
          <w:szCs w:val="28"/>
        </w:rPr>
        <w:t>тельные эмоции. На первых сеансах слово произносит психотерапевт, а во время последующих - пациент (сначала вслух, а в дальнейшем про себя).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Разработанный Дж. Вольпе метод систематической десенсибилизации состоит в том, что у человека, находящегося в состо</w:t>
      </w:r>
      <w:r>
        <w:rPr>
          <w:rFonts w:ascii="Times New Roman CYR" w:hAnsi="Times New Roman CYR" w:cs="Times New Roman CYR"/>
          <w:sz w:val="28"/>
          <w:szCs w:val="28"/>
        </w:rPr>
        <w:t xml:space="preserve">янии релаксации, вызывают представление о ситуациях, в которых может возникать тревога. Затем путём углубления релаксации пациент снижает степень тревоги. Вначале пациент осваивает прогрессирующую мышечную релаксацию, затем составляется иерархия ситуаций, </w:t>
      </w:r>
      <w:r>
        <w:rPr>
          <w:rFonts w:ascii="Times New Roman CYR" w:hAnsi="Times New Roman CYR" w:cs="Times New Roman CYR"/>
          <w:sz w:val="28"/>
          <w:szCs w:val="28"/>
        </w:rPr>
        <w:t>вызывающих тревогу, и проводится тренировка с представлением этих ситуаций.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интересной техникой поведенческой психотерапии является метод парадоксальной интенции, разработанный В. Франклом. Пациенту предлагают сделать то, чего он боится, стремясь при</w:t>
      </w:r>
      <w:r>
        <w:rPr>
          <w:rFonts w:ascii="Times New Roman CYR" w:hAnsi="Times New Roman CYR" w:cs="Times New Roman CYR"/>
          <w:sz w:val="28"/>
          <w:szCs w:val="28"/>
        </w:rPr>
        <w:t xml:space="preserve"> этом вызвать у него юмористическое, ироничное отношение к своему недугу. Кроме этого, можно выделить для пациента разрешённый получасовой «период беспокойства», который будет иметь место ежедневно в одно и то же время в одном и том же месте; в другое врем</w:t>
      </w:r>
      <w:r>
        <w:rPr>
          <w:rFonts w:ascii="Times New Roman CYR" w:hAnsi="Times New Roman CYR" w:cs="Times New Roman CYR"/>
          <w:sz w:val="28"/>
          <w:szCs w:val="28"/>
        </w:rPr>
        <w:t>я беспокойства допускать не следует.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Гипнотерапия - метод психотерапии, использующий гипнотическое состояние в лечебных целях. По данным Р. Д. Тукарева, применение гипнотерапии в лечении неврастении и стресса отличается стопроцентной эффективностью. Перед </w:t>
      </w:r>
      <w:r>
        <w:rPr>
          <w:rFonts w:ascii="Times New Roman CYR" w:hAnsi="Times New Roman CYR" w:cs="Times New Roman CYR"/>
          <w:sz w:val="28"/>
          <w:szCs w:val="28"/>
        </w:rPr>
        <w:t>гипнотерапией необходимо проведение беседы для выяснения отношений больного к данному методу лечения и устранения возможных опасений. После введения пациента в состояние гипноза произносятся формулы собственно лечебных внушений. Фразы должны быть короткими</w:t>
      </w:r>
      <w:r>
        <w:rPr>
          <w:rFonts w:ascii="Times New Roman CYR" w:hAnsi="Times New Roman CYR" w:cs="Times New Roman CYR"/>
          <w:sz w:val="28"/>
          <w:szCs w:val="28"/>
        </w:rPr>
        <w:t>, понятными, наполненными смыслом. Продолжительность одного сеанса обычно составляет 15-30 минут, количество сеансов колеблется от одного до пятнадцати, что определяется характером болезненного состояния и терапевтической эффективностью гипнотерапии. Часто</w:t>
      </w:r>
      <w:r>
        <w:rPr>
          <w:rFonts w:ascii="Times New Roman CYR" w:hAnsi="Times New Roman CYR" w:cs="Times New Roman CYR"/>
          <w:sz w:val="28"/>
          <w:szCs w:val="28"/>
        </w:rPr>
        <w:t>та сеансов - от ежедневных до проводимых раз в неделю.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284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3.3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Медикаментозная терапия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Обычно используются ноотропные средства и транквилизаторы. Основное проявления действия лекарственных средств - улучшение процессов обучения и памяти при их нарушениях. К </w:t>
      </w:r>
      <w:r>
        <w:rPr>
          <w:rFonts w:ascii="Times New Roman CYR" w:hAnsi="Times New Roman CYR" w:cs="Times New Roman CYR"/>
          <w:sz w:val="28"/>
          <w:szCs w:val="28"/>
        </w:rPr>
        <w:t>применяемым при лечении ноотропным средствам относят кортексин, ноолепт, пантогам и др.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перспективных направлений современной неврологии является применение пептидных биорегуляторов, в частности кортексина, регулирующего процессы метаболизма, в го</w:t>
      </w:r>
      <w:r>
        <w:rPr>
          <w:rFonts w:ascii="Times New Roman CYR" w:hAnsi="Times New Roman CYR" w:cs="Times New Roman CYR"/>
          <w:sz w:val="28"/>
          <w:szCs w:val="28"/>
        </w:rPr>
        <w:t>ловном мозге и обладающему избирательным действием на его клетки. Улучшение состояния у больных неврастенией после курса данного препарата составляет 78,8% [1]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неврастения часто сочетается с тревожными расстройствами, лечение часто начинают с тра</w:t>
      </w:r>
      <w:r>
        <w:rPr>
          <w:rFonts w:ascii="Times New Roman CYR" w:hAnsi="Times New Roman CYR" w:cs="Times New Roman CYR"/>
          <w:sz w:val="28"/>
          <w:szCs w:val="28"/>
        </w:rPr>
        <w:t>нквилизаторов. В эту группу входят психофармакологические вещества, уменьшающие проявление тревоги, снижающие эмоциональную напряжённость, страхи. К применяемым в таких случаях транквилизаторам относят афобазол, тенотен, атаракс.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284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3.4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Преодоление выгорания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на межличностном и организационном уровнях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оказания помощи на межличностном уровне является оптимизация взаимоотношений с коллегами, клиентами, членами семьи. Надо помнить о том, что социальная поддержка - важное средство борьбы со стрессом. Необхо</w:t>
      </w:r>
      <w:r>
        <w:rPr>
          <w:rFonts w:ascii="Times New Roman CYR" w:hAnsi="Times New Roman CYR" w:cs="Times New Roman CYR"/>
          <w:sz w:val="28"/>
          <w:szCs w:val="28"/>
        </w:rPr>
        <w:t>димо стараться больше времени проводить с друзьями, членами семьи. Для профилактики профессионального выгорания психотерапевтов применяются занятия в группах, где в ходе тренинга под руководством квалифицированного специалиста у психотерапевта происходит п</w:t>
      </w:r>
      <w:r>
        <w:rPr>
          <w:rFonts w:ascii="Times New Roman CYR" w:hAnsi="Times New Roman CYR" w:cs="Times New Roman CYR"/>
          <w:sz w:val="28"/>
          <w:szCs w:val="28"/>
        </w:rPr>
        <w:t>роработка трудных случаев взаимоотношений «врач - больной» Занятия в такой группе помогают врачу прояснить его собственные чувства и отношение к пациенту.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широкое распространение в лечебной практике получило применение личностно-ориентиро</w:t>
      </w:r>
      <w:r>
        <w:rPr>
          <w:rFonts w:ascii="Times New Roman CYR" w:hAnsi="Times New Roman CYR" w:cs="Times New Roman CYR"/>
          <w:sz w:val="28"/>
          <w:szCs w:val="28"/>
        </w:rPr>
        <w:t>ванной психотерапии в групповой форме. Её специфика заключается в целенаправленном использовании в лечебных целях групповой динамики, то есть всей совокупности взаимоотношений и взаимодействий, возникающих между участниками группы, включая и самого психоте</w:t>
      </w:r>
      <w:r>
        <w:rPr>
          <w:rFonts w:ascii="Times New Roman CYR" w:hAnsi="Times New Roman CYR" w:cs="Times New Roman CYR"/>
          <w:sz w:val="28"/>
          <w:szCs w:val="28"/>
        </w:rPr>
        <w:t>рапевта. Взаимоотношения, в которые вступает пациент в группе, в значительной степени отражают его реальные взаимоотношения в жизни, где пациент проявляет те же установки, ценности, те же способы эмоционального реагирования и те же поведенческие реакции.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ля достижения изменений на организационном уровне проводятся различные тренинги, входящие в стресс-менеджмент. Целью вмешательства на данном уровне является снижение количества и (или) интенсивности стрессоров. Зачастую руководители сводят на нет работу по</w:t>
      </w:r>
      <w:r>
        <w:rPr>
          <w:rFonts w:ascii="Times New Roman CYR" w:hAnsi="Times New Roman CYR" w:cs="Times New Roman CYR"/>
          <w:sz w:val="28"/>
          <w:szCs w:val="28"/>
        </w:rPr>
        <w:t xml:space="preserve"> мотивации «перегоревшего» сотрудника в расчёте на то, что он привык к своей должности и не уйдёт из организации.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какие рекомендации даёт «Справочник по управлению персоналом» (№ 8, 2007) по нейтрализации выгорания:</w:t>
      </w:r>
    </w:p>
    <w:p w:rsidR="00000000" w:rsidRDefault="0066284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пересмотреть системы материального</w:t>
      </w:r>
      <w:r>
        <w:rPr>
          <w:rFonts w:ascii="Times New Roman CYR" w:hAnsi="Times New Roman CYR" w:cs="Times New Roman CYR"/>
          <w:sz w:val="28"/>
          <w:szCs w:val="28"/>
        </w:rPr>
        <w:t>/нематериального стимулирования;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подобрать лучшим сотрудникам рядовых помощников;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поменять местами некоторых работников;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разнообразить рабочую обстановку;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организовать некое соревнование (за премию, повышение и т. п.)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перевести лучших работников</w:t>
      </w:r>
      <w:r>
        <w:rPr>
          <w:rFonts w:ascii="Times New Roman CYR" w:hAnsi="Times New Roman CYR" w:cs="Times New Roman CYR"/>
          <w:sz w:val="28"/>
          <w:szCs w:val="28"/>
        </w:rPr>
        <w:t xml:space="preserve"> как наставников в обучающий центр организации (+ премия за наставничество)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дать отгул всех неиспользованных отпусков, предоставить санаторий, гибкий график.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профессионального выгорания - очень распространённая проблема в наше время</w:t>
      </w:r>
      <w:r>
        <w:rPr>
          <w:rFonts w:ascii="Times New Roman CYR" w:hAnsi="Times New Roman CYR" w:cs="Times New Roman CYR"/>
          <w:sz w:val="28"/>
          <w:szCs w:val="28"/>
        </w:rPr>
        <w:t>, это состояние наступает после длительного стресса, имеет сложную симптоматику и опасно для человека и его окружающих. Психологи, как представители «помогающих» профессий, очень подвержёны этому синдрому, так как в их работе просто невозможно избежать мно</w:t>
      </w:r>
      <w:r>
        <w:rPr>
          <w:rFonts w:ascii="Times New Roman CYR" w:hAnsi="Times New Roman CYR" w:cs="Times New Roman CYR"/>
          <w:sz w:val="28"/>
          <w:szCs w:val="28"/>
        </w:rPr>
        <w:t>гих стресс-факторов. Тем не менее, существует превеликое множество методик, направленных на борьбу со стрессом и синдромом выгорания, этим активно занимается психотерапия. Дать гарантию того, что психолог может избежать стресса на рабочем месте, по видимом</w:t>
      </w:r>
      <w:r>
        <w:rPr>
          <w:rFonts w:ascii="Times New Roman CYR" w:hAnsi="Times New Roman CYR" w:cs="Times New Roman CYR"/>
          <w:sz w:val="28"/>
          <w:szCs w:val="28"/>
        </w:rPr>
        <w:t>у, нельзя, но можно преодолеть это состояние путём простых манипуляций и не дать ему довести сотрудника до полного выгорания. И даже если психолог «сгорел» на работе, помочь ему всё равно можно с помощью психотерапии или терапии медикаментозной, так как ст</w:t>
      </w:r>
      <w:r>
        <w:rPr>
          <w:rFonts w:ascii="Times New Roman CYR" w:hAnsi="Times New Roman CYR" w:cs="Times New Roman CYR"/>
          <w:sz w:val="28"/>
          <w:szCs w:val="28"/>
        </w:rPr>
        <w:t>ресс и синдром выгорания тесно связаны с неврастенией и прочими расстройствами. Иногда другой специалист в области психологии может даже не понадобиться и человек сам может себе путём не очень сложных самостоятельных действий. Также задача не допустить рас</w:t>
      </w:r>
      <w:r>
        <w:rPr>
          <w:rFonts w:ascii="Times New Roman CYR" w:hAnsi="Times New Roman CYR" w:cs="Times New Roman CYR"/>
          <w:sz w:val="28"/>
          <w:szCs w:val="28"/>
        </w:rPr>
        <w:t>пространения синдрома или уменьшить его уровень в организации стоит перед руководителями.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</w:t>
      </w:r>
    </w:p>
    <w:p w:rsidR="00000000" w:rsidRDefault="0066284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left="34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2849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Чутко, Л. С. Синдром менеджера. Эмоциональное выгорание и управление стрессом / Л. С. Чутко - СПб: Изд-во «Речь», 2010. - 96 с.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Теоре</w:t>
      </w:r>
      <w:r>
        <w:rPr>
          <w:rFonts w:ascii="Times New Roman CYR" w:hAnsi="Times New Roman CYR" w:cs="Times New Roman CYR"/>
          <w:sz w:val="28"/>
          <w:szCs w:val="28"/>
        </w:rPr>
        <w:t>тическая, экспериментальная и практическая психология, т. 5 / Под ред. Н. А. Батурина - Челябинск: Изд-во ЮУрГУ, 2005 - 384 с.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Фройд, З. Введение в психоанализ. / З. Фройд - М.: Изд-во «Наука», 1989 - 456 с.</w:t>
      </w:r>
    </w:p>
    <w:p w:rsidR="00000000" w:rsidRDefault="00662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Синдром выгорания: диагностика и профилактик</w:t>
      </w:r>
      <w:r>
        <w:rPr>
          <w:rFonts w:ascii="Times New Roman CYR" w:hAnsi="Times New Roman CYR" w:cs="Times New Roman CYR"/>
          <w:sz w:val="28"/>
          <w:szCs w:val="28"/>
        </w:rPr>
        <w:t>а / Изд-во «Питер», 2005 - 287 с.</w:t>
      </w:r>
    </w:p>
    <w:p w:rsidR="00662849" w:rsidRDefault="00662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Тимофеев, М. Правила борьбы с «выгоранием» // Справочник по управлению персоналом - № 8, 2007.</w:t>
      </w:r>
    </w:p>
    <w:sectPr w:rsidR="0066284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5A"/>
    <w:rsid w:val="00662849"/>
    <w:rsid w:val="0082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988085-EF29-4243-8ED3-BB82101D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3380</Words>
  <Characters>19267</Characters>
  <Application>Microsoft Office Word</Application>
  <DocSecurity>0</DocSecurity>
  <Lines>160</Lines>
  <Paragraphs>45</Paragraphs>
  <ScaleCrop>false</ScaleCrop>
  <Company/>
  <LinksUpToDate>false</LinksUpToDate>
  <CharactersWithSpaces>22602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2025-05-14T17:43:00Z</dcterms:created>
  <dcterms:modified xsi:type="dcterms:W3CDTF">2025-05-14T17:43:00Z</dcterms:modified>
</cp:coreProperties>
</file>