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18AB" w14:textId="77777777" w:rsidR="00746651" w:rsidRPr="00746651" w:rsidRDefault="00746651" w:rsidP="00746651">
      <w:pPr>
        <w:spacing w:before="120"/>
        <w:jc w:val="center"/>
        <w:rPr>
          <w:b/>
          <w:bCs/>
          <w:sz w:val="32"/>
          <w:szCs w:val="32"/>
        </w:rPr>
      </w:pPr>
      <w:r w:rsidRPr="00746651">
        <w:rPr>
          <w:b/>
          <w:bCs/>
          <w:sz w:val="32"/>
          <w:szCs w:val="32"/>
        </w:rPr>
        <w:t>Самоконтроль на тренировке</w:t>
      </w:r>
    </w:p>
    <w:p w14:paraId="102419D6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Благодаря учету и анализу нагрузок, а также самонаблюдению Вы сможете контролировать свой тренировочный процесс и принимать решение о построении последующих занятий. Самоконтроль приучает к активному наблюдению и оценке своего состояния. При всей важности такого самоконтроля он тем не менее не может заменить контроля врачебного. Поэтому обязательно два раза в году пройдите осмотр у врача и строго выполняйте его рекомендации. </w:t>
      </w:r>
    </w:p>
    <w:p w14:paraId="53FFF125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Благодаря учету и анализу нагрузок, а также самонаблюдению Вы сможете контролировать свой тренировочный процесс и принимать решение о построении последующих занятий. Самоконтроль приучает к активному наблюдению и оценке своего состояния. При всей важности такого самоконтроля он тем не менее не может заменить контроля врачебного. Поэтому обязательно два раза в году пройдите осмотр у врача и строго выполняйте его рекомендации. </w:t>
      </w:r>
    </w:p>
    <w:p w14:paraId="1CD30072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Все свои </w:t>
      </w:r>
      <w:r w:rsidRPr="00746651">
        <w:rPr>
          <w:color w:val="008080"/>
          <w:sz w:val="24"/>
          <w:szCs w:val="24"/>
        </w:rPr>
        <w:t>наблюдения</w:t>
      </w:r>
      <w:r w:rsidRPr="00746651">
        <w:rPr>
          <w:sz w:val="24"/>
          <w:szCs w:val="24"/>
        </w:rPr>
        <w:t xml:space="preserve"> необходимо заносить в дневник тренировок. Показатели самоконтроля делятся на объективные и субъективные. Из объективных признаков регистрируют частоту сердечных сокращений (ЧСС), вес тела, потоотделение, кистевую динамометрию и др. </w:t>
      </w:r>
    </w:p>
    <w:p w14:paraId="65C4CD62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Подсчет ЧСС проводят утром, лежа в постели. В процессе развития тренированности происходит закономерное урежение ЧСС с 65-75 до 48-56 уд/мин. Если возникнут значительные (более 8-10) и устойчивые отклонения, или если показатели изо дня в день будут резко изменяться, то необходимо проконсультироваться с врачом. Необходимо также контролировать ЧСС в процессе занятий. У хорошо тренированных людей даже после очень больших и интенсивных нагрузок ЧСС обычно не превышает 180-200 уд/мин. Повторение серий упражнений скоростно-силовой направленности (кроме работы на силовую выносливость "до отказа") обычно производится при снижении ЧСС до 120-130 уд/мин, а длительность восстановления пульса служит важным показателем функционального состояния организма. </w:t>
      </w:r>
    </w:p>
    <w:p w14:paraId="4A081CBD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Определение </w:t>
      </w:r>
      <w:r w:rsidRPr="00746651">
        <w:rPr>
          <w:color w:val="008080"/>
          <w:sz w:val="24"/>
          <w:szCs w:val="24"/>
        </w:rPr>
        <w:t xml:space="preserve">веса </w:t>
      </w:r>
      <w:r w:rsidRPr="00746651">
        <w:rPr>
          <w:sz w:val="24"/>
          <w:szCs w:val="24"/>
        </w:rPr>
        <w:t xml:space="preserve">достаточно проводить 1 раз в неделю рано утром натощак, иногда можно проверить потери веса после занятия. </w:t>
      </w:r>
    </w:p>
    <w:p w14:paraId="34436D55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color w:val="008080"/>
          <w:sz w:val="24"/>
          <w:szCs w:val="24"/>
        </w:rPr>
        <w:t>Потоотделение</w:t>
      </w:r>
      <w:r w:rsidRPr="00746651">
        <w:rPr>
          <w:sz w:val="24"/>
          <w:szCs w:val="24"/>
        </w:rPr>
        <w:t xml:space="preserve"> также может служить косвенным показателем уровня тренированности. Выделяют несколько степеней потливости: умеренную, значительную и чрезмерную. С ростом функциональной подготовленности потливость уменьшается. </w:t>
      </w:r>
    </w:p>
    <w:p w14:paraId="19C61439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color w:val="008080"/>
          <w:sz w:val="24"/>
          <w:szCs w:val="24"/>
        </w:rPr>
        <w:t>К субъективным</w:t>
      </w:r>
      <w:r w:rsidRPr="00746651">
        <w:rPr>
          <w:sz w:val="24"/>
          <w:szCs w:val="24"/>
        </w:rPr>
        <w:t xml:space="preserve"> показателям относят самочувствие, оценку работоспособности, желание тренироваться, сон, аппетит, болезненные и тревожащие ощущения и т.п. </w:t>
      </w:r>
    </w:p>
    <w:p w14:paraId="5F0286FA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color w:val="008080"/>
          <w:sz w:val="24"/>
          <w:szCs w:val="24"/>
        </w:rPr>
        <w:t>Самочувствие</w:t>
      </w:r>
      <w:r w:rsidRPr="00746651">
        <w:rPr>
          <w:sz w:val="24"/>
          <w:szCs w:val="24"/>
        </w:rPr>
        <w:t xml:space="preserve"> является интегральным показателем и складывается из: наличия каких-либо необычных ощущений, болей; ощущения бодрости или вялости, усталости; оно может быть хорошим, удовлетворительным или плохим. </w:t>
      </w:r>
    </w:p>
    <w:p w14:paraId="7F010E77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При появлении необычных ощущений отметьте их характер, локализацию, возможную причину возникновения. </w:t>
      </w:r>
    </w:p>
    <w:p w14:paraId="6694EFC7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color w:val="008080"/>
          <w:sz w:val="24"/>
          <w:szCs w:val="24"/>
        </w:rPr>
        <w:t>Работоспособность</w:t>
      </w:r>
      <w:r w:rsidRPr="00746651">
        <w:rPr>
          <w:sz w:val="24"/>
          <w:szCs w:val="24"/>
        </w:rPr>
        <w:t xml:space="preserve"> зависит от общего состояния Вашего организма, а также от настроения, степени восстановления от предшествующей работы и оценивается как высокая, средняя и низкая. Длительное отсутствие желания тренироваться может быть признаком перетренированности. </w:t>
      </w:r>
    </w:p>
    <w:p w14:paraId="7ABF8B91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color w:val="008080"/>
          <w:sz w:val="24"/>
          <w:szCs w:val="24"/>
        </w:rPr>
        <w:t xml:space="preserve">Нормальный сон </w:t>
      </w:r>
      <w:r w:rsidRPr="00746651">
        <w:rPr>
          <w:sz w:val="24"/>
          <w:szCs w:val="24"/>
        </w:rPr>
        <w:t xml:space="preserve">восстанавливает работоспособность ЦНС, обеспечивает бодрость и хорошее настроение. Появление бессонницы или повышенной сонливости, неспокойного сна нередко свидетельствует о переутомлении. Сон должен быть не менее 7-8 часов, а при очень больших нагрузках - 9-10 часов. Необходимо регистрировать как количество сна, так и его </w:t>
      </w:r>
      <w:r w:rsidRPr="00746651">
        <w:rPr>
          <w:sz w:val="24"/>
          <w:szCs w:val="24"/>
        </w:rPr>
        <w:lastRenderedPageBreak/>
        <w:t xml:space="preserve">качество -хороший, крепкий, плохое засыпание, частое или раннее пробуждение, сновидения, бессонница и др. </w:t>
      </w:r>
    </w:p>
    <w:p w14:paraId="215A378F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color w:val="008080"/>
          <w:sz w:val="24"/>
          <w:szCs w:val="24"/>
        </w:rPr>
        <w:t>Аппетит</w:t>
      </w:r>
      <w:r w:rsidRPr="00746651">
        <w:rPr>
          <w:sz w:val="24"/>
          <w:szCs w:val="24"/>
        </w:rPr>
        <w:t xml:space="preserve"> отмечается как нормальный, пониженный или повышенный. Его отсутствие или ухудшение указывает на утомление или болезненное состояние. </w:t>
      </w:r>
    </w:p>
    <w:p w14:paraId="1D12226C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Систематические наблюдения за своим состянием, постоянный анализ его помогут Вам лучше дифференцировать ощущения, возникающие в процессе выполнения физических нагрузок и окажут существенную помощь при самостоятельном планировании тренировочных нагрузок. </w:t>
      </w:r>
      <w:r w:rsidRPr="00746651">
        <w:rPr>
          <w:color w:val="008080"/>
          <w:sz w:val="24"/>
          <w:szCs w:val="24"/>
        </w:rPr>
        <w:t xml:space="preserve">Поэтому будьте внимательны к своим ощущениям! </w:t>
      </w:r>
    </w:p>
    <w:p w14:paraId="5BBF48EC" w14:textId="77777777" w:rsidR="00746651" w:rsidRPr="00746651" w:rsidRDefault="00746651" w:rsidP="00746651">
      <w:pPr>
        <w:spacing w:before="120"/>
        <w:jc w:val="center"/>
        <w:rPr>
          <w:b/>
          <w:bCs/>
          <w:sz w:val="28"/>
          <w:szCs w:val="28"/>
        </w:rPr>
      </w:pPr>
      <w:r w:rsidRPr="00746651">
        <w:rPr>
          <w:b/>
          <w:bCs/>
          <w:sz w:val="28"/>
          <w:szCs w:val="28"/>
        </w:rPr>
        <w:t>Список литературы</w:t>
      </w:r>
    </w:p>
    <w:p w14:paraId="545D6EB5" w14:textId="77777777" w:rsidR="00746651" w:rsidRPr="00746651" w:rsidRDefault="00746651" w:rsidP="00746651">
      <w:pPr>
        <w:spacing w:before="120"/>
        <w:ind w:firstLine="567"/>
        <w:jc w:val="both"/>
        <w:rPr>
          <w:sz w:val="24"/>
          <w:szCs w:val="24"/>
        </w:rPr>
      </w:pPr>
      <w:r w:rsidRPr="00746651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746651">
          <w:rPr>
            <w:rStyle w:val="a3"/>
            <w:sz w:val="24"/>
            <w:szCs w:val="24"/>
            <w:u w:val="none"/>
          </w:rPr>
          <w:t>http://www.statya.ru</w:t>
        </w:r>
      </w:hyperlink>
    </w:p>
    <w:p w14:paraId="1F6D01F4" w14:textId="77777777" w:rsidR="003F3287" w:rsidRPr="00746651" w:rsidRDefault="003F3287" w:rsidP="00746651">
      <w:pPr>
        <w:spacing w:before="120"/>
        <w:ind w:firstLine="567"/>
        <w:jc w:val="both"/>
        <w:rPr>
          <w:sz w:val="24"/>
          <w:szCs w:val="24"/>
        </w:rPr>
      </w:pPr>
    </w:p>
    <w:sectPr w:rsidR="003F3287" w:rsidRPr="00746651" w:rsidSect="00746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78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51"/>
    <w:rsid w:val="000D4AA7"/>
    <w:rsid w:val="003F3287"/>
    <w:rsid w:val="00746651"/>
    <w:rsid w:val="00B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B3A6E"/>
  <w14:defaultImageDpi w14:val="0"/>
  <w15:docId w15:val="{3875C04E-DC9F-426C-AFAB-25248D9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51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6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>Home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Самоконтроль на тренировке</dc:title>
  <dc:subject/>
  <dc:creator>User</dc:creator>
  <cp:keywords/>
  <dc:description/>
  <cp:lastModifiedBy>Igor</cp:lastModifiedBy>
  <cp:revision>2</cp:revision>
  <dcterms:created xsi:type="dcterms:W3CDTF">2025-05-03T10:45:00Z</dcterms:created>
  <dcterms:modified xsi:type="dcterms:W3CDTF">2025-05-03T10:45:00Z</dcterms:modified>
</cp:coreProperties>
</file>