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Введение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научное знание демонстрирует возрастающий интерес к проблеме тревоги и тревожности личности. Этот интерес отражается в научных исследованиях, где данная проблема занимает центральное положение. Изучение тревожности как свойства лично</w:t>
      </w:r>
      <w:r>
        <w:rPr>
          <w:rFonts w:ascii="Times New Roman CYR" w:hAnsi="Times New Roman CYR" w:cs="Times New Roman CYR"/>
          <w:sz w:val="28"/>
          <w:szCs w:val="28"/>
        </w:rPr>
        <w:t>сти в последнее время особенно актуально, поскольку согласно данным отечественных и зарубежных исследователей, в современном мире наметилась устойчивая тенденция к возрастанию количества тревожных людей.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десятилетие интерес российских психолого</w:t>
      </w:r>
      <w:r>
        <w:rPr>
          <w:rFonts w:ascii="Times New Roman CYR" w:hAnsi="Times New Roman CYR" w:cs="Times New Roman CYR"/>
          <w:sz w:val="28"/>
          <w:szCs w:val="28"/>
        </w:rPr>
        <w:t>в к изучению тревожности существенно усилился в связи с резкими изменениями жизни общества, порождающими неопределенность и непредсказуемость будущего и как следствие, переживание эмоциональной напряженности, тревогу и тревожность.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актуальным явля</w:t>
      </w:r>
      <w:r>
        <w:rPr>
          <w:rFonts w:ascii="Times New Roman CYR" w:hAnsi="Times New Roman CYR" w:cs="Times New Roman CYR"/>
          <w:sz w:val="28"/>
          <w:szCs w:val="28"/>
        </w:rPr>
        <w:t>ется изучение тревожности у подрастающего поколения. Как показывают исследования, профессиональный интерес психологов к изменению личности несовершеннолетних, к особенностям формированию тревожности в процессе учебной деятельности весьма высок и устойчив м</w:t>
      </w:r>
      <w:r>
        <w:rPr>
          <w:rFonts w:ascii="Times New Roman CYR" w:hAnsi="Times New Roman CYR" w:cs="Times New Roman CYR"/>
          <w:sz w:val="28"/>
          <w:szCs w:val="28"/>
        </w:rPr>
        <w:t>ногие годы. За последние годы психологами и педагогами было выполнено ряд работ по изучению проблем тревожности младших школьников.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особенностях тревожности у младших школьников, учёные считают, что существующая практика профилактики негативных э</w:t>
      </w:r>
      <w:r>
        <w:rPr>
          <w:rFonts w:ascii="Times New Roman CYR" w:hAnsi="Times New Roman CYR" w:cs="Times New Roman CYR"/>
          <w:sz w:val="28"/>
          <w:szCs w:val="28"/>
        </w:rPr>
        <w:t>моциональных состояний не в полной мере решает задачи социализации. В профилактике тревожности имеется ряд неотложных задач, требующих своего решения. Одной из них является изучение особенностей успеваемости как фактора повышения тревожности у младших школ</w:t>
      </w:r>
      <w:r>
        <w:rPr>
          <w:rFonts w:ascii="Times New Roman CYR" w:hAnsi="Times New Roman CYR" w:cs="Times New Roman CYR"/>
          <w:sz w:val="28"/>
          <w:szCs w:val="28"/>
        </w:rPr>
        <w:t>ьников.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темы исследования заключается в том, что, несмотря на то, что в настоящее время в нашей стране тревожность у детей исследуются </w:t>
      </w:r>
      <w:r>
        <w:rPr>
          <w:rFonts w:ascii="Times New Roman CYR" w:hAnsi="Times New Roman CYR" w:cs="Times New Roman CYR"/>
          <w:sz w:val="28"/>
          <w:szCs w:val="28"/>
        </w:rPr>
        <w:lastRenderedPageBreak/>
        <w:t>преимущественно в узких рамках конкретных, прикладных проблем исследований успеваемости как фактора формиров</w:t>
      </w:r>
      <w:r>
        <w:rPr>
          <w:rFonts w:ascii="Times New Roman CYR" w:hAnsi="Times New Roman CYR" w:cs="Times New Roman CYR"/>
          <w:sz w:val="28"/>
          <w:szCs w:val="28"/>
        </w:rPr>
        <w:t>ания тревожности недостаточно.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связи целью исследования является изучение взаимосвязи тревожности и уровня школьной успеваемости у младших школьников.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 существуют связь между тревожностью и уровнем школьной успеваемости у мл</w:t>
      </w:r>
      <w:r>
        <w:rPr>
          <w:rFonts w:ascii="Times New Roman CYR" w:hAnsi="Times New Roman CYR" w:cs="Times New Roman CYR"/>
          <w:sz w:val="28"/>
          <w:szCs w:val="28"/>
        </w:rPr>
        <w:t>адших школьников.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Теоретический анализ тревожности.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Теоретический анализ школьной успеваемости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Организация исследования взаимосвязи тревожности и уровня школьной успеваемости у младших школьников.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Подбор методов изучения.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w:t>
      </w:r>
      <w:r>
        <w:rPr>
          <w:rFonts w:ascii="Times New Roman CYR" w:hAnsi="Times New Roman CYR" w:cs="Times New Roman CYR"/>
          <w:sz w:val="28"/>
          <w:szCs w:val="28"/>
        </w:rPr>
        <w:t>ведение исследования взаимосвязи тревожности и уровня школьной успеваемости у младших школьников.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Выводы.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тревожность и успеваемость младших школьников.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взаимосвязь тревожности и уровня школьной успева</w:t>
      </w:r>
      <w:r>
        <w:rPr>
          <w:rFonts w:ascii="Times New Roman CYR" w:hAnsi="Times New Roman CYR" w:cs="Times New Roman CYR"/>
          <w:sz w:val="28"/>
          <w:szCs w:val="28"/>
        </w:rPr>
        <w:t>емости у младших школьников.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введение, две главы, заключение, список литературы.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br w:type="page"/>
      </w:r>
      <w:r>
        <w:rPr>
          <w:rFonts w:ascii="Times New Roman CYR" w:hAnsi="Times New Roman CYR" w:cs="Times New Roman CYR"/>
          <w:kern w:val="32"/>
          <w:sz w:val="28"/>
          <w:szCs w:val="28"/>
        </w:rPr>
        <w:lastRenderedPageBreak/>
        <w:t>Глава 1. Феномен тревожности и успеваемости в психологической науке</w:t>
      </w: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lang w:val="uk-UA"/>
        </w:rPr>
      </w:pP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1.1 Анализ феномена тревожности в отечественной психологии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w:t>
      </w:r>
      <w:r>
        <w:rPr>
          <w:rFonts w:ascii="Times New Roman CYR" w:hAnsi="Times New Roman CYR" w:cs="Times New Roman CYR"/>
          <w:sz w:val="28"/>
          <w:szCs w:val="28"/>
        </w:rPr>
        <w:t>уре, можно встретить разные определения понятия тревожности, хотя большинство исследователей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w:t>
      </w:r>
      <w:r>
        <w:rPr>
          <w:rFonts w:ascii="Times New Roman CYR" w:hAnsi="Times New Roman CYR" w:cs="Times New Roman CYR"/>
          <w:sz w:val="28"/>
          <w:szCs w:val="28"/>
        </w:rPr>
        <w:t>го динамики.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А.М.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тревожность как эмоциональное состояние и как устойчивое свойство, </w:t>
      </w:r>
      <w:r>
        <w:rPr>
          <w:rFonts w:ascii="Times New Roman CYR" w:hAnsi="Times New Roman CYR" w:cs="Times New Roman CYR"/>
          <w:sz w:val="28"/>
          <w:szCs w:val="28"/>
        </w:rPr>
        <w:t>черту личности или темперамента.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Р.С. Немова: «Тревожность - постоянно или ситуативно проявляемое свойство человека приходить в состояние повышенного беспокойства, испытывать страх и тревогу в специфических социальных ситуациях».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 Китаев</w:t>
      </w:r>
      <w:r>
        <w:rPr>
          <w:rFonts w:ascii="Times New Roman CYR" w:hAnsi="Times New Roman CYR" w:cs="Times New Roman CYR"/>
          <w:sz w:val="28"/>
          <w:szCs w:val="28"/>
        </w:rPr>
        <w:t>-Смык, в свою очередь, отмечает, что «широкое распространение получило в последние годы использование в психологических исследованиях дифференцированного определения двух видов тревожности: «тревожность характера» и ситуационная тревожность, предложенное С</w:t>
      </w:r>
      <w:r>
        <w:rPr>
          <w:rFonts w:ascii="Times New Roman CYR" w:hAnsi="Times New Roman CYR" w:cs="Times New Roman CYR"/>
          <w:sz w:val="28"/>
          <w:szCs w:val="28"/>
        </w:rPr>
        <w:t>пилбергом».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А.В. Петровского: «Тревожность -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Тревожность обычно повышена при нерв</w:t>
      </w:r>
      <w:r>
        <w:rPr>
          <w:rFonts w:ascii="Times New Roman CYR" w:hAnsi="Times New Roman CYR" w:cs="Times New Roman CYR"/>
          <w:sz w:val="28"/>
          <w:szCs w:val="28"/>
        </w:rPr>
        <w:t xml:space="preserve">но-психических и тяжелых соматических заболеваниях, а также у здоровых людей, переживающих </w:t>
      </w:r>
      <w:r>
        <w:rPr>
          <w:rFonts w:ascii="Times New Roman CYR" w:hAnsi="Times New Roman CYR" w:cs="Times New Roman CYR"/>
          <w:sz w:val="28"/>
          <w:szCs w:val="28"/>
        </w:rPr>
        <w:lastRenderedPageBreak/>
        <w:t>последствия психотравмы, у многих групп лиц с отклоняющимся субъективным проявлением неблагополучия личности».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исследования тревожности направлены на раз</w:t>
      </w:r>
      <w:r>
        <w:rPr>
          <w:rFonts w:ascii="Times New Roman CYR" w:hAnsi="Times New Roman CYR" w:cs="Times New Roman CYR"/>
          <w:sz w:val="28"/>
          <w:szCs w:val="28"/>
        </w:rPr>
        <w:t>личие ситуативной тревожности, связанной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взаимодействия личности и ее окружения.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Г.Г. Арак</w:t>
      </w:r>
      <w:r>
        <w:rPr>
          <w:rFonts w:ascii="Times New Roman CYR" w:hAnsi="Times New Roman CYR" w:cs="Times New Roman CYR"/>
          <w:sz w:val="28"/>
          <w:szCs w:val="28"/>
        </w:rPr>
        <w:t>елов, Н.Е. Лысенко, Е.Е. Шотт, в свою очередь, отмечают, что тревожность - это многозначный психологический термин, который описывают как определенное состояние индивидов в ограниченный момент времени, так и устойчивое свойство любого человека. Анализ лите</w:t>
      </w:r>
      <w:r>
        <w:rPr>
          <w:rFonts w:ascii="Times New Roman CYR" w:hAnsi="Times New Roman CYR" w:cs="Times New Roman CYR"/>
          <w:sz w:val="28"/>
          <w:szCs w:val="28"/>
        </w:rPr>
        <w:t>ратуры последних лет позволяет рассматривать тревожность с разных точек зрения, допускающих утверждение о том, что повышенная тревожность возникает и реализуется в результате сложного взаимодействия когнитивных, аффективных и поведенческих реакций, провоци</w:t>
      </w:r>
      <w:r>
        <w:rPr>
          <w:rFonts w:ascii="Times New Roman CYR" w:hAnsi="Times New Roman CYR" w:cs="Times New Roman CYR"/>
          <w:sz w:val="28"/>
          <w:szCs w:val="28"/>
        </w:rPr>
        <w:t>руемых при воздействии на человека различными стрессами.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 как черта личности связана с генетически детерминированными свойствами функционирующего мозга человека, обуславливающими постоянно повышенным чувством эмоционального возбуждения.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w:t>
      </w:r>
      <w:r>
        <w:rPr>
          <w:rFonts w:ascii="Times New Roman CYR" w:hAnsi="Times New Roman CYR" w:cs="Times New Roman CYR"/>
          <w:sz w:val="28"/>
          <w:szCs w:val="28"/>
        </w:rPr>
        <w:t xml:space="preserve">едовании уровня притязаний у подростков М.З. Неймарк обнаружила отрицательное эмоциональное состояние в виде беспокойства, страха, агрессии, которое было вызвано неудовлетворением их притязаний на успех. Также эмоциональное неблагополучие типа тревожности </w:t>
      </w:r>
      <w:r>
        <w:rPr>
          <w:rFonts w:ascii="Times New Roman CYR" w:hAnsi="Times New Roman CYR" w:cs="Times New Roman CYR"/>
          <w:sz w:val="28"/>
          <w:szCs w:val="28"/>
        </w:rPr>
        <w:t>наблюдалось у детей с высокой самооценкой. Они претендовали на то, чтобы быть «самыми лучшими» учениками, или занимать самое высокое положение в коллективе, то есть были высокие притязания в определенных областях, хотя действительных возможностей для реали</w:t>
      </w:r>
      <w:r>
        <w:rPr>
          <w:rFonts w:ascii="Times New Roman CYR" w:hAnsi="Times New Roman CYR" w:cs="Times New Roman CYR"/>
          <w:sz w:val="28"/>
          <w:szCs w:val="28"/>
        </w:rPr>
        <w:t>зации своих притязаний не имели.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Отечественные психологи считают, что неадекватно высокая самооценка у детей складывается в результате неправильного воспитания, завышенных оценок взрослыми успехов ребенка, захваливания, преувеличения его достижений, а не к</w:t>
      </w:r>
      <w:r>
        <w:rPr>
          <w:rFonts w:ascii="Times New Roman CYR" w:hAnsi="Times New Roman CYR" w:cs="Times New Roman CYR"/>
          <w:sz w:val="28"/>
          <w:szCs w:val="28"/>
        </w:rPr>
        <w:t>ак проявление врожденного стремления к превосходству.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оценка окружающих и основанная на ней самооценка вполне устраивает ребенка. Столкновение же с трудностями и новыми требованиями обнаруживают его несостоятельность. Однако, ребенок стремится всем</w:t>
      </w:r>
      <w:r>
        <w:rPr>
          <w:rFonts w:ascii="Times New Roman CYR" w:hAnsi="Times New Roman CYR" w:cs="Times New Roman CYR"/>
          <w:sz w:val="28"/>
          <w:szCs w:val="28"/>
        </w:rPr>
        <w:t>и силами сохранить свою высокую самооценку, так как она обеспечивает ему самоуважение, хорошее отношение к себе. Тем не менее, это ребенку не всегда удается. Претендуя на высокий уровень достижений в учении, он может не иметь достаточных знаний, умений, чт</w:t>
      </w:r>
      <w:r>
        <w:rPr>
          <w:rFonts w:ascii="Times New Roman CYR" w:hAnsi="Times New Roman CYR" w:cs="Times New Roman CYR"/>
          <w:sz w:val="28"/>
          <w:szCs w:val="28"/>
        </w:rPr>
        <w:t>обы добиваться их, отрицательные качества или черты характера могут не позволить ему занять желаемое положение среди сверстников в классе. Таким образом, противоречия между высокими притязаниями и реальными возможностями могут привести к тяжелому эмоционал</w:t>
      </w:r>
      <w:r>
        <w:rPr>
          <w:rFonts w:ascii="Times New Roman CYR" w:hAnsi="Times New Roman CYR" w:cs="Times New Roman CYR"/>
          <w:sz w:val="28"/>
          <w:szCs w:val="28"/>
        </w:rPr>
        <w:t>ьному состоянию.</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неудовлетворения потребности у ребенка вырабатываются механизмы защиты, не допускающие в сознание признания неуспеха, неуверенности и потери самоуважения. Он старается найти причины своих неудач в других людях: родителях, учителях, това</w:t>
      </w:r>
      <w:r>
        <w:rPr>
          <w:rFonts w:ascii="Times New Roman CYR" w:hAnsi="Times New Roman CYR" w:cs="Times New Roman CYR"/>
          <w:sz w:val="28"/>
          <w:szCs w:val="28"/>
        </w:rPr>
        <w:t>рищах. Пытается не признаться даже себе, что причина неуспеха находится в нем самом, вступает в конфликт со всеми, кто указывает на его недостатки, проявляет раздражительность, обидчивость, агрессивность.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М.З. Неймарк называет это «аффектом неадекватности»</w:t>
      </w:r>
      <w:r>
        <w:rPr>
          <w:rFonts w:ascii="Times New Roman CYR" w:hAnsi="Times New Roman CYR" w:cs="Times New Roman CYR"/>
          <w:sz w:val="28"/>
          <w:szCs w:val="28"/>
        </w:rPr>
        <w:t xml:space="preserve"> - «…острое эмоциональное стремление защитить себя от собственной слабости, любыми способами не допустить в сознание неуверенность в себя, отталкивание правды, гнев и раздражение против всего и всех». Такое состояние может стать хроническим и длиться месяц</w:t>
      </w:r>
      <w:r>
        <w:rPr>
          <w:rFonts w:ascii="Times New Roman CYR" w:hAnsi="Times New Roman CYR" w:cs="Times New Roman CYR"/>
          <w:sz w:val="28"/>
          <w:szCs w:val="28"/>
        </w:rPr>
        <w:t xml:space="preserve">ы и годы. Сильная потребность в самоутверждении приводит к тому, что интересы этих детей направляются </w:t>
      </w:r>
      <w:r>
        <w:rPr>
          <w:rFonts w:ascii="Times New Roman CYR" w:hAnsi="Times New Roman CYR" w:cs="Times New Roman CYR"/>
          <w:sz w:val="28"/>
          <w:szCs w:val="28"/>
        </w:rPr>
        <w:lastRenderedPageBreak/>
        <w:t>только на себя.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Такое состояние не может не вызвать у ребенка переживания тревоги. Первоначально - тревога обоснованна. Она вызвана реальными для ребенка </w:t>
      </w:r>
      <w:r>
        <w:rPr>
          <w:rFonts w:ascii="Times New Roman CYR" w:hAnsi="Times New Roman CYR" w:cs="Times New Roman CYR"/>
          <w:sz w:val="28"/>
          <w:szCs w:val="28"/>
        </w:rPr>
        <w:t>трудностями, но по мере закрепления неадекватности отношения ребенка к себе, своим возможностям, людям, неадекватность станет устойчивой чертой его отношения к миру. Тогда - недоверчивость, подозрительность и другие подобные черты, повлияют так, что реальн</w:t>
      </w:r>
      <w:r>
        <w:rPr>
          <w:rFonts w:ascii="Times New Roman CYR" w:hAnsi="Times New Roman CYR" w:cs="Times New Roman CYR"/>
          <w:sz w:val="28"/>
          <w:szCs w:val="28"/>
        </w:rPr>
        <w:t>ая тревога станет тревожностью, когда ребенок будет ждать неприятностей в любых случаях, объективно для него отрицательных.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 Драгунова, Л.С. Славина, Е.С. Макслак, М.З. Неймарк показывают, что аффект становится препятствием правильного формирования лич</w:t>
      </w:r>
      <w:r>
        <w:rPr>
          <w:rFonts w:ascii="Times New Roman CYR" w:hAnsi="Times New Roman CYR" w:cs="Times New Roman CYR"/>
          <w:sz w:val="28"/>
          <w:szCs w:val="28"/>
        </w:rPr>
        <w:t>ности, поэтому очень важно его преодолеть.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этих авторов указывается, что очень трудно преодолеть аффект неадекватности. Главная задача состоит в том, чтобы реально привести в соответствии потребности и возможности ребенка, либо помочь ему поднять</w:t>
      </w:r>
      <w:r>
        <w:rPr>
          <w:rFonts w:ascii="Times New Roman CYR" w:hAnsi="Times New Roman CYR" w:cs="Times New Roman CYR"/>
          <w:sz w:val="28"/>
          <w:szCs w:val="28"/>
        </w:rPr>
        <w:t xml:space="preserve"> его реальные возможности до уровня самооценки, либо спустить самооценку. Но наиболее реальный путь - это переключение интересов и притязаний ребенка в ту область, где ребенок может добиться успеха и утвердить себя.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исследование Л.С. Славиной, посвяще</w:t>
      </w:r>
      <w:r>
        <w:rPr>
          <w:rFonts w:ascii="Times New Roman CYR" w:hAnsi="Times New Roman CYR" w:cs="Times New Roman CYR"/>
          <w:sz w:val="28"/>
          <w:szCs w:val="28"/>
        </w:rPr>
        <w:t>нное изучению детей с аффективным поведением, показало, что сложные эмоциональные переживания у детей связаны с аффектом неадекватности.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исследования отечественных психологов показывают, что отрицательные переживания, ведущие к трудностям в пов</w:t>
      </w:r>
      <w:r>
        <w:rPr>
          <w:rFonts w:ascii="Times New Roman CYR" w:hAnsi="Times New Roman CYR" w:cs="Times New Roman CYR"/>
          <w:sz w:val="28"/>
          <w:szCs w:val="28"/>
        </w:rPr>
        <w:t>едении детей, не являются следствием врожденных агрессивных или сексуальных инстинктов, которые «ждут освобождения» и всю жизнь довлеют над человеком.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исследования можно рассматривать как теоретическую базу для понимания тревожности, как результат реал</w:t>
      </w:r>
      <w:r>
        <w:rPr>
          <w:rFonts w:ascii="Times New Roman CYR" w:hAnsi="Times New Roman CYR" w:cs="Times New Roman CYR"/>
          <w:sz w:val="28"/>
          <w:szCs w:val="28"/>
        </w:rPr>
        <w:t>ьной тревоги, возникающей в определенных неблагоприятных условиях в жизни ребенка, как образования, возникающие в процессе его деятельности и общения. Иначе говоря, это явление социальное, а не биологическое.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тревожности имеет и другой аспект, - п</w:t>
      </w:r>
      <w:r>
        <w:rPr>
          <w:rFonts w:ascii="Times New Roman CYR" w:hAnsi="Times New Roman CYR" w:cs="Times New Roman CYR"/>
          <w:sz w:val="28"/>
          <w:szCs w:val="28"/>
        </w:rPr>
        <w:t>сихофизиологический.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направление в исследовании беспокойства, тревоги идет по линии изучения тех физиологических и психологических особенностей личности, которые обуславливают степень данного состояния.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число авторов считают, что тревога явл</w:t>
      </w:r>
      <w:r>
        <w:rPr>
          <w:rFonts w:ascii="Times New Roman CYR" w:hAnsi="Times New Roman CYR" w:cs="Times New Roman CYR"/>
          <w:sz w:val="28"/>
          <w:szCs w:val="28"/>
        </w:rPr>
        <w:t>яется составной частью состояния сильного психического напряжения - «стресса».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психологи, изучавшие состояние стресса, внесли в его определение различные толкования.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В.В. Суворова изучала стресс, полученный в лабораторных условиях. Она о</w:t>
      </w:r>
      <w:r>
        <w:rPr>
          <w:rFonts w:ascii="Times New Roman CYR" w:hAnsi="Times New Roman CYR" w:cs="Times New Roman CYR"/>
          <w:sz w:val="28"/>
          <w:szCs w:val="28"/>
        </w:rPr>
        <w:t>пределяет стресс как состояние, возникающее в экстремальных условиях, очень трудных и неприятных для человека.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 Мерлин определяет стресс, как психологическое, а не нервное напряжение, возникающее в «крайне трудной ситуации».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всех различиях в толков</w:t>
      </w:r>
      <w:r>
        <w:rPr>
          <w:rFonts w:ascii="Times New Roman CYR" w:hAnsi="Times New Roman CYR" w:cs="Times New Roman CYR"/>
          <w:sz w:val="28"/>
          <w:szCs w:val="28"/>
        </w:rPr>
        <w:t>ании понимания «стресса», все авторы сходятся в том, что стресс - это чрезмерное напряжение нервной системы, возникающее в весьма трудных ситуациях. Ясно потому, что стресс никак нельзя отождествлять с тревожностью, хотя бы потому, что стресс всегда обусло</w:t>
      </w:r>
      <w:r>
        <w:rPr>
          <w:rFonts w:ascii="Times New Roman CYR" w:hAnsi="Times New Roman CYR" w:cs="Times New Roman CYR"/>
          <w:sz w:val="28"/>
          <w:szCs w:val="28"/>
        </w:rPr>
        <w:t>влен реальными трудностями, в то время как тревожность может проявляться в их отсутствии. И по силе стресс и тревожность - состояния разные. Если стресс - это чрезмерное напряжение нервной системы, то для тревожности такая сила напряжения не характерна.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 xml:space="preserve">ожно полагать, что наличие тревоги в состоянии стресса связано именно с ожиданием опасности или неприятности, с предчувствием его. Потому тревога может возникнуть не прямо в ситуации стресса, а до наступления этих состояний, опережать их. Тревожность, как </w:t>
      </w:r>
      <w:r>
        <w:rPr>
          <w:rFonts w:ascii="Times New Roman CYR" w:hAnsi="Times New Roman CYR" w:cs="Times New Roman CYR"/>
          <w:sz w:val="28"/>
          <w:szCs w:val="28"/>
        </w:rPr>
        <w:t>состояние, и есть ожидание неблагополучия. Однако тревога может быть различной в зависимости от того, от кого субъект ожидает неприятности: от себя (своей несостоятельности), от объективных обстоятельств или от других людей.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факт: во-первых, как при</w:t>
      </w:r>
      <w:r>
        <w:rPr>
          <w:rFonts w:ascii="Times New Roman CYR" w:hAnsi="Times New Roman CYR" w:cs="Times New Roman CYR"/>
          <w:sz w:val="28"/>
          <w:szCs w:val="28"/>
        </w:rPr>
        <w:t xml:space="preserve"> стрессе, так и при фрустрации, авторы отмечают у субъекта эмоциональное неблагополучие, которое выражается в тревоге, беспокойстве, растерянности, страхе, неуверенности. Но эта тревога всегда обоснованная, связанная с реальными трудностями. Так И.В. Имеда</w:t>
      </w:r>
      <w:r>
        <w:rPr>
          <w:rFonts w:ascii="Times New Roman CYR" w:hAnsi="Times New Roman CYR" w:cs="Times New Roman CYR"/>
          <w:sz w:val="28"/>
          <w:szCs w:val="28"/>
        </w:rPr>
        <w:t>дзе прямо связывает состояние тревоги с предчувствием фрустрации. По ее мнению, тревога возникает при антиципации ситуации, содержащей опасность фрустрации актуализированной потребности.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стресс и фрустрация при любом их понимании включают в </w:t>
      </w:r>
      <w:r>
        <w:rPr>
          <w:rFonts w:ascii="Times New Roman CYR" w:hAnsi="Times New Roman CYR" w:cs="Times New Roman CYR"/>
          <w:sz w:val="28"/>
          <w:szCs w:val="28"/>
        </w:rPr>
        <w:t>себя тревогу.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к объяснению склонности к тревоге с точки зрения физиологических особенностей свойств нервной системы мы находим у отечественных психологов. Так, в лаборатории И.П. Павлова, было обнаружено, что, скорее всего нервный срыв под действием</w:t>
      </w:r>
      <w:r>
        <w:rPr>
          <w:rFonts w:ascii="Times New Roman CYR" w:hAnsi="Times New Roman CYR" w:cs="Times New Roman CYR"/>
          <w:sz w:val="28"/>
          <w:szCs w:val="28"/>
        </w:rPr>
        <w:t xml:space="preserve"> внешних раздражителей происходит у слабого типа, затем у возбудимого типа и меньше всего подвержены срывам животные с сильным уравновешенным типом с хорошей подвижностью.</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Б.М. Теплова также указывают на связь состояния тревоги с силой нервной систе</w:t>
      </w:r>
      <w:r>
        <w:rPr>
          <w:rFonts w:ascii="Times New Roman CYR" w:hAnsi="Times New Roman CYR" w:cs="Times New Roman CYR"/>
          <w:sz w:val="28"/>
          <w:szCs w:val="28"/>
        </w:rPr>
        <w:t>мы. Высказанные им предположения об обратной корреляции силы и чувствительности нервной системы, нашло экспериментальное подтверждение в исследованиях В. Д. Небылицина.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делает предположение о более высоком уровне тревожности со слабым типом нервной сист</w:t>
      </w:r>
      <w:r>
        <w:rPr>
          <w:rFonts w:ascii="Times New Roman CYR" w:hAnsi="Times New Roman CYR" w:cs="Times New Roman CYR"/>
          <w:sz w:val="28"/>
          <w:szCs w:val="28"/>
        </w:rPr>
        <w:t>емы.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следует остановиться на работе В.С. Мерлина, изучавшего вопрос симптомокомплекса тревожности. Испытание тревожности В.В. Белоус проводил двумя путями - физиологическим и психологическим.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Особый интерес представляет исследование В.А. Бакеева, </w:t>
      </w:r>
      <w:r>
        <w:rPr>
          <w:rFonts w:ascii="Times New Roman CYR" w:hAnsi="Times New Roman CYR" w:cs="Times New Roman CYR"/>
          <w:sz w:val="28"/>
          <w:szCs w:val="28"/>
        </w:rPr>
        <w:t>проведенное под руководством А.В. Петровского, где тревожность рассматривалась в связи с изучением психологических механизмов внушаемости. Уровень тревожности у испытуемых измерялся теми же методиками, которыми пользовался В.В. Белоус.</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w:t>
      </w:r>
      <w:r>
        <w:rPr>
          <w:rFonts w:ascii="Times New Roman CYR" w:hAnsi="Times New Roman CYR" w:cs="Times New Roman CYR"/>
          <w:sz w:val="28"/>
          <w:szCs w:val="28"/>
        </w:rPr>
        <w:t xml:space="preserve"> сделать вывод о том, что в основе отрицательных форм поведения лежат: эмоциональное переживание, неспокойствие, неуютность и неуверенность за свое благополучие, которое может рассматриваться как проявление тревожности.</w:t>
      </w: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lang w:val="uk-UA"/>
        </w:rPr>
      </w:pP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1.2 Анализ феномена тревожности в з</w:t>
      </w:r>
      <w:r>
        <w:rPr>
          <w:rFonts w:ascii="Times New Roman CYR" w:hAnsi="Times New Roman CYR" w:cs="Times New Roman CYR"/>
          <w:kern w:val="32"/>
          <w:sz w:val="28"/>
          <w:szCs w:val="28"/>
        </w:rPr>
        <w:t>арубежной психологии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тревожности было внесено в психологию психоаналитиками и психиатрами. Многие представители психоанализа рассматривали тревожность как врожденное свойство личности, как изначально присущее человеку состояние.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Основатель психо</w:t>
      </w:r>
      <w:r>
        <w:rPr>
          <w:rFonts w:ascii="Times New Roman CYR" w:hAnsi="Times New Roman CYR" w:cs="Times New Roman CYR"/>
          <w:sz w:val="28"/>
          <w:szCs w:val="28"/>
        </w:rPr>
        <w:t>анализа З. Фрейд утверждал, что человек имеет несколько врожденных влечений - инстинктов, которые являются движущей силой поведения человека, определяют его настроение. З. Фрейд считал, что столкновение биологических влечений с социальными запретами порожд</w:t>
      </w:r>
      <w:r>
        <w:rPr>
          <w:rFonts w:ascii="Times New Roman CYR" w:hAnsi="Times New Roman CYR" w:cs="Times New Roman CYR"/>
          <w:sz w:val="28"/>
          <w:szCs w:val="28"/>
        </w:rPr>
        <w:t xml:space="preserve">ает неврозы и тревожность. Изначальные инстинкты по мере взросления человека получают новые формы проявления. Однако в новых формах они наталкиваются на запреты цивилизации, и человек вынужден маскировать и подавлять свои влечения. Драма психической жизни </w:t>
      </w:r>
      <w:r>
        <w:rPr>
          <w:rFonts w:ascii="Times New Roman CYR" w:hAnsi="Times New Roman CYR" w:cs="Times New Roman CYR"/>
          <w:sz w:val="28"/>
          <w:szCs w:val="28"/>
        </w:rPr>
        <w:t>индивида начинается с рождения и продолжается всю жизнь. Естественный выход из этого положения Фрейд видит в сублимировании «либидиозной энергии», то есть в направлении энергии на другие жизненные цели: производственные и творческие. Удачная сублимация осв</w:t>
      </w:r>
      <w:r>
        <w:rPr>
          <w:rFonts w:ascii="Times New Roman CYR" w:hAnsi="Times New Roman CYR" w:cs="Times New Roman CYR"/>
          <w:sz w:val="28"/>
          <w:szCs w:val="28"/>
        </w:rPr>
        <w:t>обождает человека от тревожности.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неполноценности может возникнуть от субъективного ощущения физической слабости или каких-либо недостатков организма, либо от тех психических свойств и качеств личности, которые мешают удовлетворить потребность в об</w:t>
      </w:r>
      <w:r>
        <w:rPr>
          <w:rFonts w:ascii="Times New Roman CYR" w:hAnsi="Times New Roman CYR" w:cs="Times New Roman CYR"/>
          <w:sz w:val="28"/>
          <w:szCs w:val="28"/>
        </w:rPr>
        <w:t>щении. Потребность в общении - это есть в то же время потребность принадлежать к группе. Чувство неполноценности, неспособности к чему-либо доставляет человеку определенные страдания, и он пытается избавиться от него либо путем компенсации, либо капитуляци</w:t>
      </w:r>
      <w:r>
        <w:rPr>
          <w:rFonts w:ascii="Times New Roman CYR" w:hAnsi="Times New Roman CYR" w:cs="Times New Roman CYR"/>
          <w:sz w:val="28"/>
          <w:szCs w:val="28"/>
        </w:rPr>
        <w:t>ей, отказом от желаний. В первом случае индивид направляет всю энергию на преодоление своей неполноценности. Те, которые своих трудностей не поняли и у кого энергия была направлена на себя, терпят неудачу.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Стремясь к превосходству, индивид вырабатывает “сп</w:t>
      </w:r>
      <w:r>
        <w:rPr>
          <w:rFonts w:ascii="Times New Roman CYR" w:hAnsi="Times New Roman CYR" w:cs="Times New Roman CYR"/>
          <w:sz w:val="28"/>
          <w:szCs w:val="28"/>
        </w:rPr>
        <w:t>особ жизни”, линию жизни и поведения. Уже к 4-5 годам у ребенка может появиться чувство неудачливости, неприспособленности, неудовлетворенности, неполноценности, которые могут привести к тому, что в будущем человек потерпит поражение.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Адлер выдвигает тр</w:t>
      </w:r>
      <w:r>
        <w:rPr>
          <w:rFonts w:ascii="Times New Roman CYR" w:hAnsi="Times New Roman CYR" w:cs="Times New Roman CYR"/>
          <w:sz w:val="28"/>
          <w:szCs w:val="28"/>
        </w:rPr>
        <w:t>и условия, которые могут привести к возникновению у ребенка неправильной позиции и стиля жизни. Эти условия следующие: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Органическая, физическая неполноценность организма. Дети с этими недостатками бывают целиком заняты собой, если их никто не отвлечет, н</w:t>
      </w:r>
      <w:r>
        <w:rPr>
          <w:rFonts w:ascii="Times New Roman CYR" w:hAnsi="Times New Roman CYR" w:cs="Times New Roman CYR"/>
          <w:sz w:val="28"/>
          <w:szCs w:val="28"/>
        </w:rPr>
        <w:t xml:space="preserve">е заинтересует другими людьми. Сравнение себя с другими приводит этих детей к чувству неполноценности, приниженности, страданию, это чувство может усиливаться благодаря насмешкам товарищей, особенно это чувство увеличивается в трудных ситуациях, где такой </w:t>
      </w:r>
      <w:r>
        <w:rPr>
          <w:rFonts w:ascii="Times New Roman CYR" w:hAnsi="Times New Roman CYR" w:cs="Times New Roman CYR"/>
          <w:sz w:val="28"/>
          <w:szCs w:val="28"/>
        </w:rPr>
        <w:t>ребенок будет себя чувствовать хуже, чем обычный ребенок. Но сама по себе неполноценность не является патогенной. Даже больной ребенок чувствует способность изменить ситуацию. Результат зависит от творческой силы индивидуума, который может иметь разную сил</w:t>
      </w:r>
      <w:r>
        <w:rPr>
          <w:rFonts w:ascii="Times New Roman CYR" w:hAnsi="Times New Roman CYR" w:cs="Times New Roman CYR"/>
          <w:sz w:val="28"/>
          <w:szCs w:val="28"/>
        </w:rPr>
        <w:t>у и по-разному проявляться, но всегда определяющей целью.</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А.Адлер был первым, кто описал трудности и тревогу ребенка, связанные с недостаточностью органов, и искал пути их преодоления.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таким же результатам может привести и избалованность. Возникновение</w:t>
      </w:r>
      <w:r>
        <w:rPr>
          <w:rFonts w:ascii="Times New Roman CYR" w:hAnsi="Times New Roman CYR" w:cs="Times New Roman CYR"/>
          <w:sz w:val="28"/>
          <w:szCs w:val="28"/>
        </w:rPr>
        <w:t xml:space="preserve"> привычки все получать, ничего не давая в обмен. Легко доступное превосходство, не связанное с преодолением трудностей, становится стилем жизни. В этом случае все интересы и заботы также направлены на себя, нет опыта общения и помощи людям, заботы о них. Е</w:t>
      </w:r>
      <w:r>
        <w:rPr>
          <w:rFonts w:ascii="Times New Roman CYR" w:hAnsi="Times New Roman CYR" w:cs="Times New Roman CYR"/>
          <w:sz w:val="28"/>
          <w:szCs w:val="28"/>
        </w:rPr>
        <w:t>динственный способ реакции на трудность - требования к другим людям. Общество рассматривается такими детьми как враждебное.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Отверженность ребенка. Отверженный ребенок не знает, что такое любовь и дружеское сотрудничество. Он не видит друзей и участия. Вс</w:t>
      </w:r>
      <w:r>
        <w:rPr>
          <w:rFonts w:ascii="Times New Roman CYR" w:hAnsi="Times New Roman CYR" w:cs="Times New Roman CYR"/>
          <w:sz w:val="28"/>
          <w:szCs w:val="28"/>
        </w:rPr>
        <w:t xml:space="preserve">тречаясь с трудностями, он переоценивает их, а так как не верит в возможность преодолеть их с помощью других и поэтому и в свои силы. Он не верит, что может заслужить любовь и высокую оценку путем действий, полезных людям. Поэтому он подозрителен и никому </w:t>
      </w:r>
      <w:r>
        <w:rPr>
          <w:rFonts w:ascii="Times New Roman CYR" w:hAnsi="Times New Roman CYR" w:cs="Times New Roman CYR"/>
          <w:sz w:val="28"/>
          <w:szCs w:val="28"/>
        </w:rPr>
        <w:t>не доверяет. У него нет опыта любви к другим, потому что его не любят, и он платит враждебностью. Отсюда - необщительность, замкнутость, неспособность к сотрудничеству.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любить других требует развития и тренировки. В этом А. Адлер видит роль членов с</w:t>
      </w:r>
      <w:r>
        <w:rPr>
          <w:rFonts w:ascii="Times New Roman CYR" w:hAnsi="Times New Roman CYR" w:cs="Times New Roman CYR"/>
          <w:sz w:val="28"/>
          <w:szCs w:val="28"/>
        </w:rPr>
        <w:t>емьи и, прежде всего, матери и отца. Итак, у А. Адлера в основе конфликта личности, в основе неврозов и тревожности лежит противоречие между «хотеть» (воли к могуществу) и «мочь» (неполноценность), вытекающие из стремления к превосходству. В зависимости от</w:t>
      </w:r>
      <w:r>
        <w:rPr>
          <w:rFonts w:ascii="Times New Roman CYR" w:hAnsi="Times New Roman CYR" w:cs="Times New Roman CYR"/>
          <w:sz w:val="28"/>
          <w:szCs w:val="28"/>
        </w:rPr>
        <w:t xml:space="preserve"> того, как разрешается это противоречие, идет все дальнейшее развитие личности. Сказав о стремлении к могуществу как изначальной силе, А. Адлер приходит к проблеме общения, т.е. стремление к превосходству не может иметь место без группы людей, в которой мо</w:t>
      </w:r>
      <w:r>
        <w:rPr>
          <w:rFonts w:ascii="Times New Roman CYR" w:hAnsi="Times New Roman CYR" w:cs="Times New Roman CYR"/>
          <w:sz w:val="28"/>
          <w:szCs w:val="28"/>
        </w:rPr>
        <w:t>жет быть осуществлено это превосходство.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тревожности стала предметом специального исследования у неофрейдистов и, прежде всего у К. Хорни.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К. Хорни главные источники тревоги и беспокойства личности коренятся не в конфликте между биологиче</w:t>
      </w:r>
      <w:r>
        <w:rPr>
          <w:rFonts w:ascii="Times New Roman CYR" w:hAnsi="Times New Roman CYR" w:cs="Times New Roman CYR"/>
          <w:sz w:val="28"/>
          <w:szCs w:val="28"/>
        </w:rPr>
        <w:t>скими влечениями и социальными запретами, а являются результатом неправильных человеческих отношений.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Хорни считает, что при помощи удовлетворения этих потребностей человек стремится избавиться от тревоги, но невротические потребности ненасыщаемы, удов</w:t>
      </w:r>
      <w:r>
        <w:rPr>
          <w:rFonts w:ascii="Times New Roman CYR" w:hAnsi="Times New Roman CYR" w:cs="Times New Roman CYR"/>
          <w:sz w:val="28"/>
          <w:szCs w:val="28"/>
        </w:rPr>
        <w:t>летворить их нельзя, а, следовательно, от тревоги нет путей избавления.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большой степени К. Хорни близок С. Салливен. Он известен как создатель «межличностной теории». Личность не может быть изолирована от других людей, межличностных ситуаций. Ребенок с п</w:t>
      </w:r>
      <w:r>
        <w:rPr>
          <w:rFonts w:ascii="Times New Roman CYR" w:hAnsi="Times New Roman CYR" w:cs="Times New Roman CYR"/>
          <w:sz w:val="28"/>
          <w:szCs w:val="28"/>
        </w:rPr>
        <w:t>ервого дня рождения вступает во взаимоотношение с людьми и в первую очередь с матерью. Все дальнейшее развитие и поведение индивида обусловлено межличностными отношениями. С. Салливен считает, что у человека есть исходное беспокойство, тревога, которая явл</w:t>
      </w:r>
      <w:r>
        <w:rPr>
          <w:rFonts w:ascii="Times New Roman CYR" w:hAnsi="Times New Roman CYR" w:cs="Times New Roman CYR"/>
          <w:sz w:val="28"/>
          <w:szCs w:val="28"/>
        </w:rPr>
        <w:t>яется продуктом межличностных (интерперсональных) отношений.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Салливен рассматривает организм как энергетическую систему напряжений, которая может колебаться между определенными пределами - состоянием покоя, расслабленности (эйфория) и наивысшей степенью</w:t>
      </w:r>
      <w:r>
        <w:rPr>
          <w:rFonts w:ascii="Times New Roman CYR" w:hAnsi="Times New Roman CYR" w:cs="Times New Roman CYR"/>
          <w:sz w:val="28"/>
          <w:szCs w:val="28"/>
        </w:rPr>
        <w:t xml:space="preserve"> напряжения. Источниками напряжения являются потребности организма и тревога. Тревога вызывается действительными или мнимыми угрозами безопасности человека.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Салливен так же, как и К. Хорни, рассматривает тревожность не только как одно из основных свойст</w:t>
      </w:r>
      <w:r>
        <w:rPr>
          <w:rFonts w:ascii="Times New Roman CYR" w:hAnsi="Times New Roman CYR" w:cs="Times New Roman CYR"/>
          <w:sz w:val="28"/>
          <w:szCs w:val="28"/>
        </w:rPr>
        <w:t>в личности, но и как фактор, определяющий ее развитие. Возникнув в раннем возрасте, в результате соприкосновения с неблагоприятной социальной средой, тревога постоянно и неизменно присутствует на протяжении всей жизни человека. Избавление от чувства беспок</w:t>
      </w:r>
      <w:r>
        <w:rPr>
          <w:rFonts w:ascii="Times New Roman CYR" w:hAnsi="Times New Roman CYR" w:cs="Times New Roman CYR"/>
          <w:sz w:val="28"/>
          <w:szCs w:val="28"/>
        </w:rPr>
        <w:t>ойства для индивида становится «центральной потребностью» и определяющей силой его поведения. Человек вырабатывает различные «динамизмы», которые являются способом избавления от страха и тревоги.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подходит к пониманию тревожности Э. Фромм.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считает,</w:t>
      </w:r>
      <w:r>
        <w:rPr>
          <w:rFonts w:ascii="Times New Roman CYR" w:hAnsi="Times New Roman CYR" w:cs="Times New Roman CYR"/>
          <w:sz w:val="28"/>
          <w:szCs w:val="28"/>
        </w:rPr>
        <w:t xml:space="preserve"> что в эпоху средневекового общества, с его способом производства и классовой структурой, человек не был свободен, но он не был изолирован и одинок, не чувствовал себя в такой опасности, и не испытывал таких тревог, потому что он не был «отчужден» от вещей</w:t>
      </w:r>
      <w:r>
        <w:rPr>
          <w:rFonts w:ascii="Times New Roman CYR" w:hAnsi="Times New Roman CYR" w:cs="Times New Roman CYR"/>
          <w:sz w:val="28"/>
          <w:szCs w:val="28"/>
        </w:rPr>
        <w:t>, от природы, от людей. Человек был соединен с миром первичными узами, которые Э. Фромм называет естественными социальными связями, существующими в первобытном обществе. С развитием общества разрываются первичные узы, появляется свободный индивид, оторванн</w:t>
      </w:r>
      <w:r>
        <w:rPr>
          <w:rFonts w:ascii="Times New Roman CYR" w:hAnsi="Times New Roman CYR" w:cs="Times New Roman CYR"/>
          <w:sz w:val="28"/>
          <w:szCs w:val="28"/>
        </w:rPr>
        <w:t>ый от природы, от людей, в результате чего он испытывает глубокое чувство неуверенности, бессилия, сомнения, одиночества и тревоги. Чтобы избавиться от тревоги, порожденной «негативной свободой», человек стремится избавиться от самой этой свободы. Единстве</w:t>
      </w:r>
      <w:r>
        <w:rPr>
          <w:rFonts w:ascii="Times New Roman CYR" w:hAnsi="Times New Roman CYR" w:cs="Times New Roman CYR"/>
          <w:sz w:val="28"/>
          <w:szCs w:val="28"/>
        </w:rPr>
        <w:t>нный выход он видит в бегстве от свободы, то есть бегство от самого себя, в стремлении забыться и этим подавить в себе состояние тревоги.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К. Хорни и С. Салливен пытаются показать различные механизмы избавления от тревоги.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считает, что вс</w:t>
      </w:r>
      <w:r>
        <w:rPr>
          <w:rFonts w:ascii="Times New Roman CYR" w:hAnsi="Times New Roman CYR" w:cs="Times New Roman CYR"/>
          <w:sz w:val="28"/>
          <w:szCs w:val="28"/>
        </w:rPr>
        <w:t>е эти механизмы, в том числе «бегство в себя», лишь прикрывает чувство тревоги, но полностью не избавляет индивида от нее. Наоборот, чувство изолированности усиливается, ибо утрата своего «Я» составляет самое болезненное состояние. Психические механизмы бе</w:t>
      </w:r>
      <w:r>
        <w:rPr>
          <w:rFonts w:ascii="Times New Roman CYR" w:hAnsi="Times New Roman CYR" w:cs="Times New Roman CYR"/>
          <w:sz w:val="28"/>
          <w:szCs w:val="28"/>
        </w:rPr>
        <w:t>гства от свободы являются иррациональными, по мнению Э. Фромма, они не являются реакцией на окружающие условия, поэтому не в состоянии устранить причины страдания и тревоги.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о том, что тревожность основана на реакции стра</w:t>
      </w:r>
      <w:r>
        <w:rPr>
          <w:rFonts w:ascii="Times New Roman CYR" w:hAnsi="Times New Roman CYR" w:cs="Times New Roman CYR"/>
          <w:sz w:val="28"/>
          <w:szCs w:val="28"/>
        </w:rPr>
        <w:t>ха, а страх является врожденной реакцией на определенные ситуации, связанные с сохранением целостности организма.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не делают различия между беспокойством и тревожностью. И то и другое появляется как ожидание неприятности, которая однажды вызвала у ре</w:t>
      </w:r>
      <w:r>
        <w:rPr>
          <w:rFonts w:ascii="Times New Roman CYR" w:hAnsi="Times New Roman CYR" w:cs="Times New Roman CYR"/>
          <w:sz w:val="28"/>
          <w:szCs w:val="28"/>
        </w:rPr>
        <w:t>бенка страх. Тревога или беспокойство - это ожидание того, что может вызвать страх. При помощи тревоги ребенок может избежать страха.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и систематизируя рассмотренные теории можно выделить несколько источников тревоги, которые в своих работах выде</w:t>
      </w:r>
      <w:r>
        <w:rPr>
          <w:rFonts w:ascii="Times New Roman CYR" w:hAnsi="Times New Roman CYR" w:cs="Times New Roman CYR"/>
          <w:sz w:val="28"/>
          <w:szCs w:val="28"/>
        </w:rPr>
        <w:t>ляют авторы: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из-за потенциального физического вреда. Этот вид беспокойства возникает в результате ассоциирования некоторых стимулов, угрожающих болью, опасностью, физическим неблагополучием.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из-за потери любви (любви матери, расположения св</w:t>
      </w:r>
      <w:r>
        <w:rPr>
          <w:rFonts w:ascii="Times New Roman CYR" w:hAnsi="Times New Roman CYR" w:cs="Times New Roman CYR"/>
          <w:sz w:val="28"/>
          <w:szCs w:val="28"/>
        </w:rPr>
        <w:t>ерстников).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может быть вызвана чувством вины, которая обычно проявляется не ранее 4-х лет. У старших детей чувство вины характеризуется чувствами самоунижения, досады на себя, переживание себя как недостойного.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Тревога из-за неспособности овладеть </w:t>
      </w:r>
      <w:r>
        <w:rPr>
          <w:rFonts w:ascii="Times New Roman CYR" w:hAnsi="Times New Roman CYR" w:cs="Times New Roman CYR"/>
          <w:sz w:val="28"/>
          <w:szCs w:val="28"/>
        </w:rPr>
        <w:t>средой. Она происходит, если человек чувствует, что не может справиться с проблемами, которые выдвигает среда. Тревога связана с чувством неполноценности, но не идентична ему.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может возникнуть и в состоянии фрустрации. Фрустрация определяется как п</w:t>
      </w:r>
      <w:r>
        <w:rPr>
          <w:rFonts w:ascii="Times New Roman CYR" w:hAnsi="Times New Roman CYR" w:cs="Times New Roman CYR"/>
          <w:sz w:val="28"/>
          <w:szCs w:val="28"/>
        </w:rPr>
        <w:t>ереживание, возникающее при наличии препятствия к достижению желаемой цели или сильной потребности. Нет полной независимости между ситуациями, которые вызывают фрустрации и теми, которые приводят в состояние тревоги (потеря любви родителей и так далее) и а</w:t>
      </w:r>
      <w:r>
        <w:rPr>
          <w:rFonts w:ascii="Times New Roman CYR" w:hAnsi="Times New Roman CYR" w:cs="Times New Roman CYR"/>
          <w:sz w:val="28"/>
          <w:szCs w:val="28"/>
        </w:rPr>
        <w:t>вторы не дают четкого различия между этими понятиями.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свойственна каждому человеку в той или иной степени. Незначительная тревога действует мобилизующе к достижению цели. Сильное же чувство тревоги может быть «эмоционально калечащим» и привести к о</w:t>
      </w:r>
      <w:r>
        <w:rPr>
          <w:rFonts w:ascii="Times New Roman CYR" w:hAnsi="Times New Roman CYR" w:cs="Times New Roman CYR"/>
          <w:sz w:val="28"/>
          <w:szCs w:val="28"/>
        </w:rPr>
        <w:t>тчаянию. Тревога для человека представляет проблемы, с которыми необходимо справиться. С этой целью используются различные защитные механизмы (способы).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возникновении тревоги большое значение придается семейному воспитанию, роли матери, взаимоотношениям </w:t>
      </w:r>
      <w:r>
        <w:rPr>
          <w:rFonts w:ascii="Times New Roman CYR" w:hAnsi="Times New Roman CYR" w:cs="Times New Roman CYR"/>
          <w:sz w:val="28"/>
          <w:szCs w:val="28"/>
        </w:rPr>
        <w:t>ребенка с матерью. Период детства является предопределяющим последующее развитие личности.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М.С. Каган с одной стороны, рассматривает тревогу как врожденную реакцию на опасность, присущую каждой личности, с другой стороны - ставит степень тревожности челове</w:t>
      </w:r>
      <w:r>
        <w:rPr>
          <w:rFonts w:ascii="Times New Roman CYR" w:hAnsi="Times New Roman CYR" w:cs="Times New Roman CYR"/>
          <w:sz w:val="28"/>
          <w:szCs w:val="28"/>
        </w:rPr>
        <w:t>ка в зависимость от степени интенсивности обстоятельств (стимулов), вызывающих чувство тревоги, с которыми сталкивается человек, взаимодействуя с окружающей средой.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рассматривать состояние страха, беспокойства и тревоги как реакцию субъекта на событи</w:t>
      </w:r>
      <w:r>
        <w:rPr>
          <w:rFonts w:ascii="Times New Roman CYR" w:hAnsi="Times New Roman CYR" w:cs="Times New Roman CYR"/>
          <w:sz w:val="28"/>
          <w:szCs w:val="28"/>
        </w:rPr>
        <w:t xml:space="preserve">я, происходящие непосредственно в окружающей обстановке. Различия между этими явлениями не делается. Беспокойство присуще уже младенцу, когда он слышит громкий звук, испытывает внезапное перемещение или потерю опоры, а также другие внезапные раздражители, </w:t>
      </w:r>
      <w:r>
        <w:rPr>
          <w:rFonts w:ascii="Times New Roman CYR" w:hAnsi="Times New Roman CYR" w:cs="Times New Roman CYR"/>
          <w:sz w:val="28"/>
          <w:szCs w:val="28"/>
        </w:rPr>
        <w:t>к которым организм оказывается неподготовленным. Однако маленький ребенок остается нечувствительным ко многим стимулам, которые могут его потенциально тревожить в более позднем возрасте.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рассматривает эмоциональное самочувствие К. Роджерс.</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определ</w:t>
      </w:r>
      <w:r>
        <w:rPr>
          <w:rFonts w:ascii="Times New Roman CYR" w:hAnsi="Times New Roman CYR" w:cs="Times New Roman CYR"/>
          <w:sz w:val="28"/>
          <w:szCs w:val="28"/>
        </w:rPr>
        <w:t>яет личность как продукт развития человеческого опыта или как результат усвоения общественных форм сознания и поведения.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взаимодействия с окружающей средой у ребенка возникает представление о самом себе, самооценка. Оценки привносятся в предст</w:t>
      </w:r>
      <w:r>
        <w:rPr>
          <w:rFonts w:ascii="Times New Roman CYR" w:hAnsi="Times New Roman CYR" w:cs="Times New Roman CYR"/>
          <w:sz w:val="28"/>
          <w:szCs w:val="28"/>
        </w:rPr>
        <w:t>авление индивида о самом себе не только как результат непосредственного опыта соприкосновения со средой, но также могут быть заимствованы у других людей и восприняты так, словно индивид выработал их сам.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Роджерс признает то, что человек думает о себе, -</w:t>
      </w:r>
      <w:r>
        <w:rPr>
          <w:rFonts w:ascii="Times New Roman CYR" w:hAnsi="Times New Roman CYR" w:cs="Times New Roman CYR"/>
          <w:sz w:val="28"/>
          <w:szCs w:val="28"/>
        </w:rPr>
        <w:t xml:space="preserve"> это еще не есть для него реальность, а что человеку свойственно проверять свой опыт на практике окружающего мира, в результате чего, он оказывается в состоянии вести себя реалистически.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источник тревожности К. Роджерс видит в том, что есть явления,</w:t>
      </w:r>
      <w:r>
        <w:rPr>
          <w:rFonts w:ascii="Times New Roman CYR" w:hAnsi="Times New Roman CYR" w:cs="Times New Roman CYR"/>
          <w:sz w:val="28"/>
          <w:szCs w:val="28"/>
        </w:rPr>
        <w:t xml:space="preserve"> которые лежат ниже уровня сознания, и если эти явления носят угрожающий характер для личности, то они могут быть восприняты подсознательно еще до того, как они осознанны. Это может вызвать вегетативную реакцию, сердцебиение, которое сознательно воспринима</w:t>
      </w:r>
      <w:r>
        <w:rPr>
          <w:rFonts w:ascii="Times New Roman CYR" w:hAnsi="Times New Roman CYR" w:cs="Times New Roman CYR"/>
          <w:sz w:val="28"/>
          <w:szCs w:val="28"/>
        </w:rPr>
        <w:t>ется как волнение, тревога, а человек не в состоянии оценить причины беспокойства. Тревога ему кажется беспричинной.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конфликт личности и основную тревогу К. Роджерс выводит из соотношения двух систем личности - сознательной и бессознательной. Если</w:t>
      </w:r>
      <w:r>
        <w:rPr>
          <w:rFonts w:ascii="Times New Roman CYR" w:hAnsi="Times New Roman CYR" w:cs="Times New Roman CYR"/>
          <w:sz w:val="28"/>
          <w:szCs w:val="28"/>
        </w:rPr>
        <w:t xml:space="preserve"> между этими системами имеется полное согласие, то у человека хорошее настроение, он удовлетворен собой, спокоен. И, наоборот, при нарушении согласованности между двумя системами возникают различного рода переживания, беспокойства и тревога. Главным услови</w:t>
      </w:r>
      <w:r>
        <w:rPr>
          <w:rFonts w:ascii="Times New Roman CYR" w:hAnsi="Times New Roman CYR" w:cs="Times New Roman CYR"/>
          <w:sz w:val="28"/>
          <w:szCs w:val="28"/>
        </w:rPr>
        <w:t xml:space="preserve">ем, предупреждающим эти эмоциональные состояния, является умение человека быстро пересматривать свою самооценку, изменять ее, если этого требуют новые условия жизни. Таким образом, драма конфликта в теории К. Роджерса переносится от плоскости «биосоцио» в </w:t>
      </w:r>
      <w:r>
        <w:rPr>
          <w:rFonts w:ascii="Times New Roman CYR" w:hAnsi="Times New Roman CYR" w:cs="Times New Roman CYR"/>
          <w:sz w:val="28"/>
          <w:szCs w:val="28"/>
        </w:rPr>
        <w:t>плоскость, возникающую в процессе жизни индивида между его представлениями о себе, сложившегося в результате прошлого опыта и данного опыта, который он продолжает получать. Это противоречие - основной источник тревожности.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основных работ показывает,</w:t>
      </w:r>
      <w:r>
        <w:rPr>
          <w:rFonts w:ascii="Times New Roman CYR" w:hAnsi="Times New Roman CYR" w:cs="Times New Roman CYR"/>
          <w:sz w:val="28"/>
          <w:szCs w:val="28"/>
        </w:rPr>
        <w:t xml:space="preserve"> что в понимании природы тревожности у зарубежных авторов можно проследить два подхода - понимание тревожности как изначально присущее человеку свойство, и понимание тревожности как реакцию на враждебный человеку внешний мир, то есть выведение тревожности </w:t>
      </w:r>
      <w:r>
        <w:rPr>
          <w:rFonts w:ascii="Times New Roman CYR" w:hAnsi="Times New Roman CYR" w:cs="Times New Roman CYR"/>
          <w:sz w:val="28"/>
          <w:szCs w:val="28"/>
        </w:rPr>
        <w:t>из социальных условий жизни.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несмотря на, казалось бы, принципиальное различие между пониманием тревожности как биологической или социальной, мы не можем разделить авторов по этому принципу. Эти две точки зрения постоянно сливаются, смешиваются у </w:t>
      </w:r>
      <w:r>
        <w:rPr>
          <w:rFonts w:ascii="Times New Roman CYR" w:hAnsi="Times New Roman CYR" w:cs="Times New Roman CYR"/>
          <w:sz w:val="28"/>
          <w:szCs w:val="28"/>
        </w:rPr>
        <w:t>большинства авторов. Так, К. Хорни или С. Салливен, которые считают тревогу изначальным свойством, «основной тревогой», тем не менее, подчеркивают и ее социальное происхождение, ее зависимость от условий формирования в раннем детстве.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Наоборот, Э. Фром, ко</w:t>
      </w:r>
      <w:r>
        <w:rPr>
          <w:rFonts w:ascii="Times New Roman CYR" w:hAnsi="Times New Roman CYR" w:cs="Times New Roman CYR"/>
          <w:sz w:val="28"/>
          <w:szCs w:val="28"/>
        </w:rPr>
        <w:t>торый стоит как будто на совсем других социальных позициях, в то же время считает, что тревога возникает в результате нарушения «естественных социальных связей», «первичных уз». А что такое естественные социальные узы? - это природные, то есть не социальны</w:t>
      </w:r>
      <w:r>
        <w:rPr>
          <w:rFonts w:ascii="Times New Roman CYR" w:hAnsi="Times New Roman CYR" w:cs="Times New Roman CYR"/>
          <w:sz w:val="28"/>
          <w:szCs w:val="28"/>
        </w:rPr>
        <w:t>е. Тогда тревога является результатом вторжения социального в биологическое. Это же рассматривает З. Фрейд, но только вместо разрушения естественных влечений, по его мнению, происходит разрушение «естественных связей».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же смешение социального и биоло</w:t>
      </w:r>
      <w:r>
        <w:rPr>
          <w:rFonts w:ascii="Times New Roman CYR" w:hAnsi="Times New Roman CYR" w:cs="Times New Roman CYR"/>
          <w:sz w:val="28"/>
          <w:szCs w:val="28"/>
        </w:rPr>
        <w:t>гического в понимании тревожности мы наблюдаем у других авторов. Помимо отсутствия четкости в понимании природы тревожности у всех авторов, несмотря на бесконечные частные различия, имеется еще одна общая черта: никто не делает различия между объективно об</w:t>
      </w:r>
      <w:r>
        <w:rPr>
          <w:rFonts w:ascii="Times New Roman CYR" w:hAnsi="Times New Roman CYR" w:cs="Times New Roman CYR"/>
          <w:sz w:val="28"/>
          <w:szCs w:val="28"/>
        </w:rPr>
        <w:t>основанной тревожностью и тревожностью неадекватной.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рассматривать тревогу или тревожность как состояние, переживание, или как более или менее устойчивую особенность личности, то несущественно, насколько она адекватна ситуации. Пережива</w:t>
      </w:r>
      <w:r>
        <w:rPr>
          <w:rFonts w:ascii="Times New Roman CYR" w:hAnsi="Times New Roman CYR" w:cs="Times New Roman CYR"/>
          <w:sz w:val="28"/>
          <w:szCs w:val="28"/>
        </w:rPr>
        <w:t xml:space="preserve">ние обоснованной тревоги, по-видимому, не отличается от необоснованного переживания. Субъективно же состояния равны. Но объективно разница очень велика. Переживания тревоги в объективно тревожной для субъекта ситуации - это нормальная, адекватная реакция, </w:t>
      </w:r>
      <w:r>
        <w:rPr>
          <w:rFonts w:ascii="Times New Roman CYR" w:hAnsi="Times New Roman CYR" w:cs="Times New Roman CYR"/>
          <w:sz w:val="28"/>
          <w:szCs w:val="28"/>
        </w:rPr>
        <w:t>реакция, свидетельствующая о нормальном адекватном восприятии мира, хорошей социализации и правильном формировании личности. Такое переживание не является показателем тревожности субъекта. Переживание же тревоги без достаточных оснований означает, что восп</w:t>
      </w:r>
      <w:r>
        <w:rPr>
          <w:rFonts w:ascii="Times New Roman CYR" w:hAnsi="Times New Roman CYR" w:cs="Times New Roman CYR"/>
          <w:sz w:val="28"/>
          <w:szCs w:val="28"/>
        </w:rPr>
        <w:t>риятие мира является искаженным, неадекватным. Адекватные отношения с миром нарушаются. В этом случае речь идет о тревожности как особом свойстве человека, особом виде неадекватности.</w:t>
      </w: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lang w:val="uk-UA"/>
        </w:rPr>
      </w:pP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1.3 Проблема успеваемости в психологической науке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Практикой школы уже </w:t>
      </w:r>
      <w:r>
        <w:rPr>
          <w:rFonts w:ascii="Times New Roman CYR" w:hAnsi="Times New Roman CYR" w:cs="Times New Roman CYR"/>
          <w:sz w:val="28"/>
          <w:szCs w:val="28"/>
        </w:rPr>
        <w:t>давно доказано, что каждый школьник, не имеющий каких-либо органических дефектов может усвоить знания в объеме школьной программы, однако не во всех случаях удается достигнуть необходимого уровня усвоения и отдельные учащиеся с трудом усваивают учебный мат</w:t>
      </w:r>
      <w:r>
        <w:rPr>
          <w:rFonts w:ascii="Times New Roman CYR" w:hAnsi="Times New Roman CYR" w:cs="Times New Roman CYR"/>
          <w:sz w:val="28"/>
          <w:szCs w:val="28"/>
        </w:rPr>
        <w:t>ериал.</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успеваемости очень сложна, ее исследование предполагает множество различных подходов, но все они группируются вокруг двух основных аспектов рассмотрения проблемы: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преподаватель учит;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школьник учится и как при этом осуществляется</w:t>
      </w:r>
      <w:r>
        <w:rPr>
          <w:rFonts w:ascii="Times New Roman CYR" w:hAnsi="Times New Roman CYR" w:cs="Times New Roman CYR"/>
          <w:sz w:val="28"/>
          <w:szCs w:val="28"/>
        </w:rPr>
        <w:t xml:space="preserve"> его развитие.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Специалисты разных отраслей педагогической науки уделяли преимущественное внимание одной или другой стороне данной проблемы. Так, дидакты основным объектом изучения делают педагогические условия, особенности учебно-воспитательного процесса, </w:t>
      </w:r>
      <w:r>
        <w:rPr>
          <w:rFonts w:ascii="Times New Roman CYR" w:hAnsi="Times New Roman CYR" w:cs="Times New Roman CYR"/>
          <w:sz w:val="28"/>
          <w:szCs w:val="28"/>
        </w:rPr>
        <w:t>которые способствуют повышению успеваемости. Психологи же направляют внимание на изучение особенностей личности учащихся, проявляющихся в процессе учения, на выявление своеобразия самого процесса их учебной деятельности. На вопрос - каковы типичные сочетан</w:t>
      </w:r>
      <w:r>
        <w:rPr>
          <w:rFonts w:ascii="Times New Roman CYR" w:hAnsi="Times New Roman CYR" w:cs="Times New Roman CYR"/>
          <w:sz w:val="28"/>
          <w:szCs w:val="28"/>
        </w:rPr>
        <w:t>ия особенностей школьников, определяющие характер успеваемости - отвечают психологические исследования. Дидактическая основа для таких исследований содержится в работе А.М.Гельмонта. В этой работе дан дифференцированный анализ неуспеваемости школьников и е</w:t>
      </w:r>
      <w:r>
        <w:rPr>
          <w:rFonts w:ascii="Times New Roman CYR" w:hAnsi="Times New Roman CYR" w:cs="Times New Roman CYR"/>
          <w:sz w:val="28"/>
          <w:szCs w:val="28"/>
        </w:rPr>
        <w:t>е причин. Один из критериев, который положен А.М. Гельмонтом в основу дифференциации неуспеваемости носит психологический характер - это степень легкости (или трудности) преодолимости отрицательного явления. Основное значение приобретают причины, зависящие</w:t>
      </w:r>
      <w:r>
        <w:rPr>
          <w:rFonts w:ascii="Times New Roman CYR" w:hAnsi="Times New Roman CYR" w:cs="Times New Roman CYR"/>
          <w:sz w:val="28"/>
          <w:szCs w:val="28"/>
        </w:rPr>
        <w:t xml:space="preserve"> от учащегося: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плохая подготовленность и значительные пробелы в знаниях;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отрицательное отношение к учению;</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привычки к организованному труду, недостаточный уровень общего развития.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 Гельмонт указывает, как тесно переплетаются причины, з</w:t>
      </w:r>
      <w:r>
        <w:rPr>
          <w:rFonts w:ascii="Times New Roman CYR" w:hAnsi="Times New Roman CYR" w:cs="Times New Roman CYR"/>
          <w:sz w:val="28"/>
          <w:szCs w:val="28"/>
        </w:rPr>
        <w:t xml:space="preserve">ависящие от учителя и ученика, насколько эффективен тот педагогический подход, который опирается на знание индивидуальных особенностей учеников и как отсутствие данного подхода приводит к формированию в ходе обучения новых отрицательных качеств еще больше </w:t>
      </w:r>
      <w:r>
        <w:rPr>
          <w:rFonts w:ascii="Times New Roman CYR" w:hAnsi="Times New Roman CYR" w:cs="Times New Roman CYR"/>
          <w:sz w:val="28"/>
          <w:szCs w:val="28"/>
        </w:rPr>
        <w:t>затрудняющих процесс обучения. Длительная неуспеваемость вызывает у школьника моральную и психическую травму, порождает неверие в свои силы.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Самохвалова выделяет три показателя, на основе которых могут быть рассмотрены различия в поведении детей и осо</w:t>
      </w:r>
      <w:r>
        <w:rPr>
          <w:rFonts w:ascii="Times New Roman CYR" w:hAnsi="Times New Roman CYR" w:cs="Times New Roman CYR"/>
          <w:sz w:val="28"/>
          <w:szCs w:val="28"/>
        </w:rPr>
        <w:t>бенности их личности: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учению;</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учебной работы;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усвоение знаний и навыков.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показатели могут по разному проявляться у детей с одинаковой успеваемостью, т.к. не обнаруживается однозначных связей между степенью успешности в уче</w:t>
      </w:r>
      <w:r>
        <w:rPr>
          <w:rFonts w:ascii="Times New Roman CYR" w:hAnsi="Times New Roman CYR" w:cs="Times New Roman CYR"/>
          <w:sz w:val="28"/>
          <w:szCs w:val="28"/>
        </w:rPr>
        <w:t>нии и отношение к учению.</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Характеризуя группы детей с одинаковой успеваемостью можно выделить какую-либо одну группу черт, которая определяет все остальное. Это положение развивается в одной из работ А.С. Славиной, где автор подробно описывает особенности </w:t>
      </w:r>
      <w:r>
        <w:rPr>
          <w:rFonts w:ascii="Times New Roman CYR" w:hAnsi="Times New Roman CYR" w:cs="Times New Roman CYR"/>
          <w:sz w:val="28"/>
          <w:szCs w:val="28"/>
        </w:rPr>
        <w:t>мыслительной деятельности неуспевающих детей, названной «интеллектуальной пассивностью». Данная «пассивность» проявляется в нежелании думать, в стремлении избежать всяких умственных усилий. Она обнаруживается у школьников при осуществлении учебной деятельн</w:t>
      </w:r>
      <w:r>
        <w:rPr>
          <w:rFonts w:ascii="Times New Roman CYR" w:hAnsi="Times New Roman CYR" w:cs="Times New Roman CYR"/>
          <w:sz w:val="28"/>
          <w:szCs w:val="28"/>
        </w:rPr>
        <w:t>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Н.С. Лейтес указывает на общепризнательность того, что умственное развитие не сводится к объему знаний и умственных операций, которыми владеет школьник, подлинное умственное развитие, по его мнению, не является чем-то внешним по отношению к способнос</w:t>
      </w:r>
      <w:r>
        <w:rPr>
          <w:rFonts w:ascii="Times New Roman CYR" w:hAnsi="Times New Roman CYR" w:cs="Times New Roman CYR"/>
          <w:sz w:val="28"/>
          <w:szCs w:val="28"/>
        </w:rPr>
        <w:t>тям. Внутренняя близость, в некоторых отношениях, единство умственного развития и умственных способностей не могут вызвать сомнение. Он считает, что последовательное увеличение умственных сил по мере продвижения школьников от младших классов к старшим не п</w:t>
      </w:r>
      <w:r>
        <w:rPr>
          <w:rFonts w:ascii="Times New Roman CYR" w:hAnsi="Times New Roman CYR" w:cs="Times New Roman CYR"/>
          <w:sz w:val="28"/>
          <w:szCs w:val="28"/>
        </w:rPr>
        <w:t>ропорционально росту обучаемости. Важна не только количественная сторона, т.е. не только то, что сам масштаб уровня умственного развития меняется от возраста к возрасту. Существует и качественная сторона умственного развития, обусловленная возрастным этапо</w:t>
      </w:r>
      <w:r>
        <w:rPr>
          <w:rFonts w:ascii="Times New Roman CYR" w:hAnsi="Times New Roman CYR" w:cs="Times New Roman CYR"/>
          <w:sz w:val="28"/>
          <w:szCs w:val="28"/>
        </w:rPr>
        <w:t>м. Уровни умственного развития неотделимы от других особенностей возраста, которые придают им своеобразие, имеющее прямое отношение к успеваемости обучения. Развитие умственных сил происходит как бы по спирали - от одного уровня и преобладания одних предпо</w:t>
      </w:r>
      <w:r>
        <w:rPr>
          <w:rFonts w:ascii="Times New Roman CYR" w:hAnsi="Times New Roman CYR" w:cs="Times New Roman CYR"/>
          <w:sz w:val="28"/>
          <w:szCs w:val="28"/>
        </w:rPr>
        <w:t>сылок способностей к новому, более высокому уровню с другими предпосылками способностей, имеющих важное значение для успешного обучения.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анализ исследований, посвященных психологическим проблемам успешности обучения, показывает, что на пути </w:t>
      </w:r>
      <w:r>
        <w:rPr>
          <w:rFonts w:ascii="Times New Roman CYR" w:hAnsi="Times New Roman CYR" w:cs="Times New Roman CYR"/>
          <w:sz w:val="28"/>
          <w:szCs w:val="28"/>
        </w:rPr>
        <w:t>к решению этих проблем сделано немало. Однако еще возникает много вопросов о причинах, обуславливающих трудности в учении. Необходимо более углубленное изучение особенностей личности школьника, помогающие ему в устранении трудностей и повышению успеваемост</w:t>
      </w:r>
      <w:r>
        <w:rPr>
          <w:rFonts w:ascii="Times New Roman CYR" w:hAnsi="Times New Roman CYR" w:cs="Times New Roman CYR"/>
          <w:sz w:val="28"/>
          <w:szCs w:val="28"/>
        </w:rPr>
        <w:t>и в процессе обучения.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Славина считает, что различие в успеваемости можно было уничтожить, если бы учителя учитывали индивидуальные особенности своих учеников и осуществляли к ним индивидуальный подход.</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.4 </w:t>
      </w:r>
      <w:r>
        <w:rPr>
          <w:rFonts w:ascii="Times New Roman CYR" w:hAnsi="Times New Roman CYR" w:cs="Times New Roman CYR"/>
          <w:sz w:val="28"/>
          <w:szCs w:val="28"/>
        </w:rPr>
        <w:t>Особенности младшего школьного возраста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w:t>
      </w:r>
      <w:r>
        <w:rPr>
          <w:rFonts w:ascii="Times New Roman CYR" w:hAnsi="Times New Roman CYR" w:cs="Times New Roman CYR"/>
          <w:sz w:val="28"/>
          <w:szCs w:val="28"/>
        </w:rPr>
        <w:t>адшим школьным возрастом принято считать возраст детей примерно от 7 до 10-11 лет, что соответствует годам его обучения в начальных классах. Это возраст относительно спокойного и равномерного физического развития.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роста и веса, выносливости, жиз</w:t>
      </w:r>
      <w:r>
        <w:rPr>
          <w:rFonts w:ascii="Times New Roman CYR" w:hAnsi="Times New Roman CYR" w:cs="Times New Roman CYR"/>
          <w:sz w:val="28"/>
          <w:szCs w:val="28"/>
        </w:rPr>
        <w:t>ненной ёмкости лёгких идёт довольно равномерно и пропорционально.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Костная система младшего школьника ещё находится в стадии формирования - окостенение позвоночника, грудной клетки, таза, конечностей ещё не завершено, в костной системе ещё много хрящевой тк</w:t>
      </w:r>
      <w:r>
        <w:rPr>
          <w:rFonts w:ascii="Times New Roman CYR" w:hAnsi="Times New Roman CYR" w:cs="Times New Roman CYR"/>
          <w:sz w:val="28"/>
          <w:szCs w:val="28"/>
        </w:rPr>
        <w:t>ани.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окостенения кисти и пальцев в младшем школьном возрасте также ещё не заканчивается полностью, поэтому мелкие и точные движения пальцев и кисти руки затруднительны и утомительны.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функциональное совершенствование мозга - развивается а</w:t>
      </w:r>
      <w:r>
        <w:rPr>
          <w:rFonts w:ascii="Times New Roman CYR" w:hAnsi="Times New Roman CYR" w:cs="Times New Roman CYR"/>
          <w:sz w:val="28"/>
          <w:szCs w:val="28"/>
        </w:rPr>
        <w:t xml:space="preserve">налитико-систематическая функция коры; постепенно изменяется соотношение процессов возбуждения и торможения: процесс торможения становится всё более сильным, хотя по-прежнему преобладает процесс возбуждения, и младшие школьники в высокой степени возбудимы </w:t>
      </w:r>
      <w:r>
        <w:rPr>
          <w:rFonts w:ascii="Times New Roman CYR" w:hAnsi="Times New Roman CYR" w:cs="Times New Roman CYR"/>
          <w:sz w:val="28"/>
          <w:szCs w:val="28"/>
        </w:rPr>
        <w:t>и импульсивны.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в школу вносит важнейшие изменения в жизнь ребёнка. Резко изменяется весь уклад его жизни, его социальное положение в коллективе, семье. Основной, ведущей деятельностью становится отныне учение, важнейшей обязанностью - обязаннос</w:t>
      </w:r>
      <w:r>
        <w:rPr>
          <w:rFonts w:ascii="Times New Roman CYR" w:hAnsi="Times New Roman CYR" w:cs="Times New Roman CYR"/>
          <w:sz w:val="28"/>
          <w:szCs w:val="28"/>
        </w:rPr>
        <w:t>ть учиться, приобретать знания. А учение - это серьёзный труд, требующий организованность, дисциплину, волевые усилия ребёнка. Школьник включается в новый для него коллектив, в котором он будет жить, учиться, развиваться целых 11 лет.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деятельность</w:t>
      </w:r>
      <w:r>
        <w:rPr>
          <w:rFonts w:ascii="Times New Roman CYR" w:hAnsi="Times New Roman CYR" w:cs="Times New Roman CYR"/>
          <w:sz w:val="28"/>
          <w:szCs w:val="28"/>
        </w:rPr>
        <w:t>ю, его первой и важнейшей обязанностью становится учение - приобретение новых знаний, умений и навыков, накопление систематических сведений об окружающем мире, природе и обществе.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далеко не сразу у младших школьников формируется правильное отно</w:t>
      </w:r>
      <w:r>
        <w:rPr>
          <w:rFonts w:ascii="Times New Roman CYR" w:hAnsi="Times New Roman CYR" w:cs="Times New Roman CYR"/>
          <w:sz w:val="28"/>
          <w:szCs w:val="28"/>
        </w:rPr>
        <w:t>шение к учению. Они пока не понимают, зачем нужно учиться. Но вскоре оказывается, что учение - труд, требующий волевых усилий, мобилизации внимания, интеллектуальной активности, самоограничений. Если ребёнок к этому не привык, то у него наступает разочаров</w:t>
      </w:r>
      <w:r>
        <w:rPr>
          <w:rFonts w:ascii="Times New Roman CYR" w:hAnsi="Times New Roman CYR" w:cs="Times New Roman CYR"/>
          <w:sz w:val="28"/>
          <w:szCs w:val="28"/>
        </w:rPr>
        <w:t>ание, возникает отрицательное отношение к учению. Для того, чтобы этого не случилось учитель должен внушать ребёнку мысль, что учение - не праздник, не игра, а серьёзная, напряжённая работа, однако очень интересная, так как она позволит узнать много нового</w:t>
      </w:r>
      <w:r>
        <w:rPr>
          <w:rFonts w:ascii="Times New Roman CYR" w:hAnsi="Times New Roman CYR" w:cs="Times New Roman CYR"/>
          <w:sz w:val="28"/>
          <w:szCs w:val="28"/>
        </w:rPr>
        <w:t>, занимательного, важного, нужного. Важно, чтобы и сама организация учебной работы подкрепляла слова учителя.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первых порах учащиеся начальной школы хорошо учатся, руководствуясь своими отношениями в семье, иногда ребёнок хорошо учится по мотивам взаимоо</w:t>
      </w:r>
      <w:r>
        <w:rPr>
          <w:rFonts w:ascii="Times New Roman CYR" w:hAnsi="Times New Roman CYR" w:cs="Times New Roman CYR"/>
          <w:sz w:val="28"/>
          <w:szCs w:val="28"/>
        </w:rPr>
        <w:t>тношений с коллективом. Большую роль играет и личный мотив: желание получить хорошую оценку, одобрение учителей и родителей.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у него формируется интерес к самому процессу учебной деятельности без осознания её значения. Только после возникновения инт</w:t>
      </w:r>
      <w:r>
        <w:rPr>
          <w:rFonts w:ascii="Times New Roman CYR" w:hAnsi="Times New Roman CYR" w:cs="Times New Roman CYR"/>
          <w:sz w:val="28"/>
          <w:szCs w:val="28"/>
        </w:rPr>
        <w:t>ереса к результатам своего учебного труда формируется интерес к содержанию учебной деятельности, к приобретению знаний. Вот эта основа и является благоприятной почвой для формирования у младшего школьника мотивов учения высокого общественного порядка, связ</w:t>
      </w:r>
      <w:r>
        <w:rPr>
          <w:rFonts w:ascii="Times New Roman CYR" w:hAnsi="Times New Roman CYR" w:cs="Times New Roman CYR"/>
          <w:sz w:val="28"/>
          <w:szCs w:val="28"/>
        </w:rPr>
        <w:t>анных с подлинно ответственным отношением к учебным занятиям.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подкрепляется это чувство одобрением</w:t>
      </w:r>
      <w:r>
        <w:rPr>
          <w:rFonts w:ascii="Times New Roman CYR" w:hAnsi="Times New Roman CYR" w:cs="Times New Roman CYR"/>
          <w:sz w:val="28"/>
          <w:szCs w:val="28"/>
        </w:rPr>
        <w:t>, похвалой учителя, который подчёркивает каждый, даже самый маленький успех, самое маленькое продвижение вперёд. Младшие школьники испытывают чувство гордости, особый подъём сил, когда учитель хвалит их.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воспитательное воздействие учителя на младши</w:t>
      </w:r>
      <w:r>
        <w:rPr>
          <w:rFonts w:ascii="Times New Roman CYR" w:hAnsi="Times New Roman CYR" w:cs="Times New Roman CYR"/>
          <w:sz w:val="28"/>
          <w:szCs w:val="28"/>
        </w:rPr>
        <w:t>х школьников связано с тем, что учитель с самого начала пребывания детей в школе становится для них непререкаемым авторитетом. Авторитет учителя - самая важная предпосылка для обучения и воспитания в младших классах.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в начальных класса</w:t>
      </w:r>
      <w:r>
        <w:rPr>
          <w:rFonts w:ascii="Times New Roman CYR" w:hAnsi="Times New Roman CYR" w:cs="Times New Roman CYR"/>
          <w:sz w:val="28"/>
          <w:szCs w:val="28"/>
        </w:rPr>
        <w:t xml:space="preserve">х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Младший школьник с </w:t>
      </w:r>
      <w:r>
        <w:rPr>
          <w:rFonts w:ascii="Times New Roman CYR" w:hAnsi="Times New Roman CYR" w:cs="Times New Roman CYR"/>
          <w:sz w:val="28"/>
          <w:szCs w:val="28"/>
        </w:rPr>
        <w:t>живым любопытством воспринимает окружающую среду, которая с каждым днём раскрывает перед ним всё новые и новые стороны.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характерная черта восприятия этих учащихся - его малая дифференцированность, где совершают неточности и ошибки в дифференцировк</w:t>
      </w:r>
      <w:r>
        <w:rPr>
          <w:rFonts w:ascii="Times New Roman CYR" w:hAnsi="Times New Roman CYR" w:cs="Times New Roman CYR"/>
          <w:sz w:val="28"/>
          <w:szCs w:val="28"/>
        </w:rPr>
        <w:t>е при восприятии сходных объектов. Следующая особенность восприятия учащихся в начале младшего школьного возраста - тесная связь его с действиями школьника. Восприятие на этом уровне психического развития связано с практической деятельностью ребёнка. Воспр</w:t>
      </w:r>
      <w:r>
        <w:rPr>
          <w:rFonts w:ascii="Times New Roman CYR" w:hAnsi="Times New Roman CYR" w:cs="Times New Roman CYR"/>
          <w:sz w:val="28"/>
          <w:szCs w:val="28"/>
        </w:rPr>
        <w:t>инять предмет для ребёнка - значит что-то делать с ним, что-то изменить в нём, произвести какие-либо действия, взять, потрогать его. Характерная особенность учащихся - ярко выраженная эмоциональность восприятия.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обучения происходит перестройка в</w:t>
      </w:r>
      <w:r>
        <w:rPr>
          <w:rFonts w:ascii="Times New Roman CYR" w:hAnsi="Times New Roman CYR" w:cs="Times New Roman CYR"/>
          <w:sz w:val="28"/>
          <w:szCs w:val="28"/>
        </w:rPr>
        <w:t>осприятия, оно поднимается на более высокую ступень развития, принимает характер целенаправленной и управляемой деятельности. В процессе обучения восприятие углубляется, становится более анализирующим, дифференцирующим, принимает характер организованного н</w:t>
      </w:r>
      <w:r>
        <w:rPr>
          <w:rFonts w:ascii="Times New Roman CYR" w:hAnsi="Times New Roman CYR" w:cs="Times New Roman CYR"/>
          <w:sz w:val="28"/>
          <w:szCs w:val="28"/>
        </w:rPr>
        <w:t>аблюдения.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возрастные особенности присущи вниманию учащихся начальных классов. Основная из них - слабость произвольного внимания. Возможности волевого регулирования внимания, управления им в начале младшего школьного возраста ограничены. Произвол</w:t>
      </w:r>
      <w:r>
        <w:rPr>
          <w:rFonts w:ascii="Times New Roman CYR" w:hAnsi="Times New Roman CYR" w:cs="Times New Roman CYR"/>
          <w:sz w:val="28"/>
          <w:szCs w:val="28"/>
        </w:rPr>
        <w:t>ьные внимания младшего школьника требует так называемой близкой мотивации. Если у старших учащихся произвольное внимание поддерживается и при наличии далёкой мотивации (они могут заставить себя сосредоточиться на неинтересной и трудной работе ради результа</w:t>
      </w:r>
      <w:r>
        <w:rPr>
          <w:rFonts w:ascii="Times New Roman CYR" w:hAnsi="Times New Roman CYR" w:cs="Times New Roman CYR"/>
          <w:sz w:val="28"/>
          <w:szCs w:val="28"/>
        </w:rPr>
        <w:t>та, который ожидается в будущем), то младший школьник обычно может заставить себя сосредоточенно работать лишь при наличии близкой мотивации (перспективы получить отличную отметку, заслужить похвалу учителя, лучше всех справиться с заданием и т. д.).</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w:t>
      </w:r>
      <w:r>
        <w:rPr>
          <w:rFonts w:ascii="Times New Roman CYR" w:hAnsi="Times New Roman CYR" w:cs="Times New Roman CYR"/>
          <w:sz w:val="28"/>
          <w:szCs w:val="28"/>
        </w:rPr>
        <w:t>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особенности памяти в младшем школьном возрасте развивают</w:t>
      </w:r>
      <w:r>
        <w:rPr>
          <w:rFonts w:ascii="Times New Roman CYR" w:hAnsi="Times New Roman CYR" w:cs="Times New Roman CYR"/>
          <w:sz w:val="28"/>
          <w:szCs w:val="28"/>
        </w:rPr>
        <w:t>ся под влиянием обучения. Усиливается роль и удельный вес словесно-логического, смыслового запоминания и развивается возможность сознательно управлять своей памятью и регулировать её проявления. В связи с возрастным относительным преобладанием деятельности</w:t>
      </w:r>
      <w:r>
        <w:rPr>
          <w:rFonts w:ascii="Times New Roman CYR" w:hAnsi="Times New Roman CYR" w:cs="Times New Roman CYR"/>
          <w:sz w:val="28"/>
          <w:szCs w:val="28"/>
        </w:rPr>
        <w:t xml:space="preserve"> первой сигнальной системы у младших школьников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w:t>
      </w:r>
      <w:r>
        <w:rPr>
          <w:rFonts w:ascii="Times New Roman CYR" w:hAnsi="Times New Roman CYR" w:cs="Times New Roman CYR"/>
          <w:sz w:val="28"/>
          <w:szCs w:val="28"/>
        </w:rPr>
        <w:t>снения. Младшие школьники склонны к механическому запоминанию без осознания смысловых связей внутри запоминаемого материала.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тенденция развития воображения в младшем школьном возрасте - это совершенствование воссоздающего воображения. Оно связано </w:t>
      </w:r>
      <w:r>
        <w:rPr>
          <w:rFonts w:ascii="Times New Roman CYR" w:hAnsi="Times New Roman CYR" w:cs="Times New Roman CYR"/>
          <w:sz w:val="28"/>
          <w:szCs w:val="28"/>
        </w:rPr>
        <w:t>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счёт всё более правильного и полного отражения действительности. Творческое воображение как с</w:t>
      </w:r>
      <w:r>
        <w:rPr>
          <w:rFonts w:ascii="Times New Roman CYR" w:hAnsi="Times New Roman CYR" w:cs="Times New Roman CYR"/>
          <w:sz w:val="28"/>
          <w:szCs w:val="28"/>
        </w:rPr>
        <w:t>оздание новых образов, связанное с преобразованием, переработкой впечатлений прошлого опыта, соединением их в новые сочетания, комбинации, также развивается.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обучения происходит постепенный переход от познания внешней стороны явлений к познани</w:t>
      </w:r>
      <w:r>
        <w:rPr>
          <w:rFonts w:ascii="Times New Roman CYR" w:hAnsi="Times New Roman CYR" w:cs="Times New Roman CYR"/>
          <w:sz w:val="28"/>
          <w:szCs w:val="28"/>
        </w:rPr>
        <w:t xml:space="preserve">ю их сущности. Мышление начинает отражать существенные свойства и признаки предметов и явлений, что даёт возможность делать первые обобщения, первые выводы, проводить первые аналогии, строить элементарные умозаключения. На этой основе у ребёнка постепенно </w:t>
      </w:r>
      <w:r>
        <w:rPr>
          <w:rFonts w:ascii="Times New Roman CYR" w:hAnsi="Times New Roman CYR" w:cs="Times New Roman CYR"/>
          <w:sz w:val="28"/>
          <w:szCs w:val="28"/>
        </w:rPr>
        <w:t>начинают формироваться элементарные научные понятия.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Аналитико-синтетическая деятельность в начале младшего школьного возраста ещё весьма элементарна, находится в основном на стадии наглядно-действенного анализа, основывающегося на непосредственном восприя</w:t>
      </w:r>
      <w:r>
        <w:rPr>
          <w:rFonts w:ascii="Times New Roman CYR" w:hAnsi="Times New Roman CYR" w:cs="Times New Roman CYR"/>
          <w:sz w:val="28"/>
          <w:szCs w:val="28"/>
        </w:rPr>
        <w:t>тии предметов.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 возраст достаточно заметного формирования личности.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него характерны новые отношения со взрослыми и сверстниками, включение в целую систему коллективов, включение в новый вид деятельности - учение, которое предъ</w:t>
      </w:r>
      <w:r>
        <w:rPr>
          <w:rFonts w:ascii="Times New Roman CYR" w:hAnsi="Times New Roman CYR" w:cs="Times New Roman CYR"/>
          <w:sz w:val="28"/>
          <w:szCs w:val="28"/>
        </w:rPr>
        <w:t>являет ряд серьёзных требований к ученику.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это решающим образом сказывается на формировании и закреплении новой системы отношений к людям, коллективу, к учению и связанным с ними обязанностям, формирует характер, волю, расширяет круг интересов, развив</w:t>
      </w:r>
      <w:r>
        <w:rPr>
          <w:rFonts w:ascii="Times New Roman CYR" w:hAnsi="Times New Roman CYR" w:cs="Times New Roman CYR"/>
          <w:sz w:val="28"/>
          <w:szCs w:val="28"/>
        </w:rPr>
        <w:t>ает способности.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младших школьников отличается некотор</w:t>
      </w:r>
      <w:r>
        <w:rPr>
          <w:rFonts w:ascii="Times New Roman CYR" w:hAnsi="Times New Roman CYR" w:cs="Times New Roman CYR"/>
          <w:sz w:val="28"/>
          <w:szCs w:val="28"/>
        </w:rPr>
        <w:t xml:space="preserve">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w:t>
      </w:r>
      <w:r>
        <w:rPr>
          <w:rFonts w:ascii="Times New Roman CYR" w:hAnsi="Times New Roman CYR" w:cs="Times New Roman CYR"/>
          <w:sz w:val="28"/>
          <w:szCs w:val="28"/>
        </w:rPr>
        <w:t>при возрастной слабости волевой регуляции поведения.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трудностей и препятствий. Он может опустит</w:t>
      </w:r>
      <w:r>
        <w:rPr>
          <w:rFonts w:ascii="Times New Roman CYR" w:hAnsi="Times New Roman CYR" w:cs="Times New Roman CYR"/>
          <w:sz w:val="28"/>
          <w:szCs w:val="28"/>
        </w:rPr>
        <w:t>ь руки при неудаче, потерять веру в свои силы и невозможности. Нередко наблюдается капризность, упрямство. Обычная причина их - недостатки семейного воспитания. Ребёнок привык к тому, что все его желания и требования удовлетворялись, он ни в чём не видел о</w:t>
      </w:r>
      <w:r>
        <w:rPr>
          <w:rFonts w:ascii="Times New Roman CYR" w:hAnsi="Times New Roman CYR" w:cs="Times New Roman CYR"/>
          <w:sz w:val="28"/>
          <w:szCs w:val="28"/>
        </w:rPr>
        <w:t>тказа. Капризность и упрямство - своеобразная форма протеста ребёнка против тех твёрдых требований, которые ему предъявляет школа, против необходимости жертвовать тем, что хочется, во имя того, что надо.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Младшие школьники очень эмоциональны. Эмоциональност</w:t>
      </w:r>
      <w:r>
        <w:rPr>
          <w:rFonts w:ascii="Times New Roman CYR" w:hAnsi="Times New Roman CYR" w:cs="Times New Roman CYR"/>
          <w:sz w:val="28"/>
          <w:szCs w:val="28"/>
        </w:rPr>
        <w:t>ь сказывается, во-первых, в том, что их психическая деятельность обычно окрашена эмоциями. Всё, что дети наблюдают, о чём думают, что делают, вызывает у них эмоционально окрашенное отношение. Во-вторых, младшие школьники не умеют сдерживать свои чувства, к</w:t>
      </w:r>
      <w:r>
        <w:rPr>
          <w:rFonts w:ascii="Times New Roman CYR" w:hAnsi="Times New Roman CYR" w:cs="Times New Roman CYR"/>
          <w:sz w:val="28"/>
          <w:szCs w:val="28"/>
        </w:rPr>
        <w:t>онтролировать их внешнее проявление, они очень непосредственны и откровенны в выражении радости. Горя, печали, страха, удовольствия или неудовольствия. В-третьих, эмоциональность выражается в их большой эмоциональной неустойчивости, частой смене настроений</w:t>
      </w:r>
      <w:r>
        <w:rPr>
          <w:rFonts w:ascii="Times New Roman CYR" w:hAnsi="Times New Roman CYR" w:cs="Times New Roman CYR"/>
          <w:sz w:val="28"/>
          <w:szCs w:val="28"/>
        </w:rPr>
        <w:t>, склонности к аффектам, кратковременным и бурным проявлениям радости, горя, гнева, страха. С годами всё больше развивается способность регулировать свои чувства, сдерживать их нежелательные проявления.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возможности предоставляет младший школьный во</w:t>
      </w:r>
      <w:r>
        <w:rPr>
          <w:rFonts w:ascii="Times New Roman CYR" w:hAnsi="Times New Roman CYR" w:cs="Times New Roman CYR"/>
          <w:sz w:val="28"/>
          <w:szCs w:val="28"/>
        </w:rPr>
        <w:t>зраст для воспитания коллективистских отношений. За несколько лет младший школьник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 Воспитанию коллекти</w:t>
      </w:r>
      <w:r>
        <w:rPr>
          <w:rFonts w:ascii="Times New Roman CYR" w:hAnsi="Times New Roman CYR" w:cs="Times New Roman CYR"/>
          <w:sz w:val="28"/>
          <w:szCs w:val="28"/>
        </w:rPr>
        <w:t>визма помогает участие детей в общественных, коллективных делах. Именно здесь ребёнок приобретает основной опыт коллективной общественной деятельности.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Глава 2. Организация и методы исследования взаимосвязи тревожности и успеваемости у младших школьников</w:t>
      </w: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lang w:val="uk-UA"/>
        </w:rPr>
      </w:pP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2.1 Программа и методы исследования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тревожность успеваемость школьник</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взаимосвязи тревожности и успеваемости младших школьников использован комплект методик:</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 школьной тревожности Филипса.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«Паровозик».</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Проц</w:t>
      </w:r>
      <w:r>
        <w:rPr>
          <w:rFonts w:ascii="Times New Roman CYR" w:hAnsi="Times New Roman CYR" w:cs="Times New Roman CYR"/>
          <w:sz w:val="28"/>
          <w:szCs w:val="28"/>
        </w:rPr>
        <w:t>едура измерения: коэффициент корреляции Пирсона.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опросе участвовала группа детей из 20 человек в возрасте 8-10 лет школы № 5 города Петрозаводска.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школьной тревожности Филлипса поможет определить уровень и характер тревожности у детей младшего и сре</w:t>
      </w:r>
      <w:r>
        <w:rPr>
          <w:rFonts w:ascii="Times New Roman CYR" w:hAnsi="Times New Roman CYR" w:cs="Times New Roman CYR"/>
          <w:sz w:val="28"/>
          <w:szCs w:val="28"/>
        </w:rPr>
        <w:t>днего школьного возраста. 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Содержательная характеристика каждого синдрома (фактора):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тревожность в школе - общее эмоциональное состояние ребенка, связанное с различными формами его включения в жизнь школы.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Переживание социального стресса - эмоциональное состояние ребенка, на фоне которого развиваются его социальные контакты (прежде </w:t>
      </w:r>
      <w:r>
        <w:rPr>
          <w:rFonts w:ascii="Times New Roman CYR" w:hAnsi="Times New Roman CYR" w:cs="Times New Roman CYR"/>
          <w:sz w:val="28"/>
          <w:szCs w:val="28"/>
        </w:rPr>
        <w:t>всего - со сверстниками).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т.д.</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самовыражения - негативные эмоциональные пережив</w:t>
      </w:r>
      <w:r>
        <w:rPr>
          <w:rFonts w:ascii="Times New Roman CYR" w:hAnsi="Times New Roman CYR" w:cs="Times New Roman CYR"/>
          <w:sz w:val="28"/>
          <w:szCs w:val="28"/>
        </w:rPr>
        <w:t>ания ситуаций, сопряженных с необходимостью самораскрытия, предъявления себя Другим, демонстрации своих возможностей.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ситуации проверки знаний - негативное отношение и переживание тревоги в ситуациях проверки (особенно - публичной) знаний, достижений</w:t>
      </w:r>
      <w:r>
        <w:rPr>
          <w:rFonts w:ascii="Times New Roman CYR" w:hAnsi="Times New Roman CYR" w:cs="Times New Roman CYR"/>
          <w:sz w:val="28"/>
          <w:szCs w:val="28"/>
        </w:rPr>
        <w:t>, возможностей.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несоответствовать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физиологическая сопротивляемо</w:t>
      </w:r>
      <w:r>
        <w:rPr>
          <w:rFonts w:ascii="Times New Roman CYR" w:hAnsi="Times New Roman CYR" w:cs="Times New Roman CYR"/>
          <w:sz w:val="28"/>
          <w:szCs w:val="28"/>
        </w:rPr>
        <w:t>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и страхи в отношения</w:t>
      </w:r>
      <w:r>
        <w:rPr>
          <w:rFonts w:ascii="Times New Roman CYR" w:hAnsi="Times New Roman CYR" w:cs="Times New Roman CYR"/>
          <w:sz w:val="28"/>
          <w:szCs w:val="28"/>
        </w:rPr>
        <w:t>х с учителями - общий негативный эмоциональный фон отношений со взрослыми в школе, снижающий успешность обучения ребенка.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«Паровозик» позволяет определить особенности эмоционального состояния ребёнка: нормальное или пониженное настроение, состояни</w:t>
      </w:r>
      <w:r>
        <w:rPr>
          <w:rFonts w:ascii="Times New Roman CYR" w:hAnsi="Times New Roman CYR" w:cs="Times New Roman CYR"/>
          <w:sz w:val="28"/>
          <w:szCs w:val="28"/>
        </w:rPr>
        <w:t>я тревоги, страха, удовлетворительную или низкую адаптацию в новой или привычной, социальной среде.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Направлена на определение степени позитивного и негативного психического состояния. Применяется индивидуально с детьми с 2,5 лет.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белый</w:t>
      </w:r>
      <w:r>
        <w:rPr>
          <w:rFonts w:ascii="Times New Roman CYR" w:hAnsi="Times New Roman CYR" w:cs="Times New Roman CYR"/>
          <w:sz w:val="28"/>
          <w:szCs w:val="28"/>
        </w:rPr>
        <w:t xml:space="preserve"> паровозик и 8 разноцветных вагончиков. Вагончики беспорядочно размещаются на белом фоне.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корреляции Пирсона вычисляется по следующей формуле: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xi и уi значения двух переменных, х- и у- их средние значения, a sx и sy их стандартные отклонени</w:t>
      </w:r>
      <w:r>
        <w:rPr>
          <w:rFonts w:ascii="Times New Roman CYR" w:hAnsi="Times New Roman CYR" w:cs="Times New Roman CYR"/>
          <w:sz w:val="28"/>
          <w:szCs w:val="28"/>
        </w:rPr>
        <w:t>я; n количество пар значений.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данных исследования нам нужно рассчитать коэффициент корреляции по Пирсону попарно для выбранных переменных.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коэффициент корреляции отрицательный, это означает наличие противоположной связи: чем выше значение</w:t>
      </w:r>
      <w:r>
        <w:rPr>
          <w:rFonts w:ascii="Times New Roman CYR" w:hAnsi="Times New Roman CYR" w:cs="Times New Roman CYR"/>
          <w:sz w:val="28"/>
          <w:szCs w:val="28"/>
        </w:rPr>
        <w:t xml:space="preserve"> одной переменной, тем ниже значение другой. Сила связи характеризуется также и абсолютной величиной коэффициента корреляции. Для словесного описания величины коэффициента корреляции используются следующие градации: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Интерпретация до 0,2 - очень сл</w:t>
      </w:r>
      <w:r>
        <w:rPr>
          <w:rFonts w:ascii="Times New Roman CYR" w:hAnsi="Times New Roman CYR" w:cs="Times New Roman CYR"/>
          <w:sz w:val="28"/>
          <w:szCs w:val="28"/>
        </w:rPr>
        <w:t>абая корреляция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0,5 - слабая корреляция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0,7 - средняя корреляция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0,9 - высокая корреляция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свыше 0,9 - очень высокая корреляция.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Показатели тревожности и успеваемости</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3"/>
        <w:gridCol w:w="2272"/>
        <w:gridCol w:w="6091"/>
      </w:tblGrid>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тревожности</w:t>
            </w: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успеваемости</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Переживания соци</w:t>
            </w:r>
            <w:r>
              <w:rPr>
                <w:rFonts w:ascii="Times New Roman CYR" w:hAnsi="Times New Roman CYR" w:cs="Times New Roman CYR"/>
                <w:sz w:val="20"/>
                <w:szCs w:val="20"/>
              </w:rPr>
              <w:t xml:space="preserve">ального стресс </w:t>
            </w: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Тематический учет. Закончив изучение всей темы, учитель еще не один раз возвращается к ней в дальнейшем, при изучении других, так как ранее усвоенные знания нередко органически включаются в новый материал как его составная часть.</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Фрустра</w:t>
            </w:r>
            <w:r>
              <w:rPr>
                <w:rFonts w:ascii="Times New Roman CYR" w:hAnsi="Times New Roman CYR" w:cs="Times New Roman CYR"/>
                <w:sz w:val="20"/>
                <w:szCs w:val="20"/>
              </w:rPr>
              <w:t xml:space="preserve">ция потребности в достижении успеха </w:t>
            </w: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Периодический учет. Это учет знаний, проводимый за определенный период учебного года - по четвертям и за полугодие. При правильно поставленном текущем и тематическом учете четвертные баллы можно выводить и без специальн</w:t>
            </w:r>
            <w:r>
              <w:rPr>
                <w:rFonts w:ascii="Times New Roman CYR" w:hAnsi="Times New Roman CYR" w:cs="Times New Roman CYR"/>
                <w:sz w:val="20"/>
                <w:szCs w:val="20"/>
              </w:rPr>
              <w:t>ой проверки. Но когда уровень подготовки какой-то части учащихся к моменту выведения итогового балла вызывает у учителя сомнения, необходима специальная проверка знаний только этих учащихся.</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Страх самовыражения </w:t>
            </w: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Заключительный учет. Этот вид учета прово</w:t>
            </w:r>
            <w:r>
              <w:rPr>
                <w:rFonts w:ascii="Times New Roman CYR" w:hAnsi="Times New Roman CYR" w:cs="Times New Roman CYR"/>
                <w:sz w:val="20"/>
                <w:szCs w:val="20"/>
              </w:rPr>
              <w:t>дится в ходе итогового повторения в конце учебного года. То есть это воспроизведение самых важных вопросов курса, самый сжатый обзор пройденных тем, разделов учебного материала, осмысление и углубление усвоенных знаний на более высоком уровне.</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Прямые о</w:t>
            </w:r>
            <w:r>
              <w:rPr>
                <w:rFonts w:ascii="Times New Roman CYR" w:hAnsi="Times New Roman CYR" w:cs="Times New Roman CYR"/>
                <w:sz w:val="20"/>
                <w:szCs w:val="20"/>
              </w:rPr>
              <w:t>бъекты оценки успеваемости - это знания, умения и навыки учащихся, их полнота, правильность, точность, прочность, связь с жизнью, умение применять их на практике, а также устная, письменная, графическая, практическая формы их выражения. В отношении формы в</w:t>
            </w:r>
            <w:r>
              <w:rPr>
                <w:rFonts w:ascii="Times New Roman CYR" w:hAnsi="Times New Roman CYR" w:cs="Times New Roman CYR"/>
                <w:sz w:val="20"/>
                <w:szCs w:val="20"/>
              </w:rPr>
              <w:t>ыражения знаний учитывается логическая последовательность, грамматическая и стилистическая грамотность, богатство и выразительность речи. В отношении различных умений и навыков учитывается их правильность, точность, тщательность выполнения. Итоговые отметк</w:t>
            </w:r>
            <w:r>
              <w:rPr>
                <w:rFonts w:ascii="Times New Roman CYR" w:hAnsi="Times New Roman CYR" w:cs="Times New Roman CYR"/>
                <w:sz w:val="20"/>
                <w:szCs w:val="20"/>
              </w:rPr>
              <w:t>и за четверть, полугодие, за учебный год выводятся в соответствии с фактическим уровнем знаний, сложившимся к моменту выставления балла. На основании оценок решается вопрос о переводе учащихся в следующий класс.</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ситуации проверки знаний</w:t>
            </w: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w:t>
            </w:r>
            <w:r>
              <w:rPr>
                <w:rFonts w:ascii="Times New Roman CYR" w:hAnsi="Times New Roman CYR" w:cs="Times New Roman CYR"/>
                <w:sz w:val="20"/>
                <w:szCs w:val="20"/>
              </w:rPr>
              <w:t xml:space="preserve"> не соответствовать ожиданиям окружающих</w:t>
            </w: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 физиологическая сопротивляемость стрессу</w:t>
            </w: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7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Проблемы и страхи в отношениях с учителями</w:t>
            </w:r>
          </w:p>
        </w:tc>
        <w:tc>
          <w:tcPr>
            <w:tcW w:w="6091"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2.2 Анализ результатов исследований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исследований была выбрана группа детей в возрасте 6-10 лет ш</w:t>
      </w:r>
      <w:r>
        <w:rPr>
          <w:rFonts w:ascii="Times New Roman CYR" w:hAnsi="Times New Roman CYR" w:cs="Times New Roman CYR"/>
          <w:sz w:val="28"/>
          <w:szCs w:val="28"/>
        </w:rPr>
        <w:t>колы № 5 города Петрозаводска. Таким образом, были получены следующие результаты: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методике «Диагностики уровня школьной тревожности «тест Филлипса»: многие испытуемые, с самого начала не проявили готовности к проведению методики. Некоторые из них вели с</w:t>
      </w:r>
      <w:r>
        <w:rPr>
          <w:rFonts w:ascii="Times New Roman CYR" w:hAnsi="Times New Roman CYR" w:cs="Times New Roman CYR"/>
          <w:sz w:val="28"/>
          <w:szCs w:val="28"/>
        </w:rPr>
        <w:t>ебя очень настороженно и боялись любой новой для них задачи. Не выслушав до конца инструкцию, эти дети говорили: «Я так не умею», «Я так раньше никогда не делал. Мне не справиться». У некоторых детей задания вызывали повышенную двигательную и речевую актив</w:t>
      </w:r>
      <w:r>
        <w:rPr>
          <w:rFonts w:ascii="Times New Roman CYR" w:hAnsi="Times New Roman CYR" w:cs="Times New Roman CYR"/>
          <w:sz w:val="28"/>
          <w:szCs w:val="28"/>
        </w:rPr>
        <w:t>ность игрового характера.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школьной тревожности Филлипса» позволяет изучить уровень и характер тревожности, связанный со школой у детей младшего школьного возраста. Мы предполагаем, что тревожность в школе тесно связана с взаимоотношениями детей с род</w:t>
      </w:r>
      <w:r>
        <w:rPr>
          <w:rFonts w:ascii="Times New Roman CYR" w:hAnsi="Times New Roman CYR" w:cs="Times New Roman CYR"/>
          <w:sz w:val="28"/>
          <w:szCs w:val="28"/>
        </w:rPr>
        <w:t>ителями. Чем более заинтересованы родители в успехах своих детей, тем менее проявляется тревожность в различных школьных ситуациях.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состоит из 58 вопросов, которые могут зачитываться школьникам, а могут и предлагаться в письменном виде. На каждый вопр</w:t>
      </w:r>
      <w:r>
        <w:rPr>
          <w:rFonts w:ascii="Times New Roman CYR" w:hAnsi="Times New Roman CYR" w:cs="Times New Roman CYR"/>
          <w:sz w:val="28"/>
          <w:szCs w:val="28"/>
        </w:rPr>
        <w:t>ос требуется однозначно ответить «Да» или «Нет».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Используя данную методику, мы смотрели не общий показатель тревожности, а рассматривали каждый параметр в отдельности, поэтому каждый параметр был для нас информативным, и определенным образом наталкивал на </w:t>
      </w:r>
      <w:r>
        <w:rPr>
          <w:rFonts w:ascii="Times New Roman CYR" w:hAnsi="Times New Roman CYR" w:cs="Times New Roman CYR"/>
          <w:sz w:val="28"/>
          <w:szCs w:val="28"/>
        </w:rPr>
        <w:t>выявление причин возникновения тревожности.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 данного исследования, было замечено, что у наибольшего количества детей младшего школьного возраста фактором высокой тревожности оказался страх не соответствовать ожиданиям окружающих, а самы</w:t>
      </w:r>
      <w:r>
        <w:rPr>
          <w:rFonts w:ascii="Times New Roman CYR" w:hAnsi="Times New Roman CYR" w:cs="Times New Roman CYR"/>
          <w:sz w:val="28"/>
          <w:szCs w:val="28"/>
        </w:rPr>
        <w:t>е низкие показатели по шкале низкая физиологическая сопротивляемость стрессу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было установлено, что в начальных классах большинство детей с повышенной тревожностью (Приложение. Таблица 2).</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 методике «Паровозик»: результаты показали, что б</w:t>
      </w:r>
      <w:r>
        <w:rPr>
          <w:rFonts w:ascii="Times New Roman CYR" w:hAnsi="Times New Roman CYR" w:cs="Times New Roman CYR"/>
          <w:sz w:val="28"/>
          <w:szCs w:val="28"/>
        </w:rPr>
        <w:t xml:space="preserve">ольшинство детей получили 4-6 баллов, что свидетельствует о негативном психическом состоянии низкой степени. Большинство дошкольников поставили вагончики фиолетового цвета на вторую позицию; черный, серый, коричневый - на шесту - восьмую; красный, желтый, </w:t>
      </w:r>
      <w:r>
        <w:rPr>
          <w:rFonts w:ascii="Times New Roman CYR" w:hAnsi="Times New Roman CYR" w:cs="Times New Roman CYR"/>
          <w:sz w:val="28"/>
          <w:szCs w:val="28"/>
        </w:rPr>
        <w:t>зеленый - на вторую - четвертую. Эмоциональный фон в целом по группе положительный.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за детьми, в ходе эксперимента, показали, что тревожные дети очень чувствительны к своим неудачам, остро реагируют на них, склонны отказываться от той деятельнос</w:t>
      </w:r>
      <w:r>
        <w:rPr>
          <w:rFonts w:ascii="Times New Roman CYR" w:hAnsi="Times New Roman CYR" w:cs="Times New Roman CYR"/>
          <w:sz w:val="28"/>
          <w:szCs w:val="28"/>
        </w:rPr>
        <w:t>ти, в которой испытывают затруднения.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Предложенная система методов позволяет увидеть динамику тревожности детей младшего школьного возраста, индивидуальные формы ее проявления, понять причины и особенности тревожности, своевременно осуществить профилактику</w:t>
      </w:r>
      <w:r>
        <w:rPr>
          <w:rFonts w:ascii="Times New Roman CYR" w:hAnsi="Times New Roman CYR" w:cs="Times New Roman CYR"/>
          <w:sz w:val="28"/>
          <w:szCs w:val="28"/>
        </w:rPr>
        <w:t xml:space="preserve"> и коррекцию нежелательных ее последствий. При этом особое внимание уделяется комплексному подходу в выборе методов, предполагающему как оценку по внешним поведенческим реакциям и психофизиологическим проявлениям тревожности у детей, так и диагностику скры</w:t>
      </w:r>
      <w:r>
        <w:rPr>
          <w:rFonts w:ascii="Times New Roman CYR" w:hAnsi="Times New Roman CYR" w:cs="Times New Roman CYR"/>
          <w:sz w:val="28"/>
          <w:szCs w:val="28"/>
        </w:rPr>
        <w:t>тых ее форм и видов, в связи с тем, что различные проявления тревожности могут быть выявлены в зависимости от направленности конкретной методики. Комплексная система методов выявления тревожности у школьников может быть использована в работе психологов.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r>
        <w:rPr>
          <w:rFonts w:ascii="Times New Roman CYR" w:hAnsi="Times New Roman CYR" w:cs="Times New Roman CYR"/>
          <w:sz w:val="28"/>
          <w:szCs w:val="28"/>
        </w:rPr>
        <w:t>лее проведем корреляционный анализ между видами тревожности и психическим состоянием у младших школьников (Приложение. Таблица 3.)</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Желтый цвет - Корреляция является значимой на уровне 0,01.</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Голубой цвет - Корреляция является значимой на уровне 0,05</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w:t>
      </w:r>
      <w:r>
        <w:rPr>
          <w:rFonts w:ascii="Times New Roman CYR" w:hAnsi="Times New Roman CYR" w:cs="Times New Roman CYR"/>
          <w:sz w:val="28"/>
          <w:szCs w:val="28"/>
        </w:rPr>
        <w:t>ционный анализ позволяет говорить о том, что негативное психическое состояние и уровень тревожности коррелирует с общей тревожностью в школе. Так же, корреляция на 5% уровне проявляется по шкалам переживания социального стресса, фрустрация потребности в до</w:t>
      </w:r>
      <w:r>
        <w:rPr>
          <w:rFonts w:ascii="Times New Roman CYR" w:hAnsi="Times New Roman CYR" w:cs="Times New Roman CYR"/>
          <w:sz w:val="28"/>
          <w:szCs w:val="28"/>
        </w:rPr>
        <w:t>стижении успеха, проблемы и страхи в отношениях с учителями.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коэффициент корреляции Пирсона </w:t>
      </w: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lang w:val="en-US"/>
        </w:rPr>
        <w:t>xy</w:t>
      </w:r>
      <w:r>
        <w:rPr>
          <w:rFonts w:ascii="Times New Roman CYR" w:hAnsi="Times New Roman CYR" w:cs="Times New Roman CYR"/>
          <w:sz w:val="28"/>
          <w:szCs w:val="28"/>
        </w:rPr>
        <w:t>=0,954.</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нам удалось выявить важные особенности тревожных детей.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это сравнительно высокий уровень обучаемости таких детей, </w:t>
      </w:r>
      <w:r>
        <w:rPr>
          <w:rFonts w:ascii="Times New Roman CYR" w:hAnsi="Times New Roman CYR" w:cs="Times New Roman CYR"/>
          <w:sz w:val="28"/>
          <w:szCs w:val="28"/>
        </w:rPr>
        <w:t>что противоречит точке зрения учителей на них как на плохо обучаемых или совсем не обучаемых.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неумение детей вычленить главную задачу, сосредоточиться на ней, стремление охватить своим вниманием все элементы деятельности.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отказ от реш</w:t>
      </w:r>
      <w:r>
        <w:rPr>
          <w:rFonts w:ascii="Times New Roman CYR" w:hAnsi="Times New Roman CYR" w:cs="Times New Roman CYR"/>
          <w:sz w:val="28"/>
          <w:szCs w:val="28"/>
        </w:rPr>
        <w:t>ения задачи после неуспеха, причем неуспех связывается ими не с неумением решать ту или иную задачу, а с отсутствием необходимых способностей, что также типично для тревожных детей.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эту группу тревожных детей отличал достаточно низкий уровень с</w:t>
      </w:r>
      <w:r>
        <w:rPr>
          <w:rFonts w:ascii="Times New Roman CYR" w:hAnsi="Times New Roman CYR" w:cs="Times New Roman CYR"/>
          <w:sz w:val="28"/>
          <w:szCs w:val="28"/>
        </w:rPr>
        <w:t>амооценки, как общей, так и самооценки в деятельности Ребенок в такой ситуации выглядел полностью дезориентированным, он как бы терял всякие критерии правильного или неправильного ответа, правильного поведения.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для детей других школьн</w:t>
      </w:r>
      <w:r>
        <w:rPr>
          <w:rFonts w:ascii="Times New Roman CYR" w:hAnsi="Times New Roman CYR" w:cs="Times New Roman CYR"/>
          <w:sz w:val="28"/>
          <w:szCs w:val="28"/>
        </w:rPr>
        <w:t>ых возрастов подобное поведение несвойственно. Можно полагать, что оно специфично именно для первых этапов обучения, когда тревожность возникает как реакция ребенка на непонимание им новых требований и невозможность ответить на них. Это явление во многом а</w:t>
      </w:r>
      <w:r>
        <w:rPr>
          <w:rFonts w:ascii="Times New Roman CYR" w:hAnsi="Times New Roman CYR" w:cs="Times New Roman CYR"/>
          <w:sz w:val="28"/>
          <w:szCs w:val="28"/>
        </w:rPr>
        <w:t>налогично тому, которое Всемирная организация здравоохранения обозначила как «школьный шок».</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мы определяем успеваемость детей данных классов. Для этого использовали анализ учебной документации. Определяя детей в различные группы по уровню успеваемост</w:t>
      </w:r>
      <w:r>
        <w:rPr>
          <w:rFonts w:ascii="Times New Roman CYR" w:hAnsi="Times New Roman CYR" w:cs="Times New Roman CYR"/>
          <w:sz w:val="28"/>
          <w:szCs w:val="28"/>
        </w:rPr>
        <w:t>и, мы анализировались итоговые отметки учащихся за третью четверть.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детей-отличников мы определяли учащихся с доминированием среди итоговых отметок «5», дети-хорошисты имеют среднюю оценку «4», дети, занесенные в группу «удовлетворительно», в осно</w:t>
      </w:r>
      <w:r>
        <w:rPr>
          <w:rFonts w:ascii="Times New Roman CYR" w:hAnsi="Times New Roman CYR" w:cs="Times New Roman CYR"/>
          <w:sz w:val="28"/>
          <w:szCs w:val="28"/>
        </w:rPr>
        <w:t>вном демонстрируют уровень знаний соответствующий данной отметки, и «неуспевающие» дети - это учащиеся, имеющие двойку хотя бы по одному учебному предмету. Количественные результаты изучения успеваемости учащихся 2а класса представлены в таблице 3.</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w:t>
      </w:r>
      <w:r>
        <w:rPr>
          <w:rFonts w:ascii="Times New Roman CYR" w:hAnsi="Times New Roman CYR" w:cs="Times New Roman CYR"/>
          <w:sz w:val="28"/>
          <w:szCs w:val="28"/>
        </w:rPr>
        <w:t>льтате анализа учебной документации учащихся 2а класса 7 детей учатся на «отлично», что составляет 35% от общего числа детей; 5 учащихся учатся на «хорошо», что составляет 25% от общего числа детей; 5 детей, от числа остальных детей учатся на «удовлетворит</w:t>
      </w:r>
      <w:r>
        <w:rPr>
          <w:rFonts w:ascii="Times New Roman CYR" w:hAnsi="Times New Roman CYR" w:cs="Times New Roman CYR"/>
          <w:sz w:val="28"/>
          <w:szCs w:val="28"/>
        </w:rPr>
        <w:t>ельно», что составляет 25%; 3 учащихся учатся на «неудовлетворительно», что составляет 15% от общего числа детей.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анализа учебной документации учащихся 2в класса 2 ребенка учатся на «отлично», что составляет 10% от общего числа детей; 6 дете</w:t>
      </w:r>
      <w:r>
        <w:rPr>
          <w:rFonts w:ascii="Times New Roman CYR" w:hAnsi="Times New Roman CYR" w:cs="Times New Roman CYR"/>
          <w:sz w:val="28"/>
          <w:szCs w:val="28"/>
        </w:rPr>
        <w:t xml:space="preserve">й учатся на «хорошо», что составляет 30% от числа детей; 8 детей учатся на «удовлетворительно», что составляет 40%; 4 детей учатся «неудовлетворительно», что составляет 20% от общего числа детей. Количественные результаты изучения успеваемости учащихся 2а </w:t>
      </w:r>
      <w:r>
        <w:rPr>
          <w:rFonts w:ascii="Times New Roman CYR" w:hAnsi="Times New Roman CYR" w:cs="Times New Roman CYR"/>
          <w:sz w:val="28"/>
          <w:szCs w:val="28"/>
        </w:rPr>
        <w:t>класса представлены в таблице 4.</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представленной информации, мы делаем вывод, что процент детей, которые учатся на «удовлетворительно» и «неудовлетворительно» в 2а классе ниже, чем в 2в классе. Изучая уровень тревожности детей данных классов, указа</w:t>
      </w:r>
      <w:r>
        <w:rPr>
          <w:rFonts w:ascii="Times New Roman CYR" w:hAnsi="Times New Roman CYR" w:cs="Times New Roman CYR"/>
          <w:sz w:val="28"/>
          <w:szCs w:val="28"/>
        </w:rPr>
        <w:t>н доминирующий процент учащихся с высоким и низким уровнями тревожности в 2в классе. Эти данные подтверждают нашу гипотезу о том, что высокий и низкий уровни тревожности оказывают негативное воздействие на успеваемость обучения детей младшего школьного воз</w:t>
      </w:r>
      <w:r>
        <w:rPr>
          <w:rFonts w:ascii="Times New Roman CYR" w:hAnsi="Times New Roman CYR" w:cs="Times New Roman CYR"/>
          <w:sz w:val="28"/>
          <w:szCs w:val="28"/>
        </w:rPr>
        <w:t>раста.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Дальше определили успеваемость детей при различных уровнях тревожности. Механизм определения выглядит следующим образом: в группах детей с тем или иным уровнями тревожности мы определяли процент отличников, хорошистов, троечников и неуспевающих. Так</w:t>
      </w:r>
      <w:r>
        <w:rPr>
          <w:rFonts w:ascii="Times New Roman CYR" w:hAnsi="Times New Roman CYR" w:cs="Times New Roman CYR"/>
          <w:sz w:val="28"/>
          <w:szCs w:val="28"/>
        </w:rPr>
        <w:t>, например, в 2а классе процент учащихся с высоким уровнем тревожности составил 32. Данный процент представили 8 учащихся. Эти 8 человек выступают как 100% для группы детей с высоким уровнем тревожности. Среди данных детей мы определяем процент отличников,</w:t>
      </w:r>
      <w:r>
        <w:rPr>
          <w:rFonts w:ascii="Times New Roman CYR" w:hAnsi="Times New Roman CYR" w:cs="Times New Roman CYR"/>
          <w:sz w:val="28"/>
          <w:szCs w:val="28"/>
        </w:rPr>
        <w:t xml:space="preserve"> хорошистов, троечников и неуспевающих. Так, в рассматриваемом примере, из 8 человек 2 отличника, 1 хорошист, 3 троечника, 2 неуспевающих ребенка. Таким образом, мы определяли зависимость успеваемости от уровня тревожности детей.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учащихся 2а класс</w:t>
      </w:r>
      <w:r>
        <w:rPr>
          <w:rFonts w:ascii="Times New Roman CYR" w:hAnsi="Times New Roman CYR" w:cs="Times New Roman CYR"/>
          <w:sz w:val="28"/>
          <w:szCs w:val="28"/>
        </w:rPr>
        <w:t>а с высоким уровнем тревожности 25% учатся на «отлично»; 12%, учатся на «хорошо»; 38% учатся на «удовлетворительно» и 25% являются неуспевающими.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детей с оптимальным уровнем тревожности выявлено 33% отличников; 47% хорошистов; 20% троечников. Неус</w:t>
      </w:r>
      <w:r>
        <w:rPr>
          <w:rFonts w:ascii="Times New Roman CYR" w:hAnsi="Times New Roman CYR" w:cs="Times New Roman CYR"/>
          <w:sz w:val="28"/>
          <w:szCs w:val="28"/>
        </w:rPr>
        <w:t>певающих школьников с данным уровнем тревожности не диагностировано.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учащихся с низким уровнем тревожности выявлено 50% троечников и 50% неуспевающих. Отличников и хорошистов с данным уровнем тревожности не определено. Количественные результаты за</w:t>
      </w:r>
      <w:r>
        <w:rPr>
          <w:rFonts w:ascii="Times New Roman CYR" w:hAnsi="Times New Roman CYR" w:cs="Times New Roman CYR"/>
          <w:sz w:val="28"/>
          <w:szCs w:val="28"/>
        </w:rPr>
        <w:t>висимости успеваемости при различных уровнях тревожности учащихся 2а класса представлены в таблице 5</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результаты изучения успеваемости при различных уровнях тревожности учащихся 2в класса представлены в таблице 6.</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исследования </w:t>
      </w:r>
      <w:r>
        <w:rPr>
          <w:rFonts w:ascii="Times New Roman CYR" w:hAnsi="Times New Roman CYR" w:cs="Times New Roman CYR"/>
          <w:sz w:val="28"/>
          <w:szCs w:val="28"/>
        </w:rPr>
        <w:t>успеваемости при различных уровнях тревожности детей 2в класса мы констатируем следующее.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высоким уровнем тревожности выявлено 25% детей-отличников, 8% учащихся-хорошистов, 50% детей, которые учатся на «удовлетворительно» и 17% ребят, которые учатся на «</w:t>
      </w:r>
      <w:r>
        <w:rPr>
          <w:rFonts w:ascii="Times New Roman CYR" w:hAnsi="Times New Roman CYR" w:cs="Times New Roman CYR"/>
          <w:sz w:val="28"/>
          <w:szCs w:val="28"/>
        </w:rPr>
        <w:t>неудовлетворительно».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оптимальным уровнем тревожности выявлено 14% отличников, 29% хорошистов, 43% троечников и 14% неуспевающих детей.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низким уровнем тревожности определено 9% обследуемых, которые учатся на «отлично», 18% испытуемых, которые учатся на</w:t>
      </w:r>
      <w:r>
        <w:rPr>
          <w:rFonts w:ascii="Times New Roman CYR" w:hAnsi="Times New Roman CYR" w:cs="Times New Roman CYR"/>
          <w:sz w:val="28"/>
          <w:szCs w:val="28"/>
        </w:rPr>
        <w:t xml:space="preserve"> «хорошо», 55% учащихся троечников и 18% неуспевающих.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результаты изучения успеваемости при различных уровнях тревожности учащихся 2а и 2в классов, мы можем говорить о том, что большинство учащихся 3в класса с высоким и низким уровнями тревожност</w:t>
      </w:r>
      <w:r>
        <w:rPr>
          <w:rFonts w:ascii="Times New Roman CYR" w:hAnsi="Times New Roman CYR" w:cs="Times New Roman CYR"/>
          <w:sz w:val="28"/>
          <w:szCs w:val="28"/>
        </w:rPr>
        <w:t>и имеют средние оценки «3» и «2». Основной процент школьников с оптимальным уровнем тревожности определен в группу ребят отличников и хорошистов. Данный факт подтверждает наше предположение о негативном влиянии на успеваемость обучения высокого и низкого у</w:t>
      </w:r>
      <w:r>
        <w:rPr>
          <w:rFonts w:ascii="Times New Roman CYR" w:hAnsi="Times New Roman CYR" w:cs="Times New Roman CYR"/>
          <w:sz w:val="28"/>
          <w:szCs w:val="28"/>
        </w:rPr>
        <w:t>ровней тревожности. В свою очередь, большинство учащихся, успевающих на «3» и неуспевающих, отмечены при всех трех уровнях тревожности в 3г классе. Возможно, одной из причин, объясняющих данные показатели, является недостаточный уровень социального благопо</w:t>
      </w:r>
      <w:r>
        <w:rPr>
          <w:rFonts w:ascii="Times New Roman CYR" w:hAnsi="Times New Roman CYR" w:cs="Times New Roman CYR"/>
          <w:sz w:val="28"/>
          <w:szCs w:val="28"/>
        </w:rPr>
        <w:t>лучия учащихся. Основная группа школьников проживает в неблагополучных семьях: недостаточный уровень материального обеспечения, психологического здоровья родителей и пр.</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Использование эмпирических методов исследования позволяет нам констатировать</w:t>
      </w:r>
      <w:r>
        <w:rPr>
          <w:rFonts w:ascii="Times New Roman CYR" w:hAnsi="Times New Roman CYR" w:cs="Times New Roman CYR"/>
          <w:sz w:val="28"/>
          <w:szCs w:val="28"/>
        </w:rPr>
        <w:t xml:space="preserve"> определенную зависимость между уровнем тревожности и успеваемостью детей младшего школьного возраста.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Выявлен факт взаимосвязи высокого и низкого уровней тревожности с «удовлетворительным» уровнем успеваемости и неуспеваемости детей. Этот результат подт</w:t>
      </w:r>
      <w:r>
        <w:rPr>
          <w:rFonts w:ascii="Times New Roman CYR" w:hAnsi="Times New Roman CYR" w:cs="Times New Roman CYR"/>
          <w:sz w:val="28"/>
          <w:szCs w:val="28"/>
        </w:rPr>
        <w:t>верждает наше предположение о негативном влиянии на успеваемость обучения высокого и низкого уровней тревожности.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br w:type="page"/>
        <w:t>Заключение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тревожности является одной из наиболее актуальных проблем в современной психологии. Среди негативных переживаний челове</w:t>
      </w:r>
      <w:r>
        <w:rPr>
          <w:rFonts w:ascii="Times New Roman CYR" w:hAnsi="Times New Roman CYR" w:cs="Times New Roman CYR"/>
          <w:sz w:val="28"/>
          <w:szCs w:val="28"/>
        </w:rPr>
        <w:t>ка тревожность занимает особое место, часто она приводит к снижению работоспособности, продуктивности деятельности, к трудностям в общении. В состоянии тревоги мы, как правило, переживаем не одну эмоцию, а некоторую комбинацию различных эмоций, каждая из к</w:t>
      </w:r>
      <w:r>
        <w:rPr>
          <w:rFonts w:ascii="Times New Roman CYR" w:hAnsi="Times New Roman CYR" w:cs="Times New Roman CYR"/>
          <w:sz w:val="28"/>
          <w:szCs w:val="28"/>
        </w:rPr>
        <w:t>оторых оказывает влияние на наши социальные взаимоотношения, на наше соматическое состояние, на восприятие, мышление, поведение. При этом следует учитывать, что состояние тревоги у разных людей может вызываться разными эмоциями.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литературу, мы в</w:t>
      </w:r>
      <w:r>
        <w:rPr>
          <w:rFonts w:ascii="Times New Roman CYR" w:hAnsi="Times New Roman CYR" w:cs="Times New Roman CYR"/>
          <w:sz w:val="28"/>
          <w:szCs w:val="28"/>
        </w:rPr>
        <w:t>стретили большое количество определений тревожности. Большинство авторов считают, что тревожность - это переживание тревоги, эмоционального неблагополучия. Данное состояние проявляется у большинства людей и в небольшой степени играет положительную роль.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облема диагностики детской тревожности требует особого внимания со стороны психологов, воспитателей, родителей, так как своевременное выявление ее симптомов, изучение тревогоформирующего воздействия микросоциального окружения ребенка позволят предотвратить</w:t>
      </w:r>
      <w:r>
        <w:rPr>
          <w:rFonts w:ascii="Times New Roman CYR" w:hAnsi="Times New Roman CYR" w:cs="Times New Roman CYR"/>
          <w:sz w:val="28"/>
          <w:szCs w:val="28"/>
        </w:rPr>
        <w:t xml:space="preserve"> негативные проявления тревожности.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теоретических и эмпирических исследований можно утверждать, что, представляя собой сложное явление, имеющее различные формы и виды, периодичность и степень проявления, не поддающееся однозначной оценке, тревожн</w:t>
      </w:r>
      <w:r>
        <w:rPr>
          <w:rFonts w:ascii="Times New Roman CYR" w:hAnsi="Times New Roman CYR" w:cs="Times New Roman CYR"/>
          <w:sz w:val="28"/>
          <w:szCs w:val="28"/>
        </w:rPr>
        <w:t>ость может нести в себе как положительное, так и отрицательное влияние на формирование личности ребенка.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нам удалось выявить важные особенности тревожных детей.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сравнительно высокий уровень обучаемости таких детей, что противор</w:t>
      </w:r>
      <w:r>
        <w:rPr>
          <w:rFonts w:ascii="Times New Roman CYR" w:hAnsi="Times New Roman CYR" w:cs="Times New Roman CYR"/>
          <w:sz w:val="28"/>
          <w:szCs w:val="28"/>
        </w:rPr>
        <w:t>ечит точке зрения учителей на них как на плохо обучаемых или совсем не обучаемых.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неумение детей вычленить главную задачу, сосредоточиться на ней, стремление охватить своим вниманием все элементы деятельности.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отказ от решения задачи </w:t>
      </w:r>
      <w:r>
        <w:rPr>
          <w:rFonts w:ascii="Times New Roman CYR" w:hAnsi="Times New Roman CYR" w:cs="Times New Roman CYR"/>
          <w:sz w:val="28"/>
          <w:szCs w:val="28"/>
        </w:rPr>
        <w:t>после неуспеха, причем неуспех связывается ими не с неумением решать ту или иную задачу, а с отсутствием необходимых способностей, что также типично для тревожных детей.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эту группу тревожных детей отличал достаточно низкий уровень самооценки, к</w:t>
      </w:r>
      <w:r>
        <w:rPr>
          <w:rFonts w:ascii="Times New Roman CYR" w:hAnsi="Times New Roman CYR" w:cs="Times New Roman CYR"/>
          <w:sz w:val="28"/>
          <w:szCs w:val="28"/>
        </w:rPr>
        <w:t>ак общей, так и самооценки в деятельности Ребенок в такой ситуации выглядел полностью дезориентированным, он как бы терял всякие критерии правильного или неправильного ответа, правильного поведения.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для детей других школьных возрастов подобное</w:t>
      </w:r>
      <w:r>
        <w:rPr>
          <w:rFonts w:ascii="Times New Roman CYR" w:hAnsi="Times New Roman CYR" w:cs="Times New Roman CYR"/>
          <w:sz w:val="28"/>
          <w:szCs w:val="28"/>
        </w:rPr>
        <w:t xml:space="preserve"> поведение несвойственно. Можно полагать, что оно специфично именно для первых этапов обучения, когда тревожность возникает как реакция ребенка на непонимание им новых требований и невозможность ответить на них. Это явление во многом аналогично тому, котор</w:t>
      </w:r>
      <w:r>
        <w:rPr>
          <w:rFonts w:ascii="Times New Roman CYR" w:hAnsi="Times New Roman CYR" w:cs="Times New Roman CYR"/>
          <w:sz w:val="28"/>
          <w:szCs w:val="28"/>
        </w:rPr>
        <w:t>ое Всемирная организация здравоохранения обозначила как «школьный шок».</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высокой тревожности ребенка, сопровождаемое такими эмоциональными и психофизиологическими изменениями, как нарушение его самочувствия, сна, аппетита, игровой деятельности, о</w:t>
      </w:r>
      <w:r>
        <w:rPr>
          <w:rFonts w:ascii="Times New Roman CYR" w:hAnsi="Times New Roman CYR" w:cs="Times New Roman CYR"/>
          <w:sz w:val="28"/>
          <w:szCs w:val="28"/>
        </w:rPr>
        <w:t>бщения со взрослыми и сверстниками и другими, требует обязательного принятия мер психопрофилактики ее негативных последствий.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с тревожными детьми, основной акцент должен быть сделан на том, что в младшем школьном возрасте одной из основных причин </w:t>
      </w:r>
      <w:r>
        <w:rPr>
          <w:rFonts w:ascii="Times New Roman CYR" w:hAnsi="Times New Roman CYR" w:cs="Times New Roman CYR"/>
          <w:sz w:val="28"/>
          <w:szCs w:val="28"/>
        </w:rPr>
        <w:t>возникновения неадекватного поведения ребенка является тревожность. Далее была показана роль тревожности. Для плодотворной работы, для полноценной гармонической жизни определенный уровень тревожности необходим.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наша гипотеза подтвердилась, ч</w:t>
      </w:r>
      <w:r>
        <w:rPr>
          <w:rFonts w:ascii="Times New Roman CYR" w:hAnsi="Times New Roman CYR" w:cs="Times New Roman CYR"/>
          <w:sz w:val="28"/>
          <w:szCs w:val="28"/>
        </w:rPr>
        <w:t>то и было практически доказано.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lang w:val="uk-UA"/>
        </w:rPr>
      </w:pPr>
      <w:r>
        <w:rPr>
          <w:rFonts w:ascii="Times New Roman CYR" w:hAnsi="Times New Roman CYR" w:cs="Times New Roman CYR"/>
          <w:kern w:val="32"/>
          <w:sz w:val="28"/>
          <w:szCs w:val="28"/>
        </w:rPr>
        <w:br w:type="page"/>
        <w:t>Список литературы</w:t>
      </w:r>
    </w:p>
    <w:p w:rsidR="00000000" w:rsidRDefault="00D23633">
      <w:pPr>
        <w:keepNext/>
        <w:widowControl w:val="0"/>
        <w:autoSpaceDE w:val="0"/>
        <w:autoSpaceDN w:val="0"/>
        <w:adjustRightInd w:val="0"/>
        <w:spacing w:after="0" w:line="360" w:lineRule="auto"/>
        <w:ind w:firstLine="709"/>
        <w:jc w:val="both"/>
        <w:rPr>
          <w:rFonts w:ascii="Times New Roman CYR" w:hAnsi="Times New Roman CYR" w:cs="Times New Roman CYR"/>
          <w:kern w:val="32"/>
          <w:sz w:val="28"/>
          <w:szCs w:val="28"/>
          <w:lang w:val="uk-UA"/>
        </w:rPr>
      </w:pP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Александровский Ю.А. Доболезненные формы эмоциональной напряжённости (дефиниция, диагностика, пути предупреждения и коррекция) / Ю.А. Александровский, Л.Н. Собчик. - СПб.: Знание, 2006. - 284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Аст</w:t>
      </w:r>
      <w:r>
        <w:rPr>
          <w:rFonts w:ascii="Times New Roman CYR" w:hAnsi="Times New Roman CYR" w:cs="Times New Roman CYR"/>
          <w:sz w:val="28"/>
          <w:szCs w:val="28"/>
        </w:rPr>
        <w:t>апов В.М. Навыки контроля тревоги у подростков / В.М. Астапов. - М.: Владос - Пресс, 2009. - 71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Астапов В.М. Тревожность у детей / В.М. Астапов. - М.: Владос - Пресс, 2011. - 220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Астапов В.М. Тревожные расстройства у детей / В.М. Астапов. - М.: В</w:t>
      </w:r>
      <w:r>
        <w:rPr>
          <w:rFonts w:ascii="Times New Roman CYR" w:hAnsi="Times New Roman CYR" w:cs="Times New Roman CYR"/>
          <w:sz w:val="28"/>
          <w:szCs w:val="28"/>
        </w:rPr>
        <w:t>ладос - Пресс, 2012. - 53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Бадмаев С.А. Психологическая коррекция отклоняющегося поведения школьников / С.А. Бадмаев. - М.: Знание, 2008. - 190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Беличева С.А. Диагностика и коррекция социальной дезадаптации подростков / С.А. Беличева. - М.: Айс-Пре</w:t>
      </w:r>
      <w:r>
        <w:rPr>
          <w:rFonts w:ascii="Times New Roman CYR" w:hAnsi="Times New Roman CYR" w:cs="Times New Roman CYR"/>
          <w:sz w:val="28"/>
          <w:szCs w:val="28"/>
        </w:rPr>
        <w:t>сс, 2009. - 225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Изучение мотивации поведения детей и подростков / Л.И. Божович. - М.: Эксмо, 2012. - 285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Бреслав Г.М. Эмоциональные особенности формирования личности в детстве: Норма и отклонения / Г.М. Бреслав. - М.: Педагогика, 201</w:t>
      </w:r>
      <w:r>
        <w:rPr>
          <w:rFonts w:ascii="Times New Roman CYR" w:hAnsi="Times New Roman CYR" w:cs="Times New Roman CYR"/>
          <w:sz w:val="28"/>
          <w:szCs w:val="28"/>
        </w:rPr>
        <w:t>0. - 228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Бурменская Г.В. Возрастное психологическое консультирование: Проблемы психического развития детей / Г.В. Бурменская, О.А. Карабанова, А.Г. Лидерс. - М.: Эксмо, 2010. - 217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Вилюнас В.К. Психология эмоциональных явлений / В.К. Вилюнас. - М</w:t>
      </w:r>
      <w:r>
        <w:rPr>
          <w:rFonts w:ascii="Times New Roman CYR" w:hAnsi="Times New Roman CYR" w:cs="Times New Roman CYR"/>
          <w:sz w:val="28"/>
          <w:szCs w:val="28"/>
        </w:rPr>
        <w:t>.: МГУ, 2006. - 244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Исторический смысл психологического кризиса / Л.С. Выготский. - М.: Педагогика, 2012. - 370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Как предупредить отклонения в поведении ребёнка / А.И. Захаров. - М.: Эксмо, 2010. - 217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Изард К. Пс</w:t>
      </w:r>
      <w:r>
        <w:rPr>
          <w:rFonts w:ascii="Times New Roman CYR" w:hAnsi="Times New Roman CYR" w:cs="Times New Roman CYR"/>
          <w:sz w:val="28"/>
          <w:szCs w:val="28"/>
        </w:rPr>
        <w:t>ихология эмоций / К. Изард. - СПб.: Питер, 2010. - 464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Кантонистова Н.С. Особенности формирования личности у подростков и их связь с состоянием психического развития / Н.С. Кантонистова. - М.: Знание, 2010. - 315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w:t>
      </w:r>
      <w:r>
        <w:rPr>
          <w:rFonts w:ascii="Times New Roman CYR" w:hAnsi="Times New Roman CYR" w:cs="Times New Roman CYR"/>
          <w:sz w:val="28"/>
          <w:szCs w:val="28"/>
        </w:rPr>
        <w:t xml:space="preserve"> / И.С. Кон. - Самара, 2007. - 217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Психология развития / Г. Крайг. - СПб.: Питер, 2012. - 492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Лебединский В.В. Нарушения психического развития у детей / В.В. Лебединский. - М.: Контент, 2005. - 336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Психическое состояние</w:t>
      </w:r>
      <w:r>
        <w:rPr>
          <w:rFonts w:ascii="Times New Roman CYR" w:hAnsi="Times New Roman CYR" w:cs="Times New Roman CYR"/>
          <w:sz w:val="28"/>
          <w:szCs w:val="28"/>
        </w:rPr>
        <w:t xml:space="preserve"> беспокойства, тревоги / Н.Д. Левитов. - Воронеж, 2007. - 138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Психопатии и акцентуации характера у подростков / А.Е. Личко. - СПб.: Знание, 2008. - 416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 Причины, профилактика и преодоление тревожности./ А.М. Прихожан. - СП</w:t>
      </w:r>
      <w:r>
        <w:rPr>
          <w:rFonts w:ascii="Times New Roman CYR" w:hAnsi="Times New Roman CYR" w:cs="Times New Roman CYR"/>
          <w:sz w:val="28"/>
          <w:szCs w:val="28"/>
        </w:rPr>
        <w:t>б.: Питер, 2008. - 58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Педагогическая психология / Л.Д. Столяренко. - Ростов - на - Дону: Феникс, 2003. - 381 с.</w:t>
      </w:r>
    </w:p>
    <w:p w:rsidR="00000000" w:rsidRDefault="00D2363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Фельдштейн Д.И. Психология развития личности в онтогенезе / Д.И. Фельдштейн. - М.: Учитель, 2009. - 314 с.</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Приложение 1</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«Показатели тревожности».</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395"/>
        <w:gridCol w:w="7"/>
        <w:gridCol w:w="1987"/>
        <w:gridCol w:w="2115"/>
        <w:gridCol w:w="10"/>
        <w:gridCol w:w="1558"/>
      </w:tblGrid>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 тревожности</w:t>
            </w:r>
          </w:p>
        </w:tc>
        <w:tc>
          <w:tcPr>
            <w:tcW w:w="5670" w:type="dxa"/>
            <w:gridSpan w:val="4"/>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испытуемых в процентах</w:t>
            </w:r>
          </w:p>
        </w:tc>
      </w:tr>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c>
          <w:tcPr>
            <w:tcW w:w="198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125"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55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тревожность в школе</w:t>
            </w:r>
          </w:p>
        </w:tc>
        <w:tc>
          <w:tcPr>
            <w:tcW w:w="198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125"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5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Переживание социального стресса</w:t>
            </w:r>
          </w:p>
        </w:tc>
        <w:tc>
          <w:tcPr>
            <w:tcW w:w="198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5"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55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Фрустрация потребности в достижении успеха</w:t>
            </w:r>
          </w:p>
        </w:tc>
        <w:tc>
          <w:tcPr>
            <w:tcW w:w="198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125"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55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самовыражения</w:t>
            </w:r>
          </w:p>
        </w:tc>
        <w:tc>
          <w:tcPr>
            <w:tcW w:w="198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125"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55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ситуации проверки знаний</w:t>
            </w:r>
          </w:p>
        </w:tc>
        <w:tc>
          <w:tcPr>
            <w:tcW w:w="198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125"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55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не соответствовать ожиданиям окружающих</w:t>
            </w:r>
          </w:p>
        </w:tc>
        <w:tc>
          <w:tcPr>
            <w:tcW w:w="198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125"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55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340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 физиологическая сопротивляемость стрессу</w:t>
            </w:r>
          </w:p>
        </w:tc>
        <w:tc>
          <w:tcPr>
            <w:tcW w:w="198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125"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55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3395"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Проблемы и страхи в отношениях с учителями</w:t>
            </w:r>
          </w:p>
        </w:tc>
        <w:tc>
          <w:tcPr>
            <w:tcW w:w="1994"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115"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568"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bl>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F1F">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648200" cy="170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0" cy="1704975"/>
                    </a:xfrm>
                    <a:prstGeom prst="rect">
                      <a:avLst/>
                    </a:prstGeom>
                    <a:noFill/>
                    <a:ln>
                      <a:noFill/>
                    </a:ln>
                  </pic:spPr>
                </pic:pic>
              </a:graphicData>
            </a:graphic>
          </wp:inline>
        </w:drawing>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к таблице 1.</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«Корреляционный коэффициент Пирсона».</w:t>
      </w:r>
    </w:p>
    <w:tbl>
      <w:tblPr>
        <w:tblW w:w="0" w:type="auto"/>
        <w:tblInd w:w="2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18"/>
        <w:gridCol w:w="3544"/>
        <w:gridCol w:w="2126"/>
      </w:tblGrid>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c>
          <w:tcPr>
            <w:tcW w:w="5670"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 по методике «Психическое состояние»</w:t>
            </w:r>
          </w:p>
        </w:tc>
      </w:tr>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тревожность в школе</w:t>
            </w:r>
          </w:p>
        </w:tc>
        <w:tc>
          <w:tcPr>
            <w:tcW w:w="354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Pearson Correlation Sig.) N</w:t>
            </w:r>
          </w:p>
        </w:tc>
        <w:tc>
          <w:tcPr>
            <w:tcW w:w="212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1,000 35</w:t>
            </w:r>
          </w:p>
        </w:tc>
      </w:tr>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Переживание социального стресса</w:t>
            </w:r>
          </w:p>
        </w:tc>
        <w:tc>
          <w:tcPr>
            <w:tcW w:w="354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Pearson Correlation Sig.) N</w:t>
            </w:r>
          </w:p>
        </w:tc>
        <w:tc>
          <w:tcPr>
            <w:tcW w:w="212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0,8695</w:t>
            </w:r>
          </w:p>
        </w:tc>
      </w:tr>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Фрустрация потребности в достижении успеха</w:t>
            </w:r>
          </w:p>
        </w:tc>
        <w:tc>
          <w:tcPr>
            <w:tcW w:w="354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Pearson Correlation Sig.) N</w:t>
            </w:r>
          </w:p>
        </w:tc>
        <w:tc>
          <w:tcPr>
            <w:tcW w:w="212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0,6543</w:t>
            </w:r>
          </w:p>
        </w:tc>
      </w:tr>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самовыражения</w:t>
            </w:r>
          </w:p>
        </w:tc>
        <w:tc>
          <w:tcPr>
            <w:tcW w:w="354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Pearson Correlation Sig.) N</w:t>
            </w:r>
          </w:p>
        </w:tc>
        <w:tc>
          <w:tcPr>
            <w:tcW w:w="212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0,23142</w:t>
            </w:r>
          </w:p>
        </w:tc>
      </w:tr>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ситуации проверки знаний</w:t>
            </w:r>
          </w:p>
        </w:tc>
        <w:tc>
          <w:tcPr>
            <w:tcW w:w="354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Pearson Correlation Sig.) N</w:t>
            </w:r>
          </w:p>
        </w:tc>
        <w:tc>
          <w:tcPr>
            <w:tcW w:w="212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0,8546</w:t>
            </w:r>
          </w:p>
        </w:tc>
      </w:tr>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не соответствовать ожиданиям окружающих</w:t>
            </w:r>
          </w:p>
        </w:tc>
        <w:tc>
          <w:tcPr>
            <w:tcW w:w="354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Pearson Correlation Sig.) N</w:t>
            </w:r>
          </w:p>
        </w:tc>
        <w:tc>
          <w:tcPr>
            <w:tcW w:w="212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0,32147</w:t>
            </w:r>
          </w:p>
        </w:tc>
      </w:tr>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 физиологическая сопротивляемость стрессу</w:t>
            </w:r>
          </w:p>
        </w:tc>
        <w:tc>
          <w:tcPr>
            <w:tcW w:w="354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Pearson Correlation Sig.) N</w:t>
            </w:r>
          </w:p>
        </w:tc>
        <w:tc>
          <w:tcPr>
            <w:tcW w:w="212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0,2314</w:t>
            </w:r>
          </w:p>
        </w:tc>
      </w:tr>
      <w:tr w:rsidR="00000000">
        <w:tblPrEx>
          <w:tblCellMar>
            <w:top w:w="0" w:type="dxa"/>
            <w:bottom w:w="0" w:type="dxa"/>
          </w:tblCellMar>
        </w:tblPrEx>
        <w:tc>
          <w:tcPr>
            <w:tcW w:w="311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Проблемы и страхи в отношениях с учителями</w:t>
            </w:r>
          </w:p>
        </w:tc>
        <w:tc>
          <w:tcPr>
            <w:tcW w:w="354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Pearson Co</w:t>
            </w:r>
            <w:r>
              <w:rPr>
                <w:rFonts w:ascii="Times New Roman CYR" w:hAnsi="Times New Roman CYR" w:cs="Times New Roman CYR"/>
                <w:sz w:val="20"/>
                <w:szCs w:val="20"/>
              </w:rPr>
              <w:t>rrelation Sig.) N</w:t>
            </w:r>
          </w:p>
        </w:tc>
        <w:tc>
          <w:tcPr>
            <w:tcW w:w="212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0,8654</w:t>
            </w:r>
          </w:p>
        </w:tc>
      </w:tr>
    </w:tbl>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3</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Анализ успеваемости младших школьников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84"/>
        <w:gridCol w:w="1630"/>
        <w:gridCol w:w="516"/>
        <w:gridCol w:w="1630"/>
        <w:gridCol w:w="1542"/>
      </w:tblGrid>
      <w:tr w:rsidR="00000000">
        <w:tblPrEx>
          <w:tblCellMar>
            <w:top w:w="0" w:type="dxa"/>
            <w:bottom w:w="0" w:type="dxa"/>
          </w:tblCellMar>
        </w:tblPrEx>
        <w:tc>
          <w:tcPr>
            <w:tcW w:w="268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 успеваемости</w:t>
            </w:r>
          </w:p>
        </w:tc>
        <w:tc>
          <w:tcPr>
            <w:tcW w:w="2146"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Учащиеся 2а</w:t>
            </w:r>
          </w:p>
        </w:tc>
        <w:tc>
          <w:tcPr>
            <w:tcW w:w="3172" w:type="dxa"/>
            <w:gridSpan w:val="2"/>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Учащиеся 2в</w:t>
            </w:r>
          </w:p>
        </w:tc>
      </w:tr>
      <w:tr w:rsidR="00000000">
        <w:tblPrEx>
          <w:tblCellMar>
            <w:top w:w="0" w:type="dxa"/>
            <w:bottom w:w="0" w:type="dxa"/>
          </w:tblCellMar>
        </w:tblPrEx>
        <w:tc>
          <w:tcPr>
            <w:tcW w:w="268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w:t>
            </w:r>
          </w:p>
        </w:tc>
        <w:tc>
          <w:tcPr>
            <w:tcW w:w="51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человек</w:t>
            </w:r>
          </w:p>
        </w:tc>
        <w:tc>
          <w:tcPr>
            <w:tcW w:w="154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68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«отлично»</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1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4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68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«хорошист»</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1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268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«удовлетворительно»</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1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4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268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«неуд</w:t>
            </w:r>
            <w:r>
              <w:rPr>
                <w:rFonts w:ascii="Times New Roman CYR" w:hAnsi="Times New Roman CYR" w:cs="Times New Roman CYR"/>
                <w:sz w:val="20"/>
                <w:szCs w:val="20"/>
              </w:rPr>
              <w:t>овлерительно»</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6"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30"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42"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bl>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Зависимость уровня успеваемости от уровня тревожности в исследуемой группе 2а</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09"/>
        <w:gridCol w:w="1827"/>
        <w:gridCol w:w="1354"/>
        <w:gridCol w:w="2064"/>
        <w:gridCol w:w="1978"/>
      </w:tblGrid>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тревожности</w:t>
            </w:r>
          </w:p>
        </w:tc>
        <w:tc>
          <w:tcPr>
            <w:tcW w:w="7223" w:type="dxa"/>
            <w:gridSpan w:val="4"/>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 успеваемости, %</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«отлично»</w:t>
            </w:r>
          </w:p>
        </w:tc>
        <w:tc>
          <w:tcPr>
            <w:tcW w:w="135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«хорошист»</w:t>
            </w:r>
          </w:p>
        </w:tc>
        <w:tc>
          <w:tcPr>
            <w:tcW w:w="206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«удовлетворительно»</w:t>
            </w:r>
          </w:p>
        </w:tc>
        <w:tc>
          <w:tcPr>
            <w:tcW w:w="197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«неудовлерительно»</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82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06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97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Оптимальны</w:t>
            </w:r>
            <w:r>
              <w:rPr>
                <w:rFonts w:ascii="Times New Roman CYR" w:hAnsi="Times New Roman CYR" w:cs="Times New Roman CYR"/>
                <w:sz w:val="20"/>
                <w:szCs w:val="20"/>
              </w:rPr>
              <w:t>й</w:t>
            </w:r>
          </w:p>
        </w:tc>
        <w:tc>
          <w:tcPr>
            <w:tcW w:w="182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35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206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97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82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5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6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97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bl>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Зависимость уровня успеваемости от уровня тревожности в исследуемой группе 2в</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09"/>
        <w:gridCol w:w="1827"/>
        <w:gridCol w:w="1354"/>
        <w:gridCol w:w="2064"/>
        <w:gridCol w:w="1978"/>
      </w:tblGrid>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тревожности</w:t>
            </w:r>
          </w:p>
        </w:tc>
        <w:tc>
          <w:tcPr>
            <w:tcW w:w="7223" w:type="dxa"/>
            <w:gridSpan w:val="4"/>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 успеваемости, %</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p>
        </w:tc>
        <w:tc>
          <w:tcPr>
            <w:tcW w:w="182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«отлично»</w:t>
            </w:r>
          </w:p>
        </w:tc>
        <w:tc>
          <w:tcPr>
            <w:tcW w:w="135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«хорошист»</w:t>
            </w:r>
          </w:p>
        </w:tc>
        <w:tc>
          <w:tcPr>
            <w:tcW w:w="206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«удовлетворительно»</w:t>
            </w:r>
          </w:p>
        </w:tc>
        <w:tc>
          <w:tcPr>
            <w:tcW w:w="197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«неудовлерительно»</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82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6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97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Опт</w:t>
            </w:r>
            <w:r>
              <w:rPr>
                <w:rFonts w:ascii="Times New Roman CYR" w:hAnsi="Times New Roman CYR" w:cs="Times New Roman CYR"/>
                <w:sz w:val="20"/>
                <w:szCs w:val="20"/>
              </w:rPr>
              <w:t>имальный</w:t>
            </w:r>
          </w:p>
        </w:tc>
        <w:tc>
          <w:tcPr>
            <w:tcW w:w="182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206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97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1609"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827"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064"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978" w:type="dxa"/>
            <w:tcBorders>
              <w:top w:val="single" w:sz="6" w:space="0" w:color="auto"/>
              <w:left w:val="single" w:sz="6" w:space="0" w:color="auto"/>
              <w:bottom w:val="single" w:sz="6" w:space="0" w:color="auto"/>
              <w:right w:val="single" w:sz="6" w:space="0" w:color="auto"/>
            </w:tcBorders>
          </w:tcPr>
          <w:p w:rsidR="00000000" w:rsidRDefault="00D2363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bl>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 4</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школьной тревожности Филипса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методика поможет вам определить уровень и характер тревожности у детей младшего и среднего школьного возраста.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тревожность - это самое широкое понятие</w:t>
      </w:r>
      <w:r>
        <w:rPr>
          <w:rFonts w:ascii="Times New Roman CYR" w:hAnsi="Times New Roman CYR" w:cs="Times New Roman CYR"/>
          <w:sz w:val="28"/>
          <w:szCs w:val="28"/>
        </w:rPr>
        <w:t>, включающее различные аспекты устойчивого школьного эмоционального неблагополучия. Она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w:t>
      </w:r>
      <w:r>
        <w:rPr>
          <w:rFonts w:ascii="Times New Roman CYR" w:hAnsi="Times New Roman CYR" w:cs="Times New Roman CYR"/>
          <w:sz w:val="28"/>
          <w:szCs w:val="28"/>
        </w:rPr>
        <w:t>в. Ребенок постоянно чувствует собственную неадекватность, неполноценность, не уверен в правильности своего поведения.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 ли тебе держаться на одном уровне со всем классом?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Волнуешься ли ты, когда учитель говорит, что собирается проверить,</w:t>
      </w:r>
      <w:r>
        <w:rPr>
          <w:rFonts w:ascii="Times New Roman CYR" w:hAnsi="Times New Roman CYR" w:cs="Times New Roman CYR"/>
          <w:sz w:val="28"/>
          <w:szCs w:val="28"/>
        </w:rPr>
        <w:t xml:space="preserve"> насколько ты знаешь материал?</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 ли тебе работать в классе так, как этого хочет учитель?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Снится ли тебе временами, что учитель в ярости от того, что ты не знаешь урок?</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Случалось ли, что кто-нибудь из твоего класса бил или ударял тебя?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w:t>
      </w:r>
      <w:r>
        <w:rPr>
          <w:rFonts w:ascii="Times New Roman CYR" w:hAnsi="Times New Roman CYR" w:cs="Times New Roman CYR"/>
          <w:sz w:val="28"/>
          <w:szCs w:val="28"/>
        </w:rPr>
        <w:t xml:space="preserve"> тебе хочется, чтобы учитель не торопился при объяснении нового материала, пока ты не поймешь, что он говорит?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Сильно ли ты волнуешься при ответе или выполнении задания?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Случается ли с тобой, что ты боишься высказываться на уроке, потому что боишься с</w:t>
      </w:r>
      <w:r>
        <w:rPr>
          <w:rFonts w:ascii="Times New Roman CYR" w:hAnsi="Times New Roman CYR" w:cs="Times New Roman CYR"/>
          <w:sz w:val="28"/>
          <w:szCs w:val="28"/>
        </w:rPr>
        <w:t>делать глупую ошибку?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Дрожат ли у тебя колени, когда тебя вызывают отвечать?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твои одноклассники смеются над тобой, когда вы играете в разные игры?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Случается ли, что тебе ставят более низкую оценку, чем ты ожидал?</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Волнует ли тебя вопрос о т</w:t>
      </w:r>
      <w:r>
        <w:rPr>
          <w:rFonts w:ascii="Times New Roman CYR" w:hAnsi="Times New Roman CYR" w:cs="Times New Roman CYR"/>
          <w:sz w:val="28"/>
          <w:szCs w:val="28"/>
        </w:rPr>
        <w:t>ом, не оставят ли тебя на второй год?</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Стараешься ли ты избегать игр, в которых делается выбор, потому что тебя, как правило, не выбирают?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Бывает ли временами, что ты весь дрожишь, когда тебя вызывают отвечать?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Часто ли у тебя возникает ощущение, что </w:t>
      </w:r>
      <w:r>
        <w:rPr>
          <w:rFonts w:ascii="Times New Roman CYR" w:hAnsi="Times New Roman CYR" w:cs="Times New Roman CYR"/>
          <w:sz w:val="28"/>
          <w:szCs w:val="28"/>
        </w:rPr>
        <w:t>никто из твоих одноклассников не хочет делать то, чего хочешь ты?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Сильно ли ты волнуешься перед тем, как начать выполнять задание?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 ли тебе получать такие отметки, каких ждут от тебя родители?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Боишься ли ты временами, что тебе станет дурно в кл</w:t>
      </w:r>
      <w:r>
        <w:rPr>
          <w:rFonts w:ascii="Times New Roman CYR" w:hAnsi="Times New Roman CYR" w:cs="Times New Roman CYR"/>
          <w:sz w:val="28"/>
          <w:szCs w:val="28"/>
        </w:rPr>
        <w:t>ассе?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Будут ли твои одноклассники смеяться над тобой, ли ты сделаешь ошибку при ответе?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Похож ли ты на своих одноклассников?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Выполнив задание, беспокоишься ли ты о том, хорошо ли с ним справился?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ты работаешь в классе, уверен ли ты в том, что</w:t>
      </w:r>
      <w:r>
        <w:rPr>
          <w:rFonts w:ascii="Times New Roman CYR" w:hAnsi="Times New Roman CYR" w:cs="Times New Roman CYR"/>
          <w:sz w:val="28"/>
          <w:szCs w:val="28"/>
        </w:rPr>
        <w:t xml:space="preserve"> все хорошо запомнишь?</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Снится ли тебе иногда, что ты в школе и не можешь ответить на вопрос учителя?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Верно ли, что большинство ребят относится к тебе по-дружески?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Работаешь ли ты более усердно, если знаешь, что результаты твоей работы будут сравниват</w:t>
      </w:r>
      <w:r>
        <w:rPr>
          <w:rFonts w:ascii="Times New Roman CYR" w:hAnsi="Times New Roman CYR" w:cs="Times New Roman CYR"/>
          <w:sz w:val="28"/>
          <w:szCs w:val="28"/>
        </w:rPr>
        <w:t>ься в классе с результатами твоих одноклассников?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ты мечтаешь о том, чтобы поменьше волноваться, когда тебя спрашивают?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Боишься ли ты временами вступать в спор?</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Чувствуешь ли ты, что твое сердце начинает сильно биться, когда учитель говорит,</w:t>
      </w:r>
      <w:r>
        <w:rPr>
          <w:rFonts w:ascii="Times New Roman CYR" w:hAnsi="Times New Roman CYR" w:cs="Times New Roman CYR"/>
          <w:sz w:val="28"/>
          <w:szCs w:val="28"/>
        </w:rPr>
        <w:t xml:space="preserve"> что собирается проверить твою готовность к уроку?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ты получаешь хорошие отметки, думает ли кто-нибудь из твоих друзей, что ты хочешь выслужиться?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Хорошо ли ты себя чувствуешь с теми из твоих одноклассников, к которым ребята относятся с особым вни</w:t>
      </w:r>
      <w:r>
        <w:rPr>
          <w:rFonts w:ascii="Times New Roman CYR" w:hAnsi="Times New Roman CYR" w:cs="Times New Roman CYR"/>
          <w:sz w:val="28"/>
          <w:szCs w:val="28"/>
        </w:rPr>
        <w:t>манием?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Бывает ли, что некоторые ребята в классе говорят что-то, что тебя задевает?</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ты думаешь, теряют ли расположение те из учеников, которые не справляются с учебой?</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Похоже ли на то, что большинство твоих одноклассников не обращают на тебя вним</w:t>
      </w:r>
      <w:r>
        <w:rPr>
          <w:rFonts w:ascii="Times New Roman CYR" w:hAnsi="Times New Roman CYR" w:cs="Times New Roman CYR"/>
          <w:sz w:val="28"/>
          <w:szCs w:val="28"/>
        </w:rPr>
        <w:t>ание?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ты боишься выглядеть нелепо?</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Доволен ли ты тем, как к тебе относятся учителя?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Помогает ли твоя мама в организации вечеров, как другие мамы твоих одноклассников?</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Волновало ли тебя когда-нибудь, что думают о тебе окружающие?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Надеешь</w:t>
      </w:r>
      <w:r>
        <w:rPr>
          <w:rFonts w:ascii="Times New Roman CYR" w:hAnsi="Times New Roman CYR" w:cs="Times New Roman CYR"/>
          <w:sz w:val="28"/>
          <w:szCs w:val="28"/>
        </w:rPr>
        <w:t>ся ли ты в будущем учиться лучше, чем раньше?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Считаешь ли ты, что одеваешься в школу так же хорошо, как и твои одноклассники?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ты задумываешься, отвечая на уроке, что думают о тебе в это время другие?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Обладают ли способные ученики какими-то о</w:t>
      </w:r>
      <w:r>
        <w:rPr>
          <w:rFonts w:ascii="Times New Roman CYR" w:hAnsi="Times New Roman CYR" w:cs="Times New Roman CYR"/>
          <w:sz w:val="28"/>
          <w:szCs w:val="28"/>
        </w:rPr>
        <w:t>собыми правами, которых нет у других ребят в классе?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Злятся ли некоторые из твоих одноклассников, когда тебе удается быть лучше их?</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Доволен ли ты тем, как к тебе относятся одноклассники?</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Хорошо ли ты себя чувствуешь, когда остаешься один на один с уч</w:t>
      </w:r>
      <w:r>
        <w:rPr>
          <w:rFonts w:ascii="Times New Roman CYR" w:hAnsi="Times New Roman CYR" w:cs="Times New Roman CYR"/>
          <w:sz w:val="28"/>
          <w:szCs w:val="28"/>
        </w:rPr>
        <w:t>ителем?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Высмеивают ли временами твои одноклассники твою внешность и поведение?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Думаешь ли ты, что беспокоишься о своих школьных делах больше, чем другие ребята?</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ты не можешь ответить, когда тебя спрашивают, чувствуешь ли ты, что вот-вот расплаче</w:t>
      </w:r>
      <w:r>
        <w:rPr>
          <w:rFonts w:ascii="Times New Roman CYR" w:hAnsi="Times New Roman CYR" w:cs="Times New Roman CYR"/>
          <w:sz w:val="28"/>
          <w:szCs w:val="28"/>
        </w:rPr>
        <w:t>шься?</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вечером ты лежишь в постели, думаешь ли ты временами с беспокойством о том, что будет завтра в школе?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Работая над трудным заданием, чувствуешь ли ты порой, что совершенно забыл вещи, которые хорошо знал раньше?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Дрожит ли слегка твоя рука,</w:t>
      </w:r>
      <w:r>
        <w:rPr>
          <w:rFonts w:ascii="Times New Roman CYR" w:hAnsi="Times New Roman CYR" w:cs="Times New Roman CYR"/>
          <w:sz w:val="28"/>
          <w:szCs w:val="28"/>
        </w:rPr>
        <w:t xml:space="preserve"> когда ты работаешь над заданием?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Чувствуешь ли ты, что начинаешь нервничать, когда учитель говорит, что собирается дать классу задание?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Пугает ли тебя проверка твоих знаний в школе?</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учитель говорит, что собирается дать классу задание, чувствуе</w:t>
      </w:r>
      <w:r>
        <w:rPr>
          <w:rFonts w:ascii="Times New Roman CYR" w:hAnsi="Times New Roman CYR" w:cs="Times New Roman CYR"/>
          <w:sz w:val="28"/>
          <w:szCs w:val="28"/>
        </w:rPr>
        <w:t>шь ли ты страх, что не справишься с ним?</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Снилось ли тебе временами, что твои одноклассники могут сделать то, чего не можешь ты?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учитель объясняет материал, кажется ли тебе, что твои одноклассники понимают его лучше, чем ты?</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Беспокоишься ли ты п</w:t>
      </w:r>
      <w:r>
        <w:rPr>
          <w:rFonts w:ascii="Times New Roman CYR" w:hAnsi="Times New Roman CYR" w:cs="Times New Roman CYR"/>
          <w:sz w:val="28"/>
          <w:szCs w:val="28"/>
        </w:rPr>
        <w:t>о дороге в школу, что учитель может дать классу проверочную работу?</w:t>
      </w:r>
    </w:p>
    <w:p w:rsidR="00000000"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ты выполняешь задание, чувствуешь ли ты обычно, что делаешь это плохо?</w:t>
      </w:r>
    </w:p>
    <w:p w:rsidR="00D23633" w:rsidRDefault="00D2363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Дрожит ли слегка твоя рука, когда учитель просит сделать задание на доске перед всем классом?</w:t>
      </w:r>
    </w:p>
    <w:sectPr w:rsidR="00D236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1F"/>
    <w:rsid w:val="008D3F1F"/>
    <w:rsid w:val="00D2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001498-B7DE-434E-A09C-F187A5ED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11139</Words>
  <Characters>63497</Characters>
  <Application>Microsoft Office Word</Application>
  <DocSecurity>0</DocSecurity>
  <Lines>529</Lines>
  <Paragraphs>148</Paragraphs>
  <ScaleCrop>false</ScaleCrop>
  <Company/>
  <LinksUpToDate>false</LinksUpToDate>
  <CharactersWithSpaces>74488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2025-05-01T06:44:00Z</dcterms:created>
  <dcterms:modified xsi:type="dcterms:W3CDTF">2025-05-01T06:44:00Z</dcterms:modified>
</cp:coreProperties>
</file>