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которыми располагает современная физиология и нейропсихология, убедительно показывают, что мнестическая деятельность, мнестические процессы обеспечивается сложной системой совместно работающих отделов мозга, причем каждый из этих отделов</w:t>
      </w:r>
      <w:r>
        <w:rPr>
          <w:rFonts w:ascii="Times New Roman CYR" w:hAnsi="Times New Roman CYR" w:cs="Times New Roman CYR"/>
          <w:sz w:val="28"/>
          <w:szCs w:val="28"/>
        </w:rPr>
        <w:t xml:space="preserve"> вносит свой вклад в эту сложную деятельность. Одной из наиболее важных систем является память.</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основных свойств нервной системы является способность к длительному хранению информации о внешних событиях. По определению, память - это особая форма п</w:t>
      </w:r>
      <w:r>
        <w:rPr>
          <w:rFonts w:ascii="Times New Roman CYR" w:hAnsi="Times New Roman CYR" w:cs="Times New Roman CYR"/>
          <w:sz w:val="28"/>
          <w:szCs w:val="28"/>
        </w:rPr>
        <w:t>сихического отражения действительности, заключающаяся в закреплении, сохранении и последующем воспроизведении информации в живой системе. По современным представлениям, в памяти закрепляются не отдельные информационные элементы, а целостные системы знаний,</w:t>
      </w:r>
      <w:r>
        <w:rPr>
          <w:rFonts w:ascii="Times New Roman CYR" w:hAnsi="Times New Roman CYR" w:cs="Times New Roman CYR"/>
          <w:sz w:val="28"/>
          <w:szCs w:val="28"/>
        </w:rPr>
        <w:t xml:space="preserve"> позволяющие всему живому приобретать, хранить и использовать обширный запас сведений в целях эффективного приспособления к окружающему миру. Память как результат обучения связана с такими изменениями в нервной системе, которые сохраняются в течение некото</w:t>
      </w:r>
      <w:r>
        <w:rPr>
          <w:rFonts w:ascii="Times New Roman CYR" w:hAnsi="Times New Roman CYR" w:cs="Times New Roman CYR"/>
          <w:sz w:val="28"/>
          <w:szCs w:val="28"/>
        </w:rPr>
        <w:t>рого времени и существенным образом влияют на дальнейшее поведение живого организма. Комплекс таких структурно-функциональных изменений связан с процессом образования энграмм - т.е. следов памяти (термин, предложенный зоологом Дж. Янгом в 50-х гг.). Память</w:t>
      </w:r>
      <w:r>
        <w:rPr>
          <w:rFonts w:ascii="Times New Roman CYR" w:hAnsi="Times New Roman CYR" w:cs="Times New Roman CYR"/>
          <w:sz w:val="28"/>
          <w:szCs w:val="28"/>
        </w:rPr>
        <w:t xml:space="preserve"> выступает также как своеобразный информационный фильтр, поскольку в ней обрабатывается и сохраняется лишь ничтожная доля от общего числа раздражителей, воздействующих на организм. Без отбора и вытеснения информации из памяти живое существо было бы, образн</w:t>
      </w:r>
      <w:r>
        <w:rPr>
          <w:rFonts w:ascii="Times New Roman CYR" w:hAnsi="Times New Roman CYR" w:cs="Times New Roman CYR"/>
          <w:sz w:val="28"/>
          <w:szCs w:val="28"/>
        </w:rPr>
        <w:t>о говоря, «затоплено» бесконечным потоком поступающих извне раздражителей. Результаты этого были бы так же катастрофичны, как и отсутствие способности к обучению и памяти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Проблема памяти стала за последние десятилетия одной из наиболее </w:t>
      </w:r>
      <w:r>
        <w:rPr>
          <w:rFonts w:ascii="Times New Roman CYR" w:hAnsi="Times New Roman CYR" w:cs="Times New Roman CYR"/>
          <w:sz w:val="28"/>
          <w:szCs w:val="28"/>
        </w:rPr>
        <w:lastRenderedPageBreak/>
        <w:t>активно разрабатывае</w:t>
      </w:r>
      <w:r>
        <w:rPr>
          <w:rFonts w:ascii="Times New Roman CYR" w:hAnsi="Times New Roman CYR" w:cs="Times New Roman CYR"/>
          <w:sz w:val="28"/>
          <w:szCs w:val="28"/>
        </w:rPr>
        <w:t>мых областей науки.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связано с целым рядом причин.</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одной стороны, развитие техники быстродействующих счетно-решающих устройств, связанное с необходимостью моделировать процессы памяти, показало всю их сложность. Если всего лишь поколение назад память </w:t>
      </w:r>
      <w:r>
        <w:rPr>
          <w:rFonts w:ascii="Times New Roman CYR" w:hAnsi="Times New Roman CYR" w:cs="Times New Roman CYR"/>
          <w:sz w:val="28"/>
          <w:szCs w:val="28"/>
        </w:rPr>
        <w:t>рассматривалась как относительно простое запечатление, хранение и воспроизведение следов, то теперь эти представления показали всю свою недостаточность, и исследователи стали подходить к процессу запоминания и воспроизведения как к сложному процессу перера</w:t>
      </w:r>
      <w:r>
        <w:rPr>
          <w:rFonts w:ascii="Times New Roman CYR" w:hAnsi="Times New Roman CYR" w:cs="Times New Roman CYR"/>
          <w:sz w:val="28"/>
          <w:szCs w:val="28"/>
        </w:rPr>
        <w:t>ботки информации, распадающемуся на ряд этапов и по своему характеру приближающемуся к познавательной деятельности.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этот коренной пересмотр наших основных представлений о памяти неизбежно должен был привести к необходимости тщательнее изуч</w:t>
      </w:r>
      <w:r>
        <w:rPr>
          <w:rFonts w:ascii="Times New Roman CYR" w:hAnsi="Times New Roman CYR" w:cs="Times New Roman CYR"/>
          <w:sz w:val="28"/>
          <w:szCs w:val="28"/>
        </w:rPr>
        <w:t>ить ее строение и детальнее проанализировать те механизмы, которые включаются как в процесс запечатления («записи») и в процесс хранения и воспроизведения следов, так и в анализ тех условий, которые вызывают их забывание.</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почему если в предшествующий п</w:t>
      </w:r>
      <w:r>
        <w:rPr>
          <w:rFonts w:ascii="Times New Roman CYR" w:hAnsi="Times New Roman CYR" w:cs="Times New Roman CYR"/>
          <w:sz w:val="28"/>
          <w:szCs w:val="28"/>
        </w:rPr>
        <w:t>ериод исследования, посвященные проблемам памяти, исчислялись десятками, то за последние два десятилетия они стали исчисляться тысячами и привлекать психологов, физиологов и врачей своим богатством и разнообразием исходных позиций. [ Лурия А.Р. «Нейропсихо</w:t>
      </w:r>
      <w:r>
        <w:rPr>
          <w:rFonts w:ascii="Times New Roman CYR" w:hAnsi="Times New Roman CYR" w:cs="Times New Roman CYR"/>
          <w:sz w:val="28"/>
          <w:szCs w:val="28"/>
        </w:rPr>
        <w:t>логия». Издательство МГУ 1976]</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причиной оживления интереса к исследованию памяти были успехи биологического анализа природы следовых процессов.</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поколение назад исследователь, который должен был объяснить студенту биологические основы памяти, не </w:t>
      </w:r>
      <w:r>
        <w:rPr>
          <w:rFonts w:ascii="Times New Roman CYR" w:hAnsi="Times New Roman CYR" w:cs="Times New Roman CYR"/>
          <w:sz w:val="28"/>
          <w:szCs w:val="28"/>
        </w:rPr>
        <w:t xml:space="preserve">имел в своем распоряжении ничего, кроме самых общих положений Р. Семона или Э. Геринга о том, что память есть общее свойство материи и что каждое воздействие на живую материю оставляет </w:t>
      </w:r>
      <w:r>
        <w:rPr>
          <w:rFonts w:ascii="Times New Roman CYR" w:hAnsi="Times New Roman CYR" w:cs="Times New Roman CYR"/>
          <w:sz w:val="28"/>
          <w:szCs w:val="28"/>
        </w:rPr>
        <w:lastRenderedPageBreak/>
        <w:t>в ней следы, которые при благоприятных условиях могут вновь проявляться</w:t>
      </w:r>
      <w:r>
        <w:rPr>
          <w:rFonts w:ascii="Times New Roman CYR" w:hAnsi="Times New Roman CYR" w:cs="Times New Roman CYR"/>
          <w:sz w:val="28"/>
          <w:szCs w:val="28"/>
        </w:rPr>
        <w:t>.</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десятилетия положение дел коренным образом изменилось.</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Легко понять поэтому то большое оживление интересов к психологии и психофизиологии памяти, которое отразилось в большом числе публикаций по этому разделу психологической науки.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разд</w:t>
      </w:r>
      <w:r>
        <w:rPr>
          <w:rFonts w:ascii="Times New Roman CYR" w:hAnsi="Times New Roman CYR" w:cs="Times New Roman CYR"/>
          <w:sz w:val="28"/>
          <w:szCs w:val="28"/>
        </w:rPr>
        <w:t>ел проблемы памяти оставался, однако, еще недостаточно разработанным. Речь идет о реальных мозговых механизмах мнестической деятельности и об анализе того, какие системы мозга участвуют в процессе запоминания и воспроизведения следов.</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Внимательное изучение</w:t>
      </w:r>
      <w:r>
        <w:rPr>
          <w:rFonts w:ascii="Times New Roman CYR" w:hAnsi="Times New Roman CYR" w:cs="Times New Roman CYR"/>
          <w:sz w:val="28"/>
          <w:szCs w:val="28"/>
        </w:rPr>
        <w:t xml:space="preserve"> этой проблемы заполнило бы существенное белое пятно, остававшееся до сих пор в анализе механизмов памяти. Играют ли отдельные участки мозга одну и ту же роль в мнестической деятельности, или же их роль в организации мнестических процессов неодинакова? Мож</w:t>
      </w:r>
      <w:r>
        <w:rPr>
          <w:rFonts w:ascii="Times New Roman CYR" w:hAnsi="Times New Roman CYR" w:cs="Times New Roman CYR"/>
          <w:sz w:val="28"/>
          <w:szCs w:val="28"/>
        </w:rPr>
        <w:t>но ли выделить в мозге человека аппараты, которые обеспечивают различные стороны мнестической деятельности, и какую функцию несут эти аппараты?</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на эти вопросы были бы существенным дополнением современных данных о биологической основе памяти. Они мог</w:t>
      </w:r>
      <w:r>
        <w:rPr>
          <w:rFonts w:ascii="Times New Roman CYR" w:hAnsi="Times New Roman CYR" w:cs="Times New Roman CYR"/>
          <w:sz w:val="28"/>
          <w:szCs w:val="28"/>
        </w:rPr>
        <w:t>ли бы позволить исследователям выйти за пределы положения о том, что запечатление следов есть функция каждой нервной клетки, и подойти к описанию тех реальных систем, которые вовлекаются в конкретные формы запоминания, хранения и воспроизведения следов. Он</w:t>
      </w:r>
      <w:r>
        <w:rPr>
          <w:rFonts w:ascii="Times New Roman CYR" w:hAnsi="Times New Roman CYR" w:cs="Times New Roman CYR"/>
          <w:sz w:val="28"/>
          <w:szCs w:val="28"/>
        </w:rPr>
        <w:t>и дали бы возможность существенно продвинуть наши представления о процессах памяти и выделить те факторы, которые лежат в основе конкретных мнестических процессов. [ Лурия А.Р. «Нейропсихология». Издательство МГУ 1976]</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в других разделах психологии, н</w:t>
      </w:r>
      <w:r>
        <w:rPr>
          <w:rFonts w:ascii="Times New Roman CYR" w:hAnsi="Times New Roman CYR" w:cs="Times New Roman CYR"/>
          <w:sz w:val="28"/>
          <w:szCs w:val="28"/>
        </w:rPr>
        <w:t>ейропсихологический анализ памяти мог бы существенно продвинуть психологическую теорию мнестических процессов, сделать наши представления о мнестической деятельности более конкретными.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Анализ мозговых систем, которые лежат в основе мнестической деятельност</w:t>
      </w:r>
      <w:r>
        <w:rPr>
          <w:rFonts w:ascii="Times New Roman CYR" w:hAnsi="Times New Roman CYR" w:cs="Times New Roman CYR"/>
          <w:sz w:val="28"/>
          <w:szCs w:val="28"/>
        </w:rPr>
        <w:t>и, имеет, однако, и другую существенную сторону.</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Нейропсихологический анализ мозговых систем, которые обеспечивают реальную мнестическую деятельность, пользуется в качестве основного метода изучением того, как нарушается память при локальных поражениях моз</w:t>
      </w:r>
      <w:r>
        <w:rPr>
          <w:rFonts w:ascii="Times New Roman CYR" w:hAnsi="Times New Roman CYR" w:cs="Times New Roman CYR"/>
          <w:sz w:val="28"/>
          <w:szCs w:val="28"/>
        </w:rPr>
        <w:t>га. Именно из анализа того, как именно страдает процесс запоминания при различных по локализации поражениях мозга, мы и можем сделать основные выводы о том, какие именно аппараты мозга принимают участие в процессах запоминания и какие стороны сложной мнест</w:t>
      </w:r>
      <w:r>
        <w:rPr>
          <w:rFonts w:ascii="Times New Roman CYR" w:hAnsi="Times New Roman CYR" w:cs="Times New Roman CYR"/>
          <w:sz w:val="28"/>
          <w:szCs w:val="28"/>
        </w:rPr>
        <w:t>ической деятельности они обеспечивают.</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десятилетия развилось учение о сложных формах деятельности, лежащей в основе любого психического процесса; получены важнейшие данные о ее развитии в онтогенезе; описано строение познавательных процессов к</w:t>
      </w:r>
      <w:r>
        <w:rPr>
          <w:rFonts w:ascii="Times New Roman CYR" w:hAnsi="Times New Roman CYR" w:cs="Times New Roman CYR"/>
          <w:sz w:val="28"/>
          <w:szCs w:val="28"/>
        </w:rPr>
        <w:t>ак активных и избирательных форм отражения реальности, направляемых соответствующими мотивами, пользующихся известными вспомогательными механизмами и опирающимися на складывающуюся при жизни иерархическую систему саморегулирующихся актов. К этому присоедин</w:t>
      </w:r>
      <w:r>
        <w:rPr>
          <w:rFonts w:ascii="Times New Roman CYR" w:hAnsi="Times New Roman CYR" w:cs="Times New Roman CYR"/>
          <w:sz w:val="28"/>
          <w:szCs w:val="28"/>
        </w:rPr>
        <w:t>ился и большой ряд специальных исследований, проведенных советскими и зарубежными авторами и посвященных анализу основных форм и этапов мнестической деятельности.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после всех этих исследований стало уже невозможно подходить к памяти как к э</w:t>
      </w:r>
      <w:r>
        <w:rPr>
          <w:rFonts w:ascii="Times New Roman CYR" w:hAnsi="Times New Roman CYR" w:cs="Times New Roman CYR"/>
          <w:sz w:val="28"/>
          <w:szCs w:val="28"/>
        </w:rPr>
        <w:t>лементарному запечатлению и воспроизведению следов и игнорировать то сложное взаимодействие процессов, которое входит в состав различных форм запоминания, хранения и воспроизведения информации.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1. Структура мнестических процессов различных модальностей</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 xml:space="preserve">роцессы памяти: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данной главы автор охарактеризует процессы памяти в целом, затем перейдет к памяти различных модальностей.</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Вообще существует три основных процесса памяти: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Запоминание</w:t>
      </w:r>
      <w:r>
        <w:rPr>
          <w:rFonts w:ascii="Times New Roman CYR" w:hAnsi="Times New Roman CYR" w:cs="Times New Roman CYR"/>
          <w:sz w:val="28"/>
          <w:szCs w:val="28"/>
        </w:rPr>
        <w:t xml:space="preserve"> - направлено на сохранение информации; бывает преднамеренное (ц</w:t>
      </w:r>
      <w:r>
        <w:rPr>
          <w:rFonts w:ascii="Times New Roman CYR" w:hAnsi="Times New Roman CYR" w:cs="Times New Roman CYR"/>
          <w:sz w:val="28"/>
          <w:szCs w:val="28"/>
        </w:rPr>
        <w:t>ель) и непреднамеренное (входит в контекст деятельности или под воздействием эмоций). Запоминаются только существенные для человека, лучше запоминается при повторении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Сохранение материала в памяти. При сохранении материал преобразуется: а) ассимилирование </w:t>
      </w:r>
      <w:r>
        <w:rPr>
          <w:rFonts w:ascii="Times New Roman CYR" w:hAnsi="Times New Roman CYR" w:cs="Times New Roman CYR"/>
          <w:sz w:val="28"/>
          <w:szCs w:val="28"/>
        </w:rPr>
        <w:t>материала - попытки уподобить известному, найти ассоциативнве связи с известным; б) преобразование материала в плане его улучшения. На сохранение материала влияет характер нового материала это явление называется интерференция.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Воспроизведение</w:t>
      </w:r>
      <w:r>
        <w:rPr>
          <w:rFonts w:ascii="Times New Roman CYR" w:hAnsi="Times New Roman CYR" w:cs="Times New Roman CYR"/>
          <w:sz w:val="28"/>
          <w:szCs w:val="28"/>
        </w:rPr>
        <w:t>: а)преднамере</w:t>
      </w:r>
      <w:r>
        <w:rPr>
          <w:rFonts w:ascii="Times New Roman CYR" w:hAnsi="Times New Roman CYR" w:cs="Times New Roman CYR"/>
          <w:sz w:val="28"/>
          <w:szCs w:val="28"/>
        </w:rPr>
        <w:t>нное; б) непреднамеренное - стихийно всплывающий образ; в) припоминание - предполагает большие волевые затраты; г) узнавание - восстановление воспринятого при встречи с похожим объектом.</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теперь эти процессы подробнее.</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Запоминание:</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давно прош</w:t>
      </w:r>
      <w:r>
        <w:rPr>
          <w:rFonts w:ascii="Times New Roman CYR" w:hAnsi="Times New Roman CYR" w:cs="Times New Roman CYR"/>
          <w:sz w:val="28"/>
          <w:szCs w:val="28"/>
        </w:rPr>
        <w:t>ло то время, когда процесс памяти представлялся как простое запечатление следов, их хранение и их оживление или воспроизведение. Даже, несмотря на то, что эти (крайне упрощенные) представления о мимических процессах снова оживились в последнее время в связ</w:t>
      </w:r>
      <w:r>
        <w:rPr>
          <w:rFonts w:ascii="Times New Roman CYR" w:hAnsi="Times New Roman CYR" w:cs="Times New Roman CYR"/>
          <w:sz w:val="28"/>
          <w:szCs w:val="28"/>
        </w:rPr>
        <w:t xml:space="preserve">и с успехами быстродействующих счетно-решающих устройств, мысль о том, что процессы памяти исчерпываются элементарной «записью», «хранением» и «считыванием» записанного, представляется недопустимо </w:t>
      </w:r>
      <w:r>
        <w:rPr>
          <w:rFonts w:ascii="Times New Roman CYR" w:hAnsi="Times New Roman CYR" w:cs="Times New Roman CYR"/>
          <w:sz w:val="28"/>
          <w:szCs w:val="28"/>
        </w:rPr>
        <w:lastRenderedPageBreak/>
        <w:t>упрощенной и поэтому глубоко ложной. [ Лурия А.Р. «Нейропси</w:t>
      </w:r>
      <w:r>
        <w:rPr>
          <w:rFonts w:ascii="Times New Roman CYR" w:hAnsi="Times New Roman CYR" w:cs="Times New Roman CYR"/>
          <w:sz w:val="28"/>
          <w:szCs w:val="28"/>
        </w:rPr>
        <w:t>хология». Издательство МГУ 1976]</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показало большое число исследований, проведенных за последние десятилетия психологами разных стран память следует рассматривать как сложную функциональную систему, активную по своему характеру, развертывающуюся во време</w:t>
      </w:r>
      <w:r>
        <w:rPr>
          <w:rFonts w:ascii="Times New Roman CYR" w:hAnsi="Times New Roman CYR" w:cs="Times New Roman CYR"/>
          <w:sz w:val="28"/>
          <w:szCs w:val="28"/>
        </w:rPr>
        <w:t>ни, разбивающуюся наряд последовательных звеньев и организованную на ряде уровней.</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сложный, системный характер сохраняется при основных процессах памяти и в равной мере относится как к процессу запечатления (или запоминания), так и к процессу воспроиз</w:t>
      </w:r>
      <w:r>
        <w:rPr>
          <w:rFonts w:ascii="Times New Roman CYR" w:hAnsi="Times New Roman CYR" w:cs="Times New Roman CYR"/>
          <w:sz w:val="28"/>
          <w:szCs w:val="28"/>
        </w:rPr>
        <w:t>ведения (или припоминания) раз запечатленных следов. [ Соколов Е. Н. Механизмы памяти. М., Изд-во МГУ, 1969.]</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авторов, процесс запоминания, который на первых этапах является прямым продолжением процесса восприятия, начинается с того, что и</w:t>
      </w:r>
      <w:r>
        <w:rPr>
          <w:rFonts w:ascii="Times New Roman CYR" w:hAnsi="Times New Roman CYR" w:cs="Times New Roman CYR"/>
          <w:sz w:val="28"/>
          <w:szCs w:val="28"/>
        </w:rPr>
        <w:t>з каждого запечатлеваемого материала выделяется целый комплекс четких признаков, часть которых носит элементарный, сенсорный, часть же - более сложный, комплексный характер.</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этапах, длящихся доли секунды, доминирующее место могут занимать относит</w:t>
      </w:r>
      <w:r>
        <w:rPr>
          <w:rFonts w:ascii="Times New Roman CYR" w:hAnsi="Times New Roman CYR" w:cs="Times New Roman CYR"/>
          <w:sz w:val="28"/>
          <w:szCs w:val="28"/>
        </w:rPr>
        <w:t>ельно простые, сенсорные признаки, которые оставляют свой отпечаток, сохраняющийся лишь очень короткое время и составляющий содержание ультракороткой памяти (Сперлинг [I960]; Викельгрен [1970]; Дж. Миллер [1970] и др.); эта фаза запоминания характерна тем,</w:t>
      </w:r>
      <w:r>
        <w:rPr>
          <w:rFonts w:ascii="Times New Roman CYR" w:hAnsi="Times New Roman CYR" w:cs="Times New Roman CYR"/>
          <w:sz w:val="28"/>
          <w:szCs w:val="28"/>
        </w:rPr>
        <w:t xml:space="preserve"> что объем доступного для запоминания материала очень невелик и время, в течение которого он сохраняется, относительно коротко.</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этап является только начальным и быстро уступает свое место следующим - синтетическим этапам запечатления материала. Первый</w:t>
      </w:r>
      <w:r>
        <w:rPr>
          <w:rFonts w:ascii="Times New Roman CYR" w:hAnsi="Times New Roman CYR" w:cs="Times New Roman CYR"/>
          <w:sz w:val="28"/>
          <w:szCs w:val="28"/>
        </w:rPr>
        <w:t xml:space="preserve"> из них многими авторами обозначается как кратковременная или оперативная память; в ней сохраняется относительно более узкое количество следов, отобранных вниманием (Норман (1969|); эти следы удерживаются на короткое время, пока, они включены в известную о</w:t>
      </w:r>
      <w:r>
        <w:rPr>
          <w:rFonts w:ascii="Times New Roman CYR" w:hAnsi="Times New Roman CYR" w:cs="Times New Roman CYR"/>
          <w:sz w:val="28"/>
          <w:szCs w:val="28"/>
        </w:rPr>
        <w:t>перацию, и затем исчезает.</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Объединение отдельных впечатлений в комплексные образы, происходящее как в восприятии, так и в запечатлении, является, однако, лишь начальной стадией процесса запоминания; этот процесс продолжается, быстро переходя в «кодирование</w:t>
      </w:r>
      <w:r>
        <w:rPr>
          <w:rFonts w:ascii="Times New Roman CYR" w:hAnsi="Times New Roman CYR" w:cs="Times New Roman CYR"/>
          <w:sz w:val="28"/>
          <w:szCs w:val="28"/>
        </w:rPr>
        <w:t>» запечатлеваемого материала, или, иначе говоря, в его включение в определенную систему познавательных связей. Этим «кодированием» и осуществляется переход от быстрой, узкой по своим возможностям кратковременной памяти в широкую по своему объему долговреме</w:t>
      </w:r>
      <w:r>
        <w:rPr>
          <w:rFonts w:ascii="Times New Roman CYR" w:hAnsi="Times New Roman CYR" w:cs="Times New Roman CYR"/>
          <w:sz w:val="28"/>
          <w:szCs w:val="28"/>
        </w:rPr>
        <w:t>нную память, которая психологически должна пониматься как сложный познавательный процесс, совершающийся на высоком уровне и включающий в свой состав ряд логических операций.</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хорошо знала две основные формы воспроизведения следов - узнавание преж</w:t>
      </w:r>
      <w:r>
        <w:rPr>
          <w:rFonts w:ascii="Times New Roman CYR" w:hAnsi="Times New Roman CYR" w:cs="Times New Roman CYR"/>
          <w:sz w:val="28"/>
          <w:szCs w:val="28"/>
        </w:rPr>
        <w:t>де запечатленной информации, с одной стороны, и активное припоминание ранее запечатленного, с другой.</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Естественно, что характеристика воспроизведения следов как поиск ранее закрепленных образов и выбор адекватного следа из многих возможных прежде всего отн</w:t>
      </w:r>
      <w:r>
        <w:rPr>
          <w:rFonts w:ascii="Times New Roman CYR" w:hAnsi="Times New Roman CYR" w:cs="Times New Roman CYR"/>
          <w:sz w:val="28"/>
          <w:szCs w:val="28"/>
        </w:rPr>
        <w:t>осятся к структуре процессов активного припоминания. Именно здесь необходим сложный активный характер процесса; именно здесь могут всплывать совершенно различные следы прежнего опыта, связанные с искомым образом различными, многомерными связями. Именно зде</w:t>
      </w:r>
      <w:r>
        <w:rPr>
          <w:rFonts w:ascii="Times New Roman CYR" w:hAnsi="Times New Roman CYR" w:cs="Times New Roman CYR"/>
          <w:sz w:val="28"/>
          <w:szCs w:val="28"/>
        </w:rPr>
        <w:t>сь пытающийся припомнить забытое должен проявлять известную «стратегию» припоминания, выделять одни и тормозить другие связи, принимая окончательное решение. Иначе говоря, именно здесь мы имеем дело с подлинной специальной мнестической деятельностью, струк</w:t>
      </w:r>
      <w:r>
        <w:rPr>
          <w:rFonts w:ascii="Times New Roman CYR" w:hAnsi="Times New Roman CYR" w:cs="Times New Roman CYR"/>
          <w:sz w:val="28"/>
          <w:szCs w:val="28"/>
        </w:rPr>
        <w:t>тура которой приближается к решению задачи и проявляет черты, общие с другими познавательными процессами, связанными с «декодированием» прежде использованных кодов.</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этого процесс узнавания вновь предъявленного образа имеет гораздо боле</w:t>
      </w:r>
      <w:r>
        <w:rPr>
          <w:rFonts w:ascii="Times New Roman CYR" w:hAnsi="Times New Roman CYR" w:cs="Times New Roman CYR"/>
          <w:sz w:val="28"/>
          <w:szCs w:val="28"/>
          <w:lang w:val="en-US"/>
        </w:rPr>
        <w:t>e</w:t>
      </w:r>
      <w:r>
        <w:rPr>
          <w:rFonts w:ascii="Times New Roman CYR" w:hAnsi="Times New Roman CYR" w:cs="Times New Roman CYR"/>
          <w:sz w:val="28"/>
          <w:szCs w:val="28"/>
        </w:rPr>
        <w:t xml:space="preserve"> просто</w:t>
      </w:r>
      <w:r>
        <w:rPr>
          <w:rFonts w:ascii="Times New Roman CYR" w:hAnsi="Times New Roman CYR" w:cs="Times New Roman CYR"/>
          <w:sz w:val="28"/>
          <w:szCs w:val="28"/>
        </w:rPr>
        <w:t>е строение: в этом случае субъект не должен активно искать нужные связи, создавать гипотезы и осуществлять активный выбор. Его задача ограничивается здесь лишь тем, чтобы выделить нужные признаки и сличить вновь предъявленный объект с тем, который был запе</w:t>
      </w:r>
      <w:r>
        <w:rPr>
          <w:rFonts w:ascii="Times New Roman CYR" w:hAnsi="Times New Roman CYR" w:cs="Times New Roman CYR"/>
          <w:sz w:val="28"/>
          <w:szCs w:val="28"/>
        </w:rPr>
        <w:t>чатлен ранее. Естественно, что значительное число сложных операций, характерных для активного припоминания, в этом случае устраняется; однако и здесь по-прежнему сохраняется последняя часть этого сложного процесса - критическое сличение выделенных признако</w:t>
      </w:r>
      <w:r>
        <w:rPr>
          <w:rFonts w:ascii="Times New Roman CYR" w:hAnsi="Times New Roman CYR" w:cs="Times New Roman CYR"/>
          <w:sz w:val="28"/>
          <w:szCs w:val="28"/>
        </w:rPr>
        <w:t>в с теми, которые имел ранее предъявленный образ, операция, приводящая к тому, чтобы в случае несовпадения (или «рассогласования») обоих образов - прежнего и вновь предъявленного - прийти к выводу об их несоответствии, а в случае их полного совпадения «узн</w:t>
      </w:r>
      <w:r>
        <w:rPr>
          <w:rFonts w:ascii="Times New Roman CYR" w:hAnsi="Times New Roman CYR" w:cs="Times New Roman CYR"/>
          <w:sz w:val="28"/>
          <w:szCs w:val="28"/>
        </w:rPr>
        <w:t>ать» старый образ и прекратить дальнейшие поиски.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будем еще иметь случай убедиться в том, что и этот, казалось бы столь простой, процесс сохраняет значительную сложность и что в известных условиях он может протекать без нужной полноты и не приводить к н</w:t>
      </w:r>
      <w:r>
        <w:rPr>
          <w:rFonts w:ascii="Times New Roman CYR" w:hAnsi="Times New Roman CYR" w:cs="Times New Roman CYR"/>
          <w:sz w:val="28"/>
          <w:szCs w:val="28"/>
        </w:rPr>
        <w:t>ужным результатам.</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заставляет остановиться на процессе вербальной памяти (используемой как основной материал исследования мнестических процессов) несколько подробнее.</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Еще сравнительно недавно память на слова рассматривалась в той же системе понятий, ка</w:t>
      </w:r>
      <w:r>
        <w:rPr>
          <w:rFonts w:ascii="Times New Roman CYR" w:hAnsi="Times New Roman CYR" w:cs="Times New Roman CYR"/>
          <w:sz w:val="28"/>
          <w:szCs w:val="28"/>
        </w:rPr>
        <w:t>к и всякий другой мнестический процесс.</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Считалось, что слово, услышанное человеком, вызывает определенный образ, что этот образ запечатлевается («записывается»), хранится в памяти и при нужных условиях воспроизводится («считывается»).</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Нет ничего более ложн</w:t>
      </w:r>
      <w:r>
        <w:rPr>
          <w:rFonts w:ascii="Times New Roman CYR" w:hAnsi="Times New Roman CYR" w:cs="Times New Roman CYR"/>
          <w:sz w:val="28"/>
          <w:szCs w:val="28"/>
        </w:rPr>
        <w:t>ого, чем такое упрощенное представление о словесной памяти.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Восприятие слова (и тем более его запоминание) неизбежно является сложным процессом включения его в систему известных кодов, в которых ведущие признаки оказываются доминирующими, а подчиненные, по</w:t>
      </w:r>
      <w:r>
        <w:rPr>
          <w:rFonts w:ascii="Times New Roman CYR" w:hAnsi="Times New Roman CYR" w:cs="Times New Roman CYR"/>
          <w:sz w:val="28"/>
          <w:szCs w:val="28"/>
        </w:rPr>
        <w:t>бочные признаки оттесняются. Это означает, что при запечатлении слова всегда происходит процесс выбора ведущей системы связей и торможения побочных связей, и вряд ли найдется нормальный человек, у которого слово «скрипка» вызвало бы не образ музыкального и</w:t>
      </w:r>
      <w:r>
        <w:rPr>
          <w:rFonts w:ascii="Times New Roman CYR" w:hAnsi="Times New Roman CYR" w:cs="Times New Roman CYR"/>
          <w:sz w:val="28"/>
          <w:szCs w:val="28"/>
        </w:rPr>
        <w:t>нструмента (виолончель, гитара и т. д.), но близкий по звучанию образ «скрипки».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нормальных условиях выбор слова, обозначающего определенный предмет, из многих возможных осуществляется легко и протекает почти автоматически. Лишь в случаях припоминания п</w:t>
      </w:r>
      <w:r>
        <w:rPr>
          <w:rFonts w:ascii="Times New Roman CYR" w:hAnsi="Times New Roman CYR" w:cs="Times New Roman CYR"/>
          <w:sz w:val="28"/>
          <w:szCs w:val="28"/>
        </w:rPr>
        <w:t>лохо знакомых и редко встречающихся слов» могут возникнуть те своеобразные затруднения, которые авторы называют феноменом «</w:t>
      </w:r>
      <w:r>
        <w:rPr>
          <w:rFonts w:ascii="Times New Roman CYR" w:hAnsi="Times New Roman CYR" w:cs="Times New Roman CYR"/>
          <w:sz w:val="28"/>
          <w:szCs w:val="28"/>
          <w:lang w:val="en-US"/>
        </w:rPr>
        <w:t>the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tip</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of</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tongue</w:t>
      </w:r>
      <w:r>
        <w:rPr>
          <w:rFonts w:ascii="Times New Roman CYR" w:hAnsi="Times New Roman CYR" w:cs="Times New Roman CYR"/>
          <w:sz w:val="28"/>
          <w:szCs w:val="28"/>
        </w:rPr>
        <w:t>» («на кончике языка») и которые состоят в том, что у ищущего слово начинают всплывать побочные слова, близкие к иск</w:t>
      </w:r>
      <w:r>
        <w:rPr>
          <w:rFonts w:ascii="Times New Roman CYR" w:hAnsi="Times New Roman CYR" w:cs="Times New Roman CYR"/>
          <w:sz w:val="28"/>
          <w:szCs w:val="28"/>
        </w:rPr>
        <w:t xml:space="preserve">омому по звуковым, морфологическим или ситуационным связям (Р. Браун и Мак Нил [1966]). </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Забывание</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первых ступенях исследований памяти, связанных с работами Эббингауза [18851, процесс забывания понимался как спонтанное угасание следов, постепенно нараст</w:t>
      </w:r>
      <w:r>
        <w:rPr>
          <w:rFonts w:ascii="Times New Roman CYR" w:hAnsi="Times New Roman CYR" w:cs="Times New Roman CYR"/>
          <w:sz w:val="28"/>
          <w:szCs w:val="28"/>
        </w:rPr>
        <w:t>ающее во времени. Построение известной кривой забывания Эббингауза исходило именно из этих представлений, и именно такое понимание причин забывания практически сохранялось без изменений очень длительное время.</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десятилетия положение дел существ</w:t>
      </w:r>
      <w:r>
        <w:rPr>
          <w:rFonts w:ascii="Times New Roman CYR" w:hAnsi="Times New Roman CYR" w:cs="Times New Roman CYR"/>
          <w:sz w:val="28"/>
          <w:szCs w:val="28"/>
        </w:rPr>
        <w:t>енно изменилось и стало накапливаться все больше фактов, вызывающих сомнения в правильности ранее сформулированных исходных позиций и говорящих о гораздо более сложном характере процессов забывания.</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Сомнения в правильности предположения, согласно которому </w:t>
      </w:r>
      <w:r>
        <w:rPr>
          <w:rFonts w:ascii="Times New Roman CYR" w:hAnsi="Times New Roman CYR" w:cs="Times New Roman CYR"/>
          <w:sz w:val="28"/>
          <w:szCs w:val="28"/>
        </w:rPr>
        <w:t>забывание является простым результатом постепенного угасания следа, вызванного возбуждением, и, следовательно, должно рассматриваться как пассивный процесс, были посеяны данными современной физиологии, с одной стороны, и наблюдениями, сделанными в психоана</w:t>
      </w:r>
      <w:r>
        <w:rPr>
          <w:rFonts w:ascii="Times New Roman CYR" w:hAnsi="Times New Roman CYR" w:cs="Times New Roman CYR"/>
          <w:sz w:val="28"/>
          <w:szCs w:val="28"/>
        </w:rPr>
        <w:t>лизе, с другой. [ Соколов Е. Н. Механизмы памяти. М., Изд-во МГУ, 1969.]</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забывания (психологического выражения угасания или торможения) перестал рассматриваться как процесс постепенного пассивного ослабления следов, и исследователи стали различать </w:t>
      </w:r>
      <w:r>
        <w:rPr>
          <w:rFonts w:ascii="Times New Roman CYR" w:hAnsi="Times New Roman CYR" w:cs="Times New Roman CYR"/>
          <w:sz w:val="28"/>
          <w:szCs w:val="28"/>
        </w:rPr>
        <w:t>два совершенно разных процесса, неодинаковых как по своему строению, так и по своей нейродинамической природе. [Лурия А.Р. «Нейропсихология». Издательство МГУ 1976]</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Первым из них было прежнее представление о забывании как об ослаблении или угасании следов </w:t>
      </w:r>
      <w:r>
        <w:rPr>
          <w:rFonts w:ascii="Times New Roman CYR" w:hAnsi="Times New Roman CYR" w:cs="Times New Roman CYR"/>
          <w:sz w:val="28"/>
          <w:szCs w:val="28"/>
        </w:rPr>
        <w:t>(</w:t>
      </w:r>
      <w:r>
        <w:rPr>
          <w:rFonts w:ascii="Times New Roman CYR" w:hAnsi="Times New Roman CYR" w:cs="Times New Roman CYR"/>
          <w:sz w:val="28"/>
          <w:szCs w:val="28"/>
          <w:lang w:val="en-US"/>
        </w:rPr>
        <w:t>trace</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decay</w:t>
      </w:r>
      <w:r>
        <w:rPr>
          <w:rFonts w:ascii="Times New Roman CYR" w:hAnsi="Times New Roman CYR" w:cs="Times New Roman CYR"/>
          <w:sz w:val="28"/>
          <w:szCs w:val="28"/>
        </w:rPr>
        <w:t>). Этот процесс был связан с тем обычным наблюдением, что по мере увеличения времени, прошедшего с момента возникновения возбуждения, следы этого возбуждения постепенно ослабляются, угасают, с тем чтобы через некоторый период исчезнуть вовсе. А</w:t>
      </w:r>
      <w:r>
        <w:rPr>
          <w:rFonts w:ascii="Times New Roman CYR" w:hAnsi="Times New Roman CYR" w:cs="Times New Roman CYR"/>
          <w:sz w:val="28"/>
          <w:szCs w:val="28"/>
        </w:rPr>
        <w:t>вторы, считавшие этот процесс пассивного угасания основной и даже единственной причиной забывания, подходили к последнему как к пассивному процессу, являющемуся простой функцией времени, и «локализовали» забывание в процессе «записи» или «хранения» информа</w:t>
      </w:r>
      <w:r>
        <w:rPr>
          <w:rFonts w:ascii="Times New Roman CYR" w:hAnsi="Times New Roman CYR" w:cs="Times New Roman CYR"/>
          <w:sz w:val="28"/>
          <w:szCs w:val="28"/>
        </w:rPr>
        <w:t>ции.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представления о забывании как о пассивном процессе угасания следов вскоре перестали удовлетворять исследователей.</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одной стороны, если даже они могли быть пригодны для объяснения процессов, происходящих в кругу явлений, которые за последнее время</w:t>
      </w:r>
      <w:r>
        <w:rPr>
          <w:rFonts w:ascii="Times New Roman CYR" w:hAnsi="Times New Roman CYR" w:cs="Times New Roman CYR"/>
          <w:sz w:val="28"/>
          <w:szCs w:val="28"/>
        </w:rPr>
        <w:t xml:space="preserve"> получили название «кратковременной», или «оперативной» памяти, то они оказались совершенно непригодными для объяснения ряда явлений, относящихся к забыванию в сфере «долговременной» памяти.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показали наблюдения, следы этой «долговременной» памяти могут</w:t>
      </w:r>
      <w:r>
        <w:rPr>
          <w:rFonts w:ascii="Times New Roman CYR" w:hAnsi="Times New Roman CYR" w:cs="Times New Roman CYR"/>
          <w:sz w:val="28"/>
          <w:szCs w:val="28"/>
        </w:rPr>
        <w:t xml:space="preserve"> сохраняться очень длительные периоды времени (может быть, в течение всей жизни), и те из них, которые казались забытыми, в известных условиях могут всплывать и снова проявляться с достаточной отчетливостью. Примером могут служить известные факты, когда в </w:t>
      </w:r>
      <w:r>
        <w:rPr>
          <w:rFonts w:ascii="Times New Roman CYR" w:hAnsi="Times New Roman CYR" w:cs="Times New Roman CYR"/>
          <w:sz w:val="28"/>
          <w:szCs w:val="28"/>
        </w:rPr>
        <w:t>состоянии гипноза возникают следы давних, детских переживаний, которые казались полностью забытыми, а на самом деле оказались лишь блокированными и заторможенными.</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факты заставили исследователей выделить совершенно другой класс забывания, понимаемы</w:t>
      </w:r>
      <w:r>
        <w:rPr>
          <w:rFonts w:ascii="Times New Roman CYR" w:hAnsi="Times New Roman CYR" w:cs="Times New Roman CYR"/>
          <w:sz w:val="28"/>
          <w:szCs w:val="28"/>
        </w:rPr>
        <w:t>й не как угасание следов, а как их активное торможение, и переместить «локализацию» процесса забывания из процессов «запечатления» и «хранения» следов в процесс их воспроизведения.</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Объяснение этих фактов забывания как временного, динамического процесса тор</w:t>
      </w:r>
      <w:r>
        <w:rPr>
          <w:rFonts w:ascii="Times New Roman CYR" w:hAnsi="Times New Roman CYR" w:cs="Times New Roman CYR"/>
          <w:sz w:val="28"/>
          <w:szCs w:val="28"/>
        </w:rPr>
        <w:t>можения следов встретило свою поддержку в целом ряде важных наблюдений.</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последние десятилетия такое понимание забывания как результата торможения следов побочными, интерферирующими воздействиями получило большое число дополнительных подтверждающих факто</w:t>
      </w:r>
      <w:r>
        <w:rPr>
          <w:rFonts w:ascii="Times New Roman CYR" w:hAnsi="Times New Roman CYR" w:cs="Times New Roman CYR"/>
          <w:sz w:val="28"/>
          <w:szCs w:val="28"/>
        </w:rPr>
        <w:t>в; забывание стало все больше пониматься как отвлечение внимания посторонними раздражителями, и «интерференционная» теория забывания стала подкрепляться работами большого числа исследователей (Мелтон и Ирвин [1940]; Андервуд [1945], [1957]; А. А. Смирнов [</w:t>
      </w:r>
      <w:r>
        <w:rPr>
          <w:rFonts w:ascii="Times New Roman CYR" w:hAnsi="Times New Roman CYR" w:cs="Times New Roman CYR"/>
          <w:sz w:val="28"/>
          <w:szCs w:val="28"/>
        </w:rPr>
        <w:t xml:space="preserve">1948]; Мэрстон [1964]; Постман [1965], [1969]; Н. </w:t>
      </w:r>
      <w:r>
        <w:rPr>
          <w:rFonts w:ascii="Times New Roman CYR" w:hAnsi="Times New Roman CYR" w:cs="Times New Roman CYR"/>
          <w:sz w:val="28"/>
          <w:szCs w:val="28"/>
          <w:lang w:val="en-US"/>
        </w:rPr>
        <w:t>Boy</w:t>
      </w:r>
      <w:r>
        <w:rPr>
          <w:rFonts w:ascii="Times New Roman CYR" w:hAnsi="Times New Roman CYR" w:cs="Times New Roman CYR"/>
          <w:sz w:val="28"/>
          <w:szCs w:val="28"/>
        </w:rPr>
        <w:t xml:space="preserve"> и Норман [1965], [1968]; Норман [1969] и многие другие).</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Сторонники этой теории считали возможным объяснить факты «забывания» следов долговременной памяти влиянием, которое оказывают на них побочные, ин</w:t>
      </w:r>
      <w:r>
        <w:rPr>
          <w:rFonts w:ascii="Times New Roman CYR" w:hAnsi="Times New Roman CYR" w:cs="Times New Roman CYR"/>
          <w:sz w:val="28"/>
          <w:szCs w:val="28"/>
        </w:rPr>
        <w:t xml:space="preserve">терферирующие впечатления или побочные, интерферирующие виды деятельности. Факт, что субъект получает такие побочные, интерферирующие впечатления непрерывно, заставил их усомниться в том, что классическая «кривая забывания следов», полученная Эббингаузом, </w:t>
      </w:r>
      <w:r>
        <w:rPr>
          <w:rFonts w:ascii="Times New Roman CYR" w:hAnsi="Times New Roman CYR" w:cs="Times New Roman CYR"/>
          <w:sz w:val="28"/>
          <w:szCs w:val="28"/>
        </w:rPr>
        <w:t>на самом деле является результатом угасания следов, а не результатом тех тормозящих побочных раздражений или интерферирующих воспоминаний, которые почти нельзя учесть в специальных опытах и можно лишь обозначить термином «побочные» (внеэкспериментальные) и</w:t>
      </w:r>
      <w:r>
        <w:rPr>
          <w:rFonts w:ascii="Times New Roman CYR" w:hAnsi="Times New Roman CYR" w:cs="Times New Roman CYR"/>
          <w:sz w:val="28"/>
          <w:szCs w:val="28"/>
        </w:rPr>
        <w:t>нтерференции (Постман [1961], [1969]).</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Дальнейшие исследования показали, что если торможение процесса всплывания следов побочными, интерферирующими воздействиями остается одним из основных механизмов забывания, то на различных этапах и различных уровнях пр</w:t>
      </w:r>
      <w:r>
        <w:rPr>
          <w:rFonts w:ascii="Times New Roman CYR" w:hAnsi="Times New Roman CYR" w:cs="Times New Roman CYR"/>
          <w:sz w:val="28"/>
          <w:szCs w:val="28"/>
        </w:rPr>
        <w:t>оцесса запоминания тормозящее действие интерферирующих агентов принимает разные формы.</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поздних этапах процесса запоминания, когда следы уже включаются в известную систему «кодов», тормозящее влияние интерферирующих впечатлений или интерферирующей деятел</w:t>
      </w:r>
      <w:r>
        <w:rPr>
          <w:rFonts w:ascii="Times New Roman CYR" w:hAnsi="Times New Roman CYR" w:cs="Times New Roman CYR"/>
          <w:sz w:val="28"/>
          <w:szCs w:val="28"/>
        </w:rPr>
        <w:t>ьности оказывается гораздо более дифференцированным. На этом этапе долговременной памяти лишь воздействия, близкие к основной, кодируемой системе следов, или виды деятельности, входящие в соответствующую систему, могут блокировать появление запечатлеваемых</w:t>
      </w:r>
      <w:r>
        <w:rPr>
          <w:rFonts w:ascii="Times New Roman CYR" w:hAnsi="Times New Roman CYR" w:cs="Times New Roman CYR"/>
          <w:sz w:val="28"/>
          <w:szCs w:val="28"/>
        </w:rPr>
        <w:t xml:space="preserve"> следов, в то время как далекие от нее воздействия не оказывают такого тормозящего влияния. Организация следов в определенную семантическую систему становится фактором, ограничивающим тормозящее влияние побочных раздражителей, и, как справедливо замечает Б</w:t>
      </w:r>
      <w:r>
        <w:rPr>
          <w:rFonts w:ascii="Times New Roman CYR" w:hAnsi="Times New Roman CYR" w:cs="Times New Roman CYR"/>
          <w:sz w:val="28"/>
          <w:szCs w:val="28"/>
        </w:rPr>
        <w:t>родбент [1970], усвоение ряда слов на русском языке может блокировать припоминание греческих слов, но не окажет никакого влияния на далекую от этого систему (например, на удержание номера телефона). Следовательно, на этапе консолидации следов и их включени</w:t>
      </w:r>
      <w:r>
        <w:rPr>
          <w:rFonts w:ascii="Times New Roman CYR" w:hAnsi="Times New Roman CYR" w:cs="Times New Roman CYR"/>
          <w:sz w:val="28"/>
          <w:szCs w:val="28"/>
        </w:rPr>
        <w:t>я ,в сложную систему кодов процесс тормозящего влияния интерферирующих воздействий приобретает новые черты и становится «значительно более избирательным. [Лурия А.Р. «Нейропсихология». Издательство МГУ 1976]</w:t>
      </w:r>
    </w:p>
    <w:p w:rsidR="00000000" w:rsidRDefault="001E377C">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Совершенно естественно поэтому, что в сфере слож</w:t>
      </w:r>
      <w:r>
        <w:rPr>
          <w:rFonts w:ascii="Times New Roman CYR" w:hAnsi="Times New Roman CYR" w:cs="Times New Roman CYR"/>
          <w:sz w:val="28"/>
          <w:szCs w:val="28"/>
        </w:rPr>
        <w:t>но организованной «долговременной» памяти могут формироваться и совсем новые - системные - факторы забывания и часто невключение определенного следа в соответствующую систему кодов может вызвать его забывание, в то время как включение в соответствующую сис</w:t>
      </w:r>
      <w:r>
        <w:rPr>
          <w:rFonts w:ascii="Times New Roman CYR" w:hAnsi="Times New Roman CYR" w:cs="Times New Roman CYR"/>
          <w:sz w:val="28"/>
          <w:szCs w:val="28"/>
        </w:rPr>
        <w:t>тему обеспечивает его значительно большую стойкость.</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модальностью памяти понимается вид запоминаемой инфоpмации. Говоpят о зpительной, слухоpечевой, двигательной, соматосенсоpной модальностях памяти.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упомянуть, что уровень развития этих видов п</w:t>
      </w:r>
      <w:r>
        <w:rPr>
          <w:rFonts w:ascii="Times New Roman CYR" w:hAnsi="Times New Roman CYR" w:cs="Times New Roman CYR"/>
          <w:sz w:val="28"/>
          <w:szCs w:val="28"/>
        </w:rPr>
        <w:t>амяти у разных людей различен. Не исключено, что последнее связано с индивидуальными особенностями анализаторных систем.</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 xml:space="preserve">Двигательная память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психологической и спортивной литературе довольно часто используется термин «двигательная память». Он введен в у</w:t>
      </w:r>
      <w:r>
        <w:rPr>
          <w:rFonts w:ascii="Times New Roman CYR" w:hAnsi="Times New Roman CYR" w:cs="Times New Roman CYR"/>
          <w:sz w:val="28"/>
          <w:szCs w:val="28"/>
        </w:rPr>
        <w:t>потребление еще А. Бергсоном при описании памяти, являющейся результатом «телесной привычки», появившейся в процессе повторения действий, которая эти действия разыгрывает в настоящем. Данную память он противопоставлял памяти, выражающейся в образах - воспо</w:t>
      </w:r>
      <w:r>
        <w:rPr>
          <w:rFonts w:ascii="Times New Roman CYR" w:hAnsi="Times New Roman CYR" w:cs="Times New Roman CYR"/>
          <w:sz w:val="28"/>
          <w:szCs w:val="28"/>
        </w:rPr>
        <w:t>минаниях событий нашей повседневной жизни.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Пользуясь современными понятиями, можно увидеть аналогию между такого рода памятью и двигательным навыком. Процессы запоминания, сохранения и воспроизведения двигательной, памяти могут трактоваться как процессы вы</w:t>
      </w:r>
      <w:r>
        <w:rPr>
          <w:rFonts w:ascii="Times New Roman CYR" w:hAnsi="Times New Roman CYR" w:cs="Times New Roman CYR"/>
          <w:sz w:val="28"/>
          <w:szCs w:val="28"/>
        </w:rPr>
        <w:t>работки, сохранения и воспроизведения двигательных навыков. Этот вид памяти, правда, под названием «моторная память», «память-привычка» занял определенное место, наряду с эмоциональной, образной, логической памятью, в классификации видов памяти П. П. Блонс</w:t>
      </w:r>
      <w:r>
        <w:rPr>
          <w:rFonts w:ascii="Times New Roman CYR" w:hAnsi="Times New Roman CYR" w:cs="Times New Roman CYR"/>
          <w:sz w:val="28"/>
          <w:szCs w:val="28"/>
        </w:rPr>
        <w:t>кого. Ей он отдавал первое место в генетическом ряду развития человеческой памяти. Такой же классификации придерживался и С. Л. Рубинштейн. У И. С. Берташвили эта память, присущая и животным и человеку, фигурирует как «условно рефлекторная память».</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совр</w:t>
      </w:r>
      <w:r>
        <w:rPr>
          <w:rFonts w:ascii="Times New Roman CYR" w:hAnsi="Times New Roman CYR" w:cs="Times New Roman CYR"/>
          <w:sz w:val="28"/>
          <w:szCs w:val="28"/>
        </w:rPr>
        <w:t>еменных авторов четкую позицию в использовании термина «двигательная память» для обозначения такого рода памяти занимает Л. А. Венгер: «Двигательная память - это запоминание собственных движений. Оно выражается в виде образования навыков».</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автор</w:t>
      </w:r>
      <w:r>
        <w:rPr>
          <w:rFonts w:ascii="Times New Roman CYR" w:hAnsi="Times New Roman CYR" w:cs="Times New Roman CYR"/>
          <w:sz w:val="28"/>
          <w:szCs w:val="28"/>
        </w:rPr>
        <w:t>ы относят ее к образной памяти и рассматривают как память на информацию, воспринятую посредством двигательного анализатора. По П. А. Рудику, содержанием двигательной памяти «являются мышечно-двигательные образы заученных движений: мышечно-двигательные пред</w:t>
      </w:r>
      <w:r>
        <w:rPr>
          <w:rFonts w:ascii="Times New Roman CYR" w:hAnsi="Times New Roman CYR" w:cs="Times New Roman CYR"/>
          <w:sz w:val="28"/>
          <w:szCs w:val="28"/>
        </w:rPr>
        <w:t>ставления формы, величины, скорости, амплитуды движений, их последовательности, темпа, ритма и т. д.». Данная память является модально-специфической памятью и связана с двигательной сенсорной модальностью восприятия информации.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источников в виды обр</w:t>
      </w:r>
      <w:r>
        <w:rPr>
          <w:rFonts w:ascii="Times New Roman CYR" w:hAnsi="Times New Roman CYR" w:cs="Times New Roman CYR"/>
          <w:sz w:val="28"/>
          <w:szCs w:val="28"/>
        </w:rPr>
        <w:t>азной памяти включается осязательная память. Можно предположить, что авторы имеют в виду как раз двигательную образную память.</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Ряд авторов под двигательной памятью подразумевают память-представление на движения вообще, не принимая во внимание, в какой мода</w:t>
      </w:r>
      <w:r>
        <w:rPr>
          <w:rFonts w:ascii="Times New Roman CYR" w:hAnsi="Times New Roman CYR" w:cs="Times New Roman CYR"/>
          <w:sz w:val="28"/>
          <w:szCs w:val="28"/>
        </w:rPr>
        <w:t>льности происходит запоминание. Данный вид модально-неспецифической памяти отличается специфичностью запоминаемого материала - движений. Запоминание в рамках этой памяти может осуществляться посредством зрительного, слухового, словесно-логического и др. за</w:t>
      </w:r>
      <w:r>
        <w:rPr>
          <w:rFonts w:ascii="Times New Roman CYR" w:hAnsi="Times New Roman CYR" w:cs="Times New Roman CYR"/>
          <w:sz w:val="28"/>
          <w:szCs w:val="28"/>
        </w:rPr>
        <w:t xml:space="preserve">поминания. П. А. Рудик, давая более раннюю трактовку двигательной памяти, пишет: «а) она основывается на восприятии и запоминании чувственных (зрительных, мышечно-двигательных, осязательных и т. д.) компонентов движения; б) процесс запоминания движения по </w:t>
      </w:r>
      <w:r>
        <w:rPr>
          <w:rFonts w:ascii="Times New Roman CYR" w:hAnsi="Times New Roman CYR" w:cs="Times New Roman CYR"/>
          <w:sz w:val="28"/>
          <w:szCs w:val="28"/>
        </w:rPr>
        <w:t>преимуществу происходит осмысленно, на основе понимания сущности и закономерности изучаемого движения».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Правомочно ли выделение данного вида памяти или он может рассматриваться только как разновидность различных видов памяти: зрительной, двигательной, мода</w:t>
      </w:r>
      <w:r>
        <w:rPr>
          <w:rFonts w:ascii="Times New Roman CYR" w:hAnsi="Times New Roman CYR" w:cs="Times New Roman CYR"/>
          <w:sz w:val="28"/>
          <w:szCs w:val="28"/>
        </w:rPr>
        <w:t>льно-специфической и др.? (Ведь это идет вразрез с традиционной четырехчленной классификацией П. П. Блонского). Но она классифицирует память в самом общем виде, оставляя без внимания множество специфических ее видов. Их наличие подтверждается случаями искл</w:t>
      </w:r>
      <w:r>
        <w:rPr>
          <w:rFonts w:ascii="Times New Roman CYR" w:hAnsi="Times New Roman CYR" w:cs="Times New Roman CYR"/>
          <w:sz w:val="28"/>
          <w:szCs w:val="28"/>
        </w:rPr>
        <w:t>ючительной памяти на определенный материал: слова, числа и т. д. Об этом и говорят выпадения «специальных памятей», называемые частными амнезиями: забывание слов (амнестическая афазия) или определенной их системы, к примеру географических названий, фамилий</w:t>
      </w:r>
      <w:r>
        <w:rPr>
          <w:rFonts w:ascii="Times New Roman CYR" w:hAnsi="Times New Roman CYR" w:cs="Times New Roman CYR"/>
          <w:sz w:val="28"/>
          <w:szCs w:val="28"/>
        </w:rPr>
        <w:t xml:space="preserve">; определенной группы предметов, лиц и т. д. </w:t>
      </w:r>
      <w:r>
        <w:rPr>
          <w:rFonts w:ascii="Times New Roman CYR" w:hAnsi="Times New Roman CYR" w:cs="Times New Roman CYR"/>
          <w:color w:val="FFFFFF"/>
          <w:sz w:val="28"/>
          <w:szCs w:val="28"/>
        </w:rPr>
        <w:t>мнестический нарушение память дисграфия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существование специальной памяти на движения указывают случаи высокой продуктивности запоминания движений у квалифицированных спортсменов безотносительно к какому-либо </w:t>
      </w:r>
      <w:r>
        <w:rPr>
          <w:rFonts w:ascii="Times New Roman CYR" w:hAnsi="Times New Roman CYR" w:cs="Times New Roman CYR"/>
          <w:sz w:val="28"/>
          <w:szCs w:val="28"/>
        </w:rPr>
        <w:t>определенному каналу восприятия (зрительному, слуховому и т. д.). Базовым фактором данной памяти являются двигательный опыт, развитие механизмов восприятия движения, умение их группировать, соотнести с ранее встречавшимся материалом.</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существовании памяти</w:t>
      </w:r>
      <w:r>
        <w:rPr>
          <w:rFonts w:ascii="Times New Roman CYR" w:hAnsi="Times New Roman CYR" w:cs="Times New Roman CYR"/>
          <w:sz w:val="28"/>
          <w:szCs w:val="28"/>
        </w:rPr>
        <w:t xml:space="preserve"> на движения говорят и данные нашего исследования в котором получено большое количество достоверных корреляций между показателями зрительного, двигательного, вербально-слухового запоминания как самих движений, так и их последовательности.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w:t>
      </w:r>
      <w:r>
        <w:rPr>
          <w:rFonts w:ascii="Times New Roman CYR" w:hAnsi="Times New Roman CYR" w:cs="Times New Roman CYR"/>
          <w:sz w:val="28"/>
          <w:szCs w:val="28"/>
        </w:rPr>
        <w:t>д термином «двигательная память» подразумеваются три различных вида памяти. Данное положение вносит путаницу, создает неточности в использовании и понимании терминов, затрудняет классификацию. В связи со сказанным назрела необходимость отдифференцировать п</w:t>
      </w:r>
      <w:r>
        <w:rPr>
          <w:rFonts w:ascii="Times New Roman CYR" w:hAnsi="Times New Roman CYR" w:cs="Times New Roman CYR"/>
          <w:sz w:val="28"/>
          <w:szCs w:val="28"/>
        </w:rPr>
        <w:t>онятия этих видов памяти, придать им специфический характер, отвечающий их особенностям.</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Память на информацию, полученную через проприорецепторы (дигательный анализатор), можно использовать термин «проприорецептивная память», подчеркивая ее принадлежность </w:t>
      </w:r>
      <w:r>
        <w:rPr>
          <w:rFonts w:ascii="Times New Roman CYR" w:hAnsi="Times New Roman CYR" w:cs="Times New Roman CYR"/>
          <w:sz w:val="28"/>
          <w:szCs w:val="28"/>
        </w:rPr>
        <w:t>к образной памяти, подобно зрительной, слуховой и др. видам памяти. По нашему мнению, применение в данном случае термина «осязательная память» некорректно. Осязание предполагает создание образца какого-либо предмета посредством ощупывания, и хотя и использ</w:t>
      </w:r>
      <w:r>
        <w:rPr>
          <w:rFonts w:ascii="Times New Roman CYR" w:hAnsi="Times New Roman CYR" w:cs="Times New Roman CYR"/>
          <w:sz w:val="28"/>
          <w:szCs w:val="28"/>
        </w:rPr>
        <w:t>ует тактильные и кинестетические ощущения, но ограничено именно этой сферой психической деятельности. Образная же память выделяется по роду анализатора, а не по цели действия. Образная память, связанная с проприорецепцией, может иметь и другие самые разноо</w:t>
      </w:r>
      <w:r>
        <w:rPr>
          <w:rFonts w:ascii="Times New Roman CYR" w:hAnsi="Times New Roman CYR" w:cs="Times New Roman CYR"/>
          <w:sz w:val="28"/>
          <w:szCs w:val="28"/>
        </w:rPr>
        <w:t>бразные задачи (создание и фиксация представлений о положении тела или его частей, о характеристиках движений: амплитуде, траектории, длительности, скорости и т. д.).</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Модально-неспецифическую память на движения вообще целесообразно называть памятью на движ</w:t>
      </w:r>
      <w:r>
        <w:rPr>
          <w:rFonts w:ascii="Times New Roman CYR" w:hAnsi="Times New Roman CYR" w:cs="Times New Roman CYR"/>
          <w:sz w:val="28"/>
          <w:szCs w:val="28"/>
        </w:rPr>
        <w:t>ения, подчеркивая, что она направлена на запоминание специфического материала - движений.</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выражающуюся в заучивании, сохранении и воспроизведении не образов движений, а самих двигательных действий (по П. П. Блонскому, моторная память), можно называ</w:t>
      </w:r>
      <w:r>
        <w:rPr>
          <w:rFonts w:ascii="Times New Roman CYR" w:hAnsi="Times New Roman CYR" w:cs="Times New Roman CYR"/>
          <w:sz w:val="28"/>
          <w:szCs w:val="28"/>
        </w:rPr>
        <w:t>ть двигательной памятью, тем самым отдавая дань первоначальному смыслу этого термина.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двигательная память стоит в некотором смысле обособленно, то между памятью на движения и проприорецептивной памятью могут быть определенные отношения. Запоминание дв</w:t>
      </w:r>
      <w:r>
        <w:rPr>
          <w:rFonts w:ascii="Times New Roman CYR" w:hAnsi="Times New Roman CYR" w:cs="Times New Roman CYR"/>
          <w:sz w:val="28"/>
          <w:szCs w:val="28"/>
        </w:rPr>
        <w:t xml:space="preserve">ижений может осуществляться за счет образной проприорецептивной памяти. В этом случае следует использовать термин «проприорецептивная память на движения».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Задача запомнить движения включает в себя комплекс более частных мнемических задач: запомнить форму </w:t>
      </w:r>
      <w:r>
        <w:rPr>
          <w:rFonts w:ascii="Times New Roman CYR" w:hAnsi="Times New Roman CYR" w:cs="Times New Roman CYR"/>
          <w:sz w:val="28"/>
          <w:szCs w:val="28"/>
        </w:rPr>
        <w:t xml:space="preserve">отдельных элементов с фиксацией их параметров, порядок следования элементов друг за другом. Она является системообразующим фактором всей мнемической функции, заставляет увязывать отдельные ее составляющие.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Зрительная память</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вы сидите в кино, вы види</w:t>
      </w:r>
      <w:r>
        <w:rPr>
          <w:rFonts w:ascii="Times New Roman CYR" w:hAnsi="Times New Roman CYR" w:cs="Times New Roman CYR"/>
          <w:sz w:val="28"/>
          <w:szCs w:val="28"/>
        </w:rPr>
        <w:t>те совершенно нормальное изображение непрерывно двигающихся людей. В действительности же вашему глазу предъявляется последовательный ряд статичных образов, разделяемых короткими промежутками отсутствия изображения. Чтобы увидеть непрерывно движущееся изобр</w:t>
      </w:r>
      <w:r>
        <w:rPr>
          <w:rFonts w:ascii="Times New Roman CYR" w:hAnsi="Times New Roman CYR" w:cs="Times New Roman CYR"/>
          <w:sz w:val="28"/>
          <w:szCs w:val="28"/>
        </w:rPr>
        <w:t>ажение, зрительная система мозга должна сохранять информацию от одного кадра до появления следующего. Хранилище зрительной информации отвечает за эту систему сенсорной памяти, тесно связанную с нашим восприятием окружающего мира.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Процессы зрительной памяти</w:t>
      </w:r>
      <w:r>
        <w:rPr>
          <w:rFonts w:ascii="Times New Roman CYR" w:hAnsi="Times New Roman CYR" w:cs="Times New Roman CYR"/>
          <w:sz w:val="28"/>
          <w:szCs w:val="28"/>
        </w:rPr>
        <w:t xml:space="preserve"> запоминание, воспроизведение, забывание можно представить в виде сохранения раздражения (информации, зрительных стимулов) на нейронах сетчатки.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Информация, поступающая в мозг от органов чувств, вызывает изменение электрического потенциала нейронов. Эти из</w:t>
      </w:r>
      <w:r>
        <w:rPr>
          <w:rFonts w:ascii="Times New Roman CYR" w:hAnsi="Times New Roman CYR" w:cs="Times New Roman CYR"/>
          <w:sz w:val="28"/>
          <w:szCs w:val="28"/>
        </w:rPr>
        <w:t>менения потенциалов, с помощью которых нейрон кодирует информацию, по нервным волокнам передаются другим нейронам. Связи нейронов между собой многочисленны и многообразны. Мозг, как предполагают учёные, может перерабатывать и сохранять неограниченное колич</w:t>
      </w:r>
      <w:r>
        <w:rPr>
          <w:rFonts w:ascii="Times New Roman CYR" w:hAnsi="Times New Roman CYR" w:cs="Times New Roman CYR"/>
          <w:sz w:val="28"/>
          <w:szCs w:val="28"/>
        </w:rPr>
        <w:t xml:space="preserve">ество информации.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Обнаружено, что процесс удержания зрительного образа в оперативной памяти характеризуется наличием очагов возбуждения в префронтальной коре, таламусе, стриатуме, а также в мозжечке.</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исследовании роли первичной зрительной коры обезьян</w:t>
      </w:r>
      <w:r>
        <w:rPr>
          <w:rFonts w:ascii="Times New Roman CYR" w:hAnsi="Times New Roman CYR" w:cs="Times New Roman CYR"/>
          <w:sz w:val="28"/>
          <w:szCs w:val="28"/>
        </w:rPr>
        <w:t xml:space="preserve"> в процессах зрительного внимания, обучения и памяти показано, что выполнение сложной поведенческой задачи - отставленного сравнения с эталоном, требующей вовлечения внимания и памяти, оказалось полностью зависимым от положения зрительных стимулов на сетча</w:t>
      </w:r>
      <w:r>
        <w:rPr>
          <w:rFonts w:ascii="Times New Roman CYR" w:hAnsi="Times New Roman CYR" w:cs="Times New Roman CYR"/>
          <w:sz w:val="28"/>
          <w:szCs w:val="28"/>
        </w:rPr>
        <w:t>тке. Следовательно, процесс обучения проходил в отделах мозга, имеющих ретинотопические проекции с высоким пространственным разрешением, скорее всего в первичной зрительной коре. Регистрация нейронной активности в первичной зрительной коре действительно вы</w:t>
      </w:r>
      <w:r>
        <w:rPr>
          <w:rFonts w:ascii="Times New Roman CYR" w:hAnsi="Times New Roman CYR" w:cs="Times New Roman CYR"/>
          <w:sz w:val="28"/>
          <w:szCs w:val="28"/>
        </w:rPr>
        <w:t>явило большое количество нейронов, ответы которых зависели не от физических параметров зрительных стимулов, а были модифицированы контекстом выполняемой задачи, что прямо подтверждает возможность участия нейронов первичной зрительной коры в процессах зрите</w:t>
      </w:r>
      <w:r>
        <w:rPr>
          <w:rFonts w:ascii="Times New Roman CYR" w:hAnsi="Times New Roman CYR" w:cs="Times New Roman CYR"/>
          <w:sz w:val="28"/>
          <w:szCs w:val="28"/>
        </w:rPr>
        <w:t>льной памяти и внимания (И. Н. Пигарев).</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в зрительной памяти, по всей видимости, много компонентов, способных сохранять зрительную информацию в течение короткого промежутка времени. Если вы будете размахивать зажженной сигаретой в темной комнате, вы о</w:t>
      </w:r>
      <w:r>
        <w:rPr>
          <w:rFonts w:ascii="Times New Roman CYR" w:hAnsi="Times New Roman CYR" w:cs="Times New Roman CYR"/>
          <w:sz w:val="28"/>
          <w:szCs w:val="28"/>
        </w:rPr>
        <w:t xml:space="preserve">бнаружите, что за ней остается след - вы можете таким образом написать какую-нибудь букву, и другой человек сможет ее «увидеть».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эффект использовался для измерения продолжительности следа зрительной сенсорной памяти давным-давно, в 1740 году, шведски</w:t>
      </w:r>
      <w:r>
        <w:rPr>
          <w:rFonts w:ascii="Times New Roman CYR" w:hAnsi="Times New Roman CYR" w:cs="Times New Roman CYR"/>
          <w:sz w:val="28"/>
          <w:szCs w:val="28"/>
        </w:rPr>
        <w:t>м исследователем Сегнером. Он прикреплял раскаленную головню к вращающемуся колесу, и когда оно вращалось быстро, можно было увидеть полную окружность, так как след, оставляемый от головни в начале ее кругового движения, был все еще ярок в момент возвращен</w:t>
      </w:r>
      <w:r>
        <w:rPr>
          <w:rFonts w:ascii="Times New Roman CYR" w:hAnsi="Times New Roman CYR" w:cs="Times New Roman CYR"/>
          <w:sz w:val="28"/>
          <w:szCs w:val="28"/>
        </w:rPr>
        <w:t>ия ее обратно в начальную точку. Если колесо вращалось медленно, можно было увидеть только часть окружности, так как след от первой ее части угасал за то время, что головня возвращалась в свою начальную точку. Вращая колесо с такой скоростью, при которой т</w:t>
      </w:r>
      <w:r>
        <w:rPr>
          <w:rFonts w:ascii="Times New Roman CYR" w:hAnsi="Times New Roman CYR" w:cs="Times New Roman CYR"/>
          <w:sz w:val="28"/>
          <w:szCs w:val="28"/>
        </w:rPr>
        <w:t xml:space="preserve">олько-только появлялось видимое изображение окружности, и измеряя время одного оборота колеса, Сегнер сумел оценить продолжительность хранения информации в сенсорном хранилище памяти. У него получилась величина порядка одной десятой доли секунды.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фен</w:t>
      </w:r>
      <w:r>
        <w:rPr>
          <w:rFonts w:ascii="Times New Roman CYR" w:hAnsi="Times New Roman CYR" w:cs="Times New Roman CYR"/>
          <w:sz w:val="28"/>
          <w:szCs w:val="28"/>
        </w:rPr>
        <w:t>омен, который называется «стойкость зрительного ощущения», можно продемонстрировать и более простым способом. Для этого нужно, разведя на руке пальцы, размахивать ею перед глазами. Сначала делайте это медленно, и вы заметите, что картина окружающего мира п</w:t>
      </w:r>
      <w:r>
        <w:rPr>
          <w:rFonts w:ascii="Times New Roman CYR" w:hAnsi="Times New Roman CYR" w:cs="Times New Roman CYR"/>
          <w:sz w:val="28"/>
          <w:szCs w:val="28"/>
        </w:rPr>
        <w:t>еред вашими глазами становится зыбкой и неустойчивой. Теперь машите рукой как можно быстрее. Вы увидите, что окружающий мир выглядит нормальным, хотя, возможно, слегка затуманенным. При быстром движении руки видимость прерывается на очень короткие промежут</w:t>
      </w:r>
      <w:r>
        <w:rPr>
          <w:rFonts w:ascii="Times New Roman CYR" w:hAnsi="Times New Roman CYR" w:cs="Times New Roman CYR"/>
          <w:sz w:val="28"/>
          <w:szCs w:val="28"/>
        </w:rPr>
        <w:t xml:space="preserve">ки времени, благодаря чему отпечатывающаяся на сетчатке информация возобновляется прежде, чем она успевает угаснуть.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Есть по крайней мере два (а возможно, и больше) компонента сенсорной зрительной, или иконической, памяти, как ее иногда называют. Один из </w:t>
      </w:r>
      <w:r>
        <w:rPr>
          <w:rFonts w:ascii="Times New Roman CYR" w:hAnsi="Times New Roman CYR" w:cs="Times New Roman CYR"/>
          <w:sz w:val="28"/>
          <w:szCs w:val="28"/>
        </w:rPr>
        <w:t xml:space="preserve">них, по всей видимости, обусловливается сетчаткой глаза; в первую очередь на него влияет яркость предъявляемого стимула. Второй компонент подключается в тот момент, когда мозгом получена и объединена информация с обеих сетчаток. Этот компонент иконической </w:t>
      </w:r>
      <w:r>
        <w:rPr>
          <w:rFonts w:ascii="Times New Roman CYR" w:hAnsi="Times New Roman CYR" w:cs="Times New Roman CYR"/>
          <w:sz w:val="28"/>
          <w:szCs w:val="28"/>
        </w:rPr>
        <w:t xml:space="preserve">памяти обладает гораздо большей восприимчивостью к структуре, нежели к яркости, и представляет собой систему распознавания формы и не только видим.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Хорошей зрительной памятью обладают люди с эйдетическим восприятием, т.е. те, которые способны в течение дл</w:t>
      </w:r>
      <w:r>
        <w:rPr>
          <w:rFonts w:ascii="Times New Roman CYR" w:hAnsi="Times New Roman CYR" w:cs="Times New Roman CYR"/>
          <w:sz w:val="28"/>
          <w:szCs w:val="28"/>
        </w:rPr>
        <w:t>ительного времени «видеть» отсутствующую в реальном зрительном поле картину или предмет. Зрительная память связана с сохранением и воспроизведением образов. Этот вид памяти предполагает развитую у человека способность к воображению. На ней основан, в частн</w:t>
      </w:r>
      <w:r>
        <w:rPr>
          <w:rFonts w:ascii="Times New Roman CYR" w:hAnsi="Times New Roman CYR" w:cs="Times New Roman CYR"/>
          <w:sz w:val="28"/>
          <w:szCs w:val="28"/>
        </w:rPr>
        <w:t>ости, процесс запоминания и воспроизведения материала: то, что человек зрительно может себе представить, он, как правило, легче запоминает и воспроизводит.</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Аналогичным образом построена сенсорная </w:t>
      </w:r>
      <w:r>
        <w:rPr>
          <w:rFonts w:ascii="Times New Roman CYR" w:hAnsi="Times New Roman CYR" w:cs="Times New Roman CYR"/>
          <w:b/>
          <w:bCs/>
          <w:sz w:val="28"/>
          <w:szCs w:val="28"/>
        </w:rPr>
        <w:t>слуховая память</w:t>
      </w:r>
      <w:r>
        <w:rPr>
          <w:rFonts w:ascii="Times New Roman CYR" w:hAnsi="Times New Roman CYR" w:cs="Times New Roman CYR"/>
          <w:sz w:val="28"/>
          <w:szCs w:val="28"/>
        </w:rPr>
        <w:t xml:space="preserve">. Если бы я произвел очень короткий щелчок в </w:t>
      </w:r>
      <w:r>
        <w:rPr>
          <w:rFonts w:ascii="Times New Roman CYR" w:hAnsi="Times New Roman CYR" w:cs="Times New Roman CYR"/>
          <w:sz w:val="28"/>
          <w:szCs w:val="28"/>
        </w:rPr>
        <w:t xml:space="preserve">одном из углов комнаты, для вас не составило бы большого труда определить, с какой стороны раздался звук. Для этого вам необходимо было бы воспользоваться крошечной разницей во времени между тем моментом, когда звук достигает одного уха, и тем мгновением, </w:t>
      </w:r>
      <w:r>
        <w:rPr>
          <w:rFonts w:ascii="Times New Roman CYR" w:hAnsi="Times New Roman CYR" w:cs="Times New Roman CYR"/>
          <w:sz w:val="28"/>
          <w:szCs w:val="28"/>
        </w:rPr>
        <w:t>когда звук добирается до второго уха. Выполнение такого задания аналогично использованию локатора для определения местонахождения корабля. Однако, для того чтобы использовать эту разницу во времени, необходимо иметь такую систему, которая будет сохранять з</w:t>
      </w:r>
      <w:r>
        <w:rPr>
          <w:rFonts w:ascii="Times New Roman CYR" w:hAnsi="Times New Roman CYR" w:cs="Times New Roman CYR"/>
          <w:sz w:val="28"/>
          <w:szCs w:val="28"/>
        </w:rPr>
        <w:t>вук первого щелчка до получения второго, позволяя таким образом предельно точно оценить этот временной интервал.</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Эмоциональная память</w:t>
      </w:r>
      <w:r>
        <w:rPr>
          <w:rFonts w:ascii="Times New Roman CYR" w:hAnsi="Times New Roman CYR" w:cs="Times New Roman CYR"/>
          <w:sz w:val="28"/>
          <w:szCs w:val="28"/>
        </w:rPr>
        <w:t>. Эмоциональная память связана с запоминанием и воспроизведением эмоциональных переживаний. Эмоционально окрашенные воспоми</w:t>
      </w:r>
      <w:r>
        <w:rPr>
          <w:rFonts w:ascii="Times New Roman CYR" w:hAnsi="Times New Roman CYR" w:cs="Times New Roman CYR"/>
          <w:sz w:val="28"/>
          <w:szCs w:val="28"/>
        </w:rPr>
        <w:t>нания могут возникать как при повторном воздействии раздражителей, обусловивших это состояние, так и в отсутствие последних. Эмоционально окрашенное впечатление фиксируется практически мгновенно и непроизвольно, обеспечивая пополнение подсознательной сферы</w:t>
      </w:r>
      <w:r>
        <w:rPr>
          <w:rFonts w:ascii="Times New Roman CYR" w:hAnsi="Times New Roman CYR" w:cs="Times New Roman CYR"/>
          <w:sz w:val="28"/>
          <w:szCs w:val="28"/>
        </w:rPr>
        <w:t xml:space="preserve"> человеческой психики. Так же непроизвольно информация воспроизводится из эмоциональной памяти. Этот вид памяти во многом сходен с образной, но иногда эмоциональная память оказывается даже более устойчивой, чем образная. Ее морфологической основой предполо</w:t>
      </w:r>
      <w:r>
        <w:rPr>
          <w:rFonts w:ascii="Times New Roman CYR" w:hAnsi="Times New Roman CYR" w:cs="Times New Roman CYR"/>
          <w:sz w:val="28"/>
          <w:szCs w:val="28"/>
        </w:rPr>
        <w:t>жительно служат распределенные нервные сети, включающие нейрональные группы их разных отделов коры и ближайшей подкорки.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Словесно-логическая память</w:t>
      </w:r>
      <w:r>
        <w:rPr>
          <w:rFonts w:ascii="Times New Roman CYR" w:hAnsi="Times New Roman CYR" w:cs="Times New Roman CYR"/>
          <w:sz w:val="28"/>
          <w:szCs w:val="28"/>
        </w:rPr>
        <w:t>. Словесно-логическая (или семантическая) - это память на словесные сигналы и символы, обозначающие как внешн</w:t>
      </w:r>
      <w:r>
        <w:rPr>
          <w:rFonts w:ascii="Times New Roman CYR" w:hAnsi="Times New Roman CYR" w:cs="Times New Roman CYR"/>
          <w:sz w:val="28"/>
          <w:szCs w:val="28"/>
        </w:rPr>
        <w:t>ие объекты, так и внутренние действия и переживания. Ее морфологическую основу можно схематически представить как упорядоченную последовательность линейных звеньев, каждое из которых соединено, как правило, с предшествующим и последующим. Сами же цепи соед</w:t>
      </w:r>
      <w:r>
        <w:rPr>
          <w:rFonts w:ascii="Times New Roman CYR" w:hAnsi="Times New Roman CYR" w:cs="Times New Roman CYR"/>
          <w:sz w:val="28"/>
          <w:szCs w:val="28"/>
        </w:rPr>
        <w:t xml:space="preserve">иняются между собой только в отдельных звеньях. В результате выпадение даже одного звена (например, вследствие органического поражения нервной ткани) ведет к разрыву всей цепи, нарушению последовательности хранимых событий и к выпадению из памяти большего </w:t>
      </w:r>
      <w:r>
        <w:rPr>
          <w:rFonts w:ascii="Times New Roman CYR" w:hAnsi="Times New Roman CYR" w:cs="Times New Roman CYR"/>
          <w:sz w:val="28"/>
          <w:szCs w:val="28"/>
        </w:rPr>
        <w:t>или меньшего объема информации.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Развитие мнестических процессов в онтогенезе</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Онтогенез - постепенное, протекающее этапами в виде количественных и качественных сдвигов изменение организма от менее к более совершенному его строению и функционированию</w:t>
      </w:r>
      <w:r>
        <w:rPr>
          <w:rFonts w:ascii="Times New Roman CYR" w:hAnsi="Times New Roman CYR" w:cs="Times New Roman CYR"/>
          <w:sz w:val="28"/>
          <w:szCs w:val="28"/>
        </w:rPr>
        <w:t>. Онтогенез по существу этого понятия должен быть отнесен ко всему периоду жизни человека от рождения до смерти, т.е. включать не только прогрессивные, но и регрессивные, инволюционные изменения. Но более часто об онтогенезе говорят по отношению к детскому</w:t>
      </w:r>
      <w:r>
        <w:rPr>
          <w:rFonts w:ascii="Times New Roman CYR" w:hAnsi="Times New Roman CYR" w:cs="Times New Roman CYR"/>
          <w:sz w:val="28"/>
          <w:szCs w:val="28"/>
        </w:rPr>
        <w:t xml:space="preserve"> возрасту, и именно в этом смысле данное понятие используется в разделе.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этап онтогенеза составляет переход от одного качественного состояния организма к другому, более высокому путем преобразования его функционирования без вытеснения качественного</w:t>
      </w:r>
      <w:r>
        <w:rPr>
          <w:rFonts w:ascii="Times New Roman CYR" w:hAnsi="Times New Roman CYR" w:cs="Times New Roman CYR"/>
          <w:sz w:val="28"/>
          <w:szCs w:val="28"/>
        </w:rPr>
        <w:t xml:space="preserve"> уровня предыдущего этапа. Иными словами, в организме происходит постепенная дифференциация тех или иных (в том числе психических) процессов с одновременной интеграцией их в новое целое. В интеллектуально-мнестическом аспекте - это нарастание интеллектуаль</w:t>
      </w:r>
      <w:r>
        <w:rPr>
          <w:rFonts w:ascii="Times New Roman CYR" w:hAnsi="Times New Roman CYR" w:cs="Times New Roman CYR"/>
          <w:sz w:val="28"/>
          <w:szCs w:val="28"/>
        </w:rPr>
        <w:t>ного содержания личности.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Периодизация развития организма человека, введенная К. Бером еще в прошлом веке (1826), в дальнейшем получила широкое распространение. Она легла в основу современных представлений об этапах (стадиях, фазах) развития организма.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w:t>
      </w:r>
      <w:r>
        <w:rPr>
          <w:rFonts w:ascii="Times New Roman CYR" w:hAnsi="Times New Roman CYR" w:cs="Times New Roman CYR"/>
          <w:sz w:val="28"/>
          <w:szCs w:val="28"/>
        </w:rPr>
        <w:t>течественной и мировой практике выделены 4 основных этапа психофизического развития в детском возрасте - от рождения до 14 лет:</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ранний (от 0 до 3 лет),</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 дошкольный (от 4 до 6 лет),</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 школьный (от 7 до 10 лет),</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 пубер</w:t>
      </w:r>
      <w:r>
        <w:rPr>
          <w:rFonts w:ascii="Times New Roman CYR" w:hAnsi="Times New Roman CYR" w:cs="Times New Roman CYR"/>
          <w:sz w:val="28"/>
          <w:szCs w:val="28"/>
        </w:rPr>
        <w:t>татный, точнее школьно-пубертатный (от 12 до 14 лет).</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изложенных этапов в медицинской литературе часто используется понятие «дети» и «подростки» К подростковому периоду относят период жизни от пубертатного периода до возмужания (юности) - наиболее ч</w:t>
      </w:r>
      <w:r>
        <w:rPr>
          <w:rFonts w:ascii="Times New Roman CYR" w:hAnsi="Times New Roman CYR" w:cs="Times New Roman CYR"/>
          <w:sz w:val="28"/>
          <w:szCs w:val="28"/>
        </w:rPr>
        <w:t>асто имеется в виду возраст 12-16 лет, но иногда его расширяют - 11-17 лет.</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Темпы формирования отдельных систем головного мозга различны и это определяет физиологическую гетерохронию его роста и развития, отражающуюся в различной скорости созревания отдель</w:t>
      </w:r>
      <w:r>
        <w:rPr>
          <w:rFonts w:ascii="Times New Roman CYR" w:hAnsi="Times New Roman CYR" w:cs="Times New Roman CYR"/>
          <w:sz w:val="28"/>
          <w:szCs w:val="28"/>
        </w:rPr>
        <w:t xml:space="preserve">ных психофизиологических функций. В число этих различий входят и индивидуальные колебания.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основным факторам, влияющим на психическое развитие, относятся наследственность, семейная среда и воспитание, а также внешняя среда с многообразием ее социальных </w:t>
      </w:r>
      <w:r>
        <w:rPr>
          <w:rFonts w:ascii="Times New Roman CYR" w:hAnsi="Times New Roman CYR" w:cs="Times New Roman CYR"/>
          <w:sz w:val="28"/>
          <w:szCs w:val="28"/>
        </w:rPr>
        <w:t>и биологических воздействий. Все эти влияния выступают в едином комплексе, что может обусловливать как усиление, так и нивелирование влияния каждого из факторов.</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Рассмотрение механизмов системогенеза психических функций в раннем возрасте начнем с выделения</w:t>
      </w:r>
      <w:r>
        <w:rPr>
          <w:rFonts w:ascii="Times New Roman CYR" w:hAnsi="Times New Roman CYR" w:cs="Times New Roman CYR"/>
          <w:sz w:val="28"/>
          <w:szCs w:val="28"/>
        </w:rPr>
        <w:t xml:space="preserve"> трех базовых понятий: критический или сензитивный период, гетерохрония и асинхрония. [Лангмейер И. Матейчик Э. Психическая депривация в детском возрасте. Прага 1984].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Критический или сензитивный (чувствительный) период, подготовленный структурно-функцион</w:t>
      </w:r>
      <w:r>
        <w:rPr>
          <w:rFonts w:ascii="Times New Roman CYR" w:hAnsi="Times New Roman CYR" w:cs="Times New Roman CYR"/>
          <w:sz w:val="28"/>
          <w:szCs w:val="28"/>
        </w:rPr>
        <w:t xml:space="preserve">альным созреванием отдельных мозговых систем, характеризуется избирательной чувствительностью к определенным средовым воздействиям (паттерну лица, звукам речи и т.п.). Это период наибольшей восприимчивости к обучению.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нейроморфологии, крити</w:t>
      </w:r>
      <w:r>
        <w:rPr>
          <w:rFonts w:ascii="Times New Roman CYR" w:hAnsi="Times New Roman CYR" w:cs="Times New Roman CYR"/>
          <w:sz w:val="28"/>
          <w:szCs w:val="28"/>
        </w:rPr>
        <w:t>ческие периоды раннего детства представляют собой как бы пик происходящих на соответствующем этапе структурных преобразований. Так, критический период 15-28 нед. внутриутробного развития плода соответствует закладке подкорковых структур мозга, 28 нед. - за</w:t>
      </w:r>
      <w:r>
        <w:rPr>
          <w:rFonts w:ascii="Times New Roman CYR" w:hAnsi="Times New Roman CYR" w:cs="Times New Roman CYR"/>
          <w:sz w:val="28"/>
          <w:szCs w:val="28"/>
        </w:rPr>
        <w:t>кладке структур коры головного мозга. Психологически- III триместр беременности характеризуют как появление элементов слуховой памяти и корреляций поведения плода с психическим состоянием матери.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Скоттом [Scott 1979] было предложено несколько вариантов раз</w:t>
      </w:r>
      <w:r>
        <w:rPr>
          <w:rFonts w:ascii="Times New Roman CYR" w:hAnsi="Times New Roman CYR" w:cs="Times New Roman CYR"/>
          <w:sz w:val="28"/>
          <w:szCs w:val="28"/>
        </w:rPr>
        <w:t>вития. Первый из них А, предпологающий, что развитие на всех этапах совершалось с одинаковой скоростью представляется маловероятным(Н1пё 1975). Скорее, можно говорить о постепенном накоплении новых признаков. При варианте В становление функции происходит о</w:t>
      </w:r>
      <w:r>
        <w:rPr>
          <w:rFonts w:ascii="Times New Roman CYR" w:hAnsi="Times New Roman CYR" w:cs="Times New Roman CYR"/>
          <w:sz w:val="28"/>
          <w:szCs w:val="28"/>
        </w:rPr>
        <w:t>чень быстро. Примером может служить формирование сосательной реакции. Часто встречается вариант С, при котором на начальном этапе происходят быстрые изменения, а затем скорость их замедляется. Наконец, вариант Д характеризуется скачкообразным течением, кри</w:t>
      </w:r>
      <w:r>
        <w:rPr>
          <w:rFonts w:ascii="Times New Roman CYR" w:hAnsi="Times New Roman CYR" w:cs="Times New Roman CYR"/>
          <w:sz w:val="28"/>
          <w:szCs w:val="28"/>
        </w:rPr>
        <w:t xml:space="preserve">тические периоды повторяются через определенные временные отрезки. К этому варианту относится формирование большинства сложных психических функций.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Значение критических периодов заключается не только в том, что они являются периодами ускоренного развития </w:t>
      </w:r>
      <w:r>
        <w:rPr>
          <w:rFonts w:ascii="Times New Roman CYR" w:hAnsi="Times New Roman CYR" w:cs="Times New Roman CYR"/>
          <w:sz w:val="28"/>
          <w:szCs w:val="28"/>
        </w:rPr>
        <w:t xml:space="preserve">функций, но также и в том, что смена одних критических периодов другими задает определенную последовательность, ритм всему процессу психофизиологического развития в раннем возрасте.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базовое понятие - гетерохрония развития. Внешне психическое развит</w:t>
      </w:r>
      <w:r>
        <w:rPr>
          <w:rFonts w:ascii="Times New Roman CYR" w:hAnsi="Times New Roman CYR" w:cs="Times New Roman CYR"/>
          <w:sz w:val="28"/>
          <w:szCs w:val="28"/>
        </w:rPr>
        <w:t>ие выглядит как плавный переход от простого к сложному. Однако, если обратиться к рассмотрению внутренних закономерностей, то оказывается, что каждый новый этап является результатом сложных межфункциональных перестроек. Как уже говорилось, формирование отд</w:t>
      </w:r>
      <w:r>
        <w:rPr>
          <w:rFonts w:ascii="Times New Roman CYR" w:hAnsi="Times New Roman CYR" w:cs="Times New Roman CYR"/>
          <w:sz w:val="28"/>
          <w:szCs w:val="28"/>
        </w:rPr>
        <w:t>ельных психофизиологических функций происходит с различной скоростью, при этом одни функции на определенном возрастном этапе опережают в своем развитии другие и становятся ведущими, а затем скорость их формирования уменьшается. Наоборот, функции, прежде от</w:t>
      </w:r>
      <w:r>
        <w:rPr>
          <w:rFonts w:ascii="Times New Roman CYR" w:hAnsi="Times New Roman CYR" w:cs="Times New Roman CYR"/>
          <w:sz w:val="28"/>
          <w:szCs w:val="28"/>
        </w:rPr>
        <w:t>стававшие, на новом этапе обнаруживают тенденцию к быстрому развитию. Таким образом, в результате гетерохронии между отдельными функциями возникают различные по своему характеру связи. В одних случаях они носят временный, факультативный характер, другие ст</w:t>
      </w:r>
      <w:r>
        <w:rPr>
          <w:rFonts w:ascii="Times New Roman CYR" w:hAnsi="Times New Roman CYR" w:cs="Times New Roman CYR"/>
          <w:sz w:val="28"/>
          <w:szCs w:val="28"/>
        </w:rPr>
        <w:t xml:space="preserve">ановятся постоянными. В результате межфункциональных перестроек психический процесс приобретает новые качества и свойства. Лучшим примером таких перестроек является опережающее развитие речи, которая перестраивает на речевой основе все остальные функции.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памяти у учащихся в младшем школьном возрасте.</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раннего детства процесс развития памяти ребёнка идёт по нескольким направлениям. Во-первых, механическая память постепенно дополняется и замешается логической. Во-вторых, непосредственное запоминани</w:t>
      </w:r>
      <w:r>
        <w:rPr>
          <w:rFonts w:ascii="Times New Roman CYR" w:hAnsi="Times New Roman CYR" w:cs="Times New Roman CYR"/>
          <w:sz w:val="28"/>
          <w:szCs w:val="28"/>
        </w:rPr>
        <w:t>е со временем превращается в опосредствованное, связанное с активным и осознанным использованием для запоминания и воспроизведения различных мнемотехнических приемов и средств. В-третьих, непроизвольное запоминание, доминирующее в детстве, у взрослого чело</w:t>
      </w:r>
      <w:r>
        <w:rPr>
          <w:rFonts w:ascii="Times New Roman CYR" w:hAnsi="Times New Roman CYR" w:cs="Times New Roman CYR"/>
          <w:sz w:val="28"/>
          <w:szCs w:val="28"/>
        </w:rPr>
        <w:t>века превращается в произвольное. В развитии памяти в целом можно выделить две генетические линии: ее совершенствование у всех без исключения цивилизованных людей по мере общественного прогресса и ее постепенное улучшение у отдельно взятого индивида в проц</w:t>
      </w:r>
      <w:r>
        <w:rPr>
          <w:rFonts w:ascii="Times New Roman CYR" w:hAnsi="Times New Roman CYR" w:cs="Times New Roman CYR"/>
          <w:sz w:val="28"/>
          <w:szCs w:val="28"/>
        </w:rPr>
        <w:t>ессе его социализации, приобщения к материальным и культурным достижениям человечества.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Существенный вклад в понимание филогенетического развития памяти внес П.П.Блонский. Он высказал и развил мысль о том, что различные виды памяти, представленные у взросл</w:t>
      </w:r>
      <w:r>
        <w:rPr>
          <w:rFonts w:ascii="Times New Roman CYR" w:hAnsi="Times New Roman CYR" w:cs="Times New Roman CYR"/>
          <w:sz w:val="28"/>
          <w:szCs w:val="28"/>
        </w:rPr>
        <w:t>ого человека, являются также разными ступенями ее исторического развития, и их, соответственно, можно считать филогенетическими ступенями совершенствования памяти. Это относится к следующей последовательности видов памяти: двигательная, аффективная, образн</w:t>
      </w:r>
      <w:r>
        <w:rPr>
          <w:rFonts w:ascii="Times New Roman CYR" w:hAnsi="Times New Roman CYR" w:cs="Times New Roman CYR"/>
          <w:sz w:val="28"/>
          <w:szCs w:val="28"/>
        </w:rPr>
        <w:t>ая и логическая. П.П.Блонский высказал и обосновал мысль о том, что в истории развития человечества эти виды памяти последовательно появлялись один за другим. В онтогенезе все виды памяти формируются у ребенка довольно рано и также в определенной последова</w:t>
      </w:r>
      <w:r>
        <w:rPr>
          <w:rFonts w:ascii="Times New Roman CYR" w:hAnsi="Times New Roman CYR" w:cs="Times New Roman CYR"/>
          <w:sz w:val="28"/>
          <w:szCs w:val="28"/>
        </w:rPr>
        <w:t>тельности. Позже других складывается и начинает работать логическая память, или, как ее иногда называл П.П.Блонский, «память-рассказ». Она имеется уже у ребенка 3 - 4-летнего возраста в сравнительно элементарных формах, но достигает нормального уровня разв</w:t>
      </w:r>
      <w:r>
        <w:rPr>
          <w:rFonts w:ascii="Times New Roman CYR" w:hAnsi="Times New Roman CYR" w:cs="Times New Roman CYR"/>
          <w:sz w:val="28"/>
          <w:szCs w:val="28"/>
        </w:rPr>
        <w:t>ития лишь в подростковом и юношеском возрасте. Ее совершенствование и дальнейшее улучшение связаны с обучением человека основам наук.</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образной памяти связывается со вторым годом жизни, и считается, что этот вид памяти достигает своей высшей точки то</w:t>
      </w:r>
      <w:r>
        <w:rPr>
          <w:rFonts w:ascii="Times New Roman CYR" w:hAnsi="Times New Roman CYR" w:cs="Times New Roman CYR"/>
          <w:sz w:val="28"/>
          <w:szCs w:val="28"/>
        </w:rPr>
        <w:t>лько к юношескому возрасту. Ранее других, около 6 месяцев от роду, начинает проявлять себя аффективная помять, а самая первая по времени - это моторная, или двигательная память. В генетическом плане она предшествует всем остальным. Так считал П.П. Блонский</w:t>
      </w:r>
      <w:r>
        <w:rPr>
          <w:rFonts w:ascii="Times New Roman CYR" w:hAnsi="Times New Roman CYR" w:cs="Times New Roman CYR"/>
          <w:sz w:val="28"/>
          <w:szCs w:val="28"/>
        </w:rPr>
        <w:t>. Однако многие данные, в частности факты, свидетельствовавшие о весьма ранней онтогенетической эмоциональной откликаемости младенца на обращение матери, говорят о том, что по-видимому, раньше других начинает действовать аффективная, а не двигательная памя</w:t>
      </w:r>
      <w:r>
        <w:rPr>
          <w:rFonts w:ascii="Times New Roman CYR" w:hAnsi="Times New Roman CYR" w:cs="Times New Roman CYR"/>
          <w:sz w:val="28"/>
          <w:szCs w:val="28"/>
        </w:rPr>
        <w:t>ть. Вполне может быть, что они появляются и развиваются практически одновременно. Во всяком случае, окончательного ответа на данный вопрос пока не получено.</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 несколько иным углом зрения рассматривал историческое развитие памяти человека Л.С. Выготский. </w:t>
      </w:r>
      <w:r>
        <w:rPr>
          <w:rFonts w:ascii="Times New Roman CYR" w:hAnsi="Times New Roman CYR" w:cs="Times New Roman CYR"/>
          <w:sz w:val="28"/>
          <w:szCs w:val="28"/>
        </w:rPr>
        <w:t xml:space="preserve">Он считал, что совершенствование памяти человека в филогенезе шло главным образом по линии улучшения средств запоминания и изменения связей мнемической функции с другими психическими процессами и состояниями человека. Исторически развиваясь, обогащая свою </w:t>
      </w:r>
      <w:r>
        <w:rPr>
          <w:rFonts w:ascii="Times New Roman CYR" w:hAnsi="Times New Roman CYR" w:cs="Times New Roman CYR"/>
          <w:sz w:val="28"/>
          <w:szCs w:val="28"/>
        </w:rPr>
        <w:t xml:space="preserve">материальную и духовную культуру, человек вырабатывал все более совершенные средства запоминания, наиболее важным из которых является письмо. (В течение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 уже после ухода Л.С. Выготского из жизни, к ним добавилось множество других, весьма эффективных </w:t>
      </w:r>
      <w:r>
        <w:rPr>
          <w:rFonts w:ascii="Times New Roman CYR" w:hAnsi="Times New Roman CYR" w:cs="Times New Roman CYR"/>
          <w:sz w:val="28"/>
          <w:szCs w:val="28"/>
        </w:rPr>
        <w:t>средств запоминания и хранения информации, особенно в связи с научно-техническим прогрессом.) Благодаря различным формам речи - устной, письменной, внешней, внутренней - человек оказался способным подчинить память своей воле, разумно контролировать ход зап</w:t>
      </w:r>
      <w:r>
        <w:rPr>
          <w:rFonts w:ascii="Times New Roman CYR" w:hAnsi="Times New Roman CYR" w:cs="Times New Roman CYR"/>
          <w:sz w:val="28"/>
          <w:szCs w:val="28"/>
        </w:rPr>
        <w:t>оминания, управлять процессом сохранения и воспроизведения информации.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Память по мере своего развития все более сближалась с мышлением. «Анализ показывает, - писал Л .С. Выготский, - что мышление ребенка во многом определяется его памятью... Мыслить для ре</w:t>
      </w:r>
      <w:r>
        <w:rPr>
          <w:rFonts w:ascii="Times New Roman CYR" w:hAnsi="Times New Roman CYR" w:cs="Times New Roman CYR"/>
          <w:sz w:val="28"/>
          <w:szCs w:val="28"/>
        </w:rPr>
        <w:t xml:space="preserve">бенка раннего возраста - значит вспоминать... Никогда мышление не обнаруживает такой корреляции с памятью, как в самом раннем возрасте. Мышление здесь развивается в непосредственной зависимости от памяти». Исследование форм недостаточно развитого детского </w:t>
      </w:r>
      <w:r>
        <w:rPr>
          <w:rFonts w:ascii="Times New Roman CYR" w:hAnsi="Times New Roman CYR" w:cs="Times New Roman CYR"/>
          <w:sz w:val="28"/>
          <w:szCs w:val="28"/>
        </w:rPr>
        <w:t>мышления, с другой стороны, обнаруживает, что они представляют собой припоминание по поводу одного частного случая аналогично случаю, имевшему место в прошлом.</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Решающие события в жизни человека, изменяющие отношении между памятью и другими его психологичес</w:t>
      </w:r>
      <w:r>
        <w:rPr>
          <w:rFonts w:ascii="Times New Roman CYR" w:hAnsi="Times New Roman CYR" w:cs="Times New Roman CYR"/>
          <w:sz w:val="28"/>
          <w:szCs w:val="28"/>
        </w:rPr>
        <w:t>кими процессами, происходят ближе к юношескому возрасту, причем по своему удержанию эти изменения порой противоположны тем, которые существовали между памятью и психическими процессами в ранние годы. Например, отношение «мыслить - значит припоминать» с воз</w:t>
      </w:r>
      <w:r>
        <w:rPr>
          <w:rFonts w:ascii="Times New Roman CYR" w:hAnsi="Times New Roman CYR" w:cs="Times New Roman CYR"/>
          <w:sz w:val="28"/>
          <w:szCs w:val="28"/>
        </w:rPr>
        <w:t>растом у ребенка заменяется на отношение, согласно которому само запоминание сводится к мышлению: «запомнить или вспомнить - значит понять, осмыслить, сообразить». Специальные исследования непосредственного и опосредствованного запоминания в детском возрас</w:t>
      </w:r>
      <w:r>
        <w:rPr>
          <w:rFonts w:ascii="Times New Roman CYR" w:hAnsi="Times New Roman CYR" w:cs="Times New Roman CYR"/>
          <w:sz w:val="28"/>
          <w:szCs w:val="28"/>
        </w:rPr>
        <w:t>те провел А.Н.Леонтьев. Он экспериментально показал, как один мнемический процесс - непосредственное запоминание - с возрастом постепенно замещается другим, опосредствованным. Это происходит благодаря усвоению ребенком более совершенных стимулов-средств за</w:t>
      </w:r>
      <w:r>
        <w:rPr>
          <w:rFonts w:ascii="Times New Roman CYR" w:hAnsi="Times New Roman CYR" w:cs="Times New Roman CYR"/>
          <w:sz w:val="28"/>
          <w:szCs w:val="28"/>
        </w:rPr>
        <w:t>поминания и воспроизведения материала. Роль мнемотехнических средств в совершенствовании памяти, по мнению А.Н. Леонтьева, состоит в том, что, «обращаясь к употреблению вспомогательных средств, мы тем самым изменяем принципиальную структуру нашего акта зап</w:t>
      </w:r>
      <w:r>
        <w:rPr>
          <w:rFonts w:ascii="Times New Roman CYR" w:hAnsi="Times New Roman CYR" w:cs="Times New Roman CYR"/>
          <w:sz w:val="28"/>
          <w:szCs w:val="28"/>
        </w:rPr>
        <w:t>оминания; прежде прямое, непосредственное наше запоминание становится опосредствованным».</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 развитие стимулов-средств для запоминания подчиняется следующей закономерности: сначала они выступают как внешние (например, завязывание узелков на память, испол</w:t>
      </w:r>
      <w:r>
        <w:rPr>
          <w:rFonts w:ascii="Times New Roman CYR" w:hAnsi="Times New Roman CYR" w:cs="Times New Roman CYR"/>
          <w:sz w:val="28"/>
          <w:szCs w:val="28"/>
        </w:rPr>
        <w:t>ьзование для запоминания различных предметов, зарубок, пальцев рук и т.п.), а затем становятся внутренними (чувство, ассоциация, представление, образ, мысль).</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формировании внутренних средств запоминания центральная роль принадлежит речи. «Можно предполо</w:t>
      </w:r>
      <w:r>
        <w:rPr>
          <w:rFonts w:ascii="Times New Roman CYR" w:hAnsi="Times New Roman CYR" w:cs="Times New Roman CYR"/>
          <w:sz w:val="28"/>
          <w:szCs w:val="28"/>
        </w:rPr>
        <w:t>жить, - замечает А. Н Леонтьев, - что самый переход, совершающийся от внешне опосредствованного запоминания к запоминанию, внутренне опосредствованному, стоит в теснейшей связи с превращением речи из чисто внешней функции в функцию внутреннюю».</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о</w:t>
      </w:r>
      <w:r>
        <w:rPr>
          <w:rFonts w:ascii="Times New Roman CYR" w:hAnsi="Times New Roman CYR" w:cs="Times New Roman CYR"/>
          <w:sz w:val="28"/>
          <w:szCs w:val="28"/>
        </w:rPr>
        <w:t>пытов, проведенных с детьми разного возраста и со студентами в качестве испытуемых, А.Н Леонтьев вывел кривую развития непосредственного и опосредствованного запоминания. Эта кривая, получившая название «параллелограмм развития памяти», показывает, что у д</w:t>
      </w:r>
      <w:r>
        <w:rPr>
          <w:rFonts w:ascii="Times New Roman CYR" w:hAnsi="Times New Roman CYR" w:cs="Times New Roman CYR"/>
          <w:sz w:val="28"/>
          <w:szCs w:val="28"/>
        </w:rPr>
        <w:t>ошкольников с возрастом улучшается непосредственное запоминание, причем его развитие идет быстрее, чем развитие опосредствованного запоминания. Параллельно с этим увеличивается разрыв в продуктивности данных видов запоминания в пользу первого.</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со ш</w:t>
      </w:r>
      <w:r>
        <w:rPr>
          <w:rFonts w:ascii="Times New Roman CYR" w:hAnsi="Times New Roman CYR" w:cs="Times New Roman CYR"/>
          <w:sz w:val="28"/>
          <w:szCs w:val="28"/>
        </w:rPr>
        <w:t>кольного возраста идет процесс одновременного развития непосредственного и опосредствованного запоминания, а затем и более быстрого совершенствования опосредствованной памяти. Обе кривые с возрастом обнаруживают тенденцию к сближению, так как опосредствова</w:t>
      </w:r>
      <w:r>
        <w:rPr>
          <w:rFonts w:ascii="Times New Roman CYR" w:hAnsi="Times New Roman CYR" w:cs="Times New Roman CYR"/>
          <w:sz w:val="28"/>
          <w:szCs w:val="28"/>
        </w:rPr>
        <w:t>нное запоминание, развиваясь более быстрыми темпами, вскоре по продуктивности догоняет непосредственное и, если гипотетически продолжить дальше изображенные на рис. 3 кривые, должно его в конечном счете обогнать. В пользу последнего предположения говорит т</w:t>
      </w:r>
      <w:r>
        <w:rPr>
          <w:rFonts w:ascii="Times New Roman CYR" w:hAnsi="Times New Roman CYR" w:cs="Times New Roman CYR"/>
          <w:sz w:val="28"/>
          <w:szCs w:val="28"/>
        </w:rPr>
        <w:t xml:space="preserve">от факт, что взрослые люди, систематически занимающиеся умственным трудом и, следовательно, постоянно упражняющие свою опосредствованную память, при желании и при соответствующей умственной работе очень легко могут запомнить материал, обладая вместе с тем </w:t>
      </w:r>
      <w:r>
        <w:rPr>
          <w:rFonts w:ascii="Times New Roman CYR" w:hAnsi="Times New Roman CYR" w:cs="Times New Roman CYR"/>
          <w:sz w:val="28"/>
          <w:szCs w:val="28"/>
        </w:rPr>
        <w:t>удивительно слабой механической памятью.</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3D528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52675" cy="2466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52675" cy="2466975"/>
                    </a:xfrm>
                    <a:prstGeom prst="rect">
                      <a:avLst/>
                    </a:prstGeom>
                    <a:noFill/>
                    <a:ln>
                      <a:noFill/>
                    </a:ln>
                  </pic:spPr>
                </pic:pic>
              </a:graphicData>
            </a:graphic>
          </wp:inline>
        </w:drawing>
      </w:r>
      <w:r w:rsidR="001E377C">
        <w:rPr>
          <w:rFonts w:ascii="Times New Roman CYR" w:hAnsi="Times New Roman CYR" w:cs="Times New Roman CYR"/>
          <w:sz w:val="28"/>
          <w:szCs w:val="28"/>
        </w:rPr>
        <w:t xml:space="preserve">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непосредственного (верхняя кривая) и опосредствованного (нижняя кривая) запоминания у детей и юношей (по А.Н. Леонтьеву)</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Если у дошкольников запоминание, как об этом с</w:t>
      </w:r>
      <w:r>
        <w:rPr>
          <w:rFonts w:ascii="Times New Roman CYR" w:hAnsi="Times New Roman CYR" w:cs="Times New Roman CYR"/>
          <w:sz w:val="28"/>
          <w:szCs w:val="28"/>
        </w:rPr>
        <w:t>видетельствуют рассматриваемые кривые, в основном непосредственное, то у взрослого оно главным образом (а может быть, даже исключительно в силу сделанного выше предположения) опосредствованное.</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Существенную роль в развитии памяти играет речь, поэтому проце</w:t>
      </w:r>
      <w:r>
        <w:rPr>
          <w:rFonts w:ascii="Times New Roman CYR" w:hAnsi="Times New Roman CYR" w:cs="Times New Roman CYR"/>
          <w:sz w:val="28"/>
          <w:szCs w:val="28"/>
        </w:rPr>
        <w:t>сс совершенствования памяти человека вдет рука об руку с развитием его речи.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Особенности мнестических процессов у младших школьников с дисграфией</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письма - сложная, осознанная форма речевой деятельности. Он отличается от процесса устной речи по</w:t>
      </w:r>
      <w:r>
        <w:rPr>
          <w:rFonts w:ascii="Times New Roman CYR" w:hAnsi="Times New Roman CYR" w:cs="Times New Roman CYR"/>
          <w:sz w:val="28"/>
          <w:szCs w:val="28"/>
        </w:rPr>
        <w:t xml:space="preserve"> своему возникновению и пути развития; по психологическому содержанию; по входящим в него психологическим операциям. Письмо с самого начала является осознанным актом, произвольно строящимся в процессе специального сознательного обучения. [Патология психиче</w:t>
      </w:r>
      <w:r>
        <w:rPr>
          <w:rFonts w:ascii="Times New Roman CYR" w:hAnsi="Times New Roman CYR" w:cs="Times New Roman CYR"/>
          <w:sz w:val="28"/>
          <w:szCs w:val="28"/>
        </w:rPr>
        <w:t>ского развития под. ред. академика А.C. Тиганова. М. Научный центр психического здоровья РАМН. 1998]</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Знак, или вспомогательное средство культурного приема, образует, таким образом, структурный и функциональный центр, который определяет состав и относительн</w:t>
      </w:r>
      <w:r>
        <w:rPr>
          <w:rFonts w:ascii="Times New Roman CYR" w:hAnsi="Times New Roman CYR" w:cs="Times New Roman CYR"/>
          <w:sz w:val="28"/>
          <w:szCs w:val="28"/>
        </w:rPr>
        <w:t>ое значение каждого частного процесса. Включение в какой-либо процесс поведения знака, при помощи которого он совершается, перестраивает весь строй психологических операций наподобие того, как включение орудия перестраивает весь строй трудовой операции. Об</w:t>
      </w:r>
      <w:r>
        <w:rPr>
          <w:rFonts w:ascii="Times New Roman CYR" w:hAnsi="Times New Roman CYR" w:cs="Times New Roman CYR"/>
          <w:sz w:val="28"/>
          <w:szCs w:val="28"/>
        </w:rPr>
        <w:t>разующиеся при этом структуры имеют свои специфические закономерности. В них одни психологические операции замещаются другими, приводящими к тому же результату, но совершенно другим путем. Именно структура, объединяющая все отдельные процессы, входящие в с</w:t>
      </w:r>
      <w:r>
        <w:rPr>
          <w:rFonts w:ascii="Times New Roman CYR" w:hAnsi="Times New Roman CYR" w:cs="Times New Roman CYR"/>
          <w:sz w:val="28"/>
          <w:szCs w:val="28"/>
        </w:rPr>
        <w:t>остав культурного приема поведения, превращает этот прием в психологическую функцию, выполняющую свою задачу по отношению к поведению в целом.</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Письменная речь выступает аппаратом членения и осознание строя языка, и большое значение здесь имеет зрительно-ло</w:t>
      </w:r>
      <w:r>
        <w:rPr>
          <w:rFonts w:ascii="Times New Roman CYR" w:hAnsi="Times New Roman CYR" w:cs="Times New Roman CYR"/>
          <w:sz w:val="28"/>
          <w:szCs w:val="28"/>
        </w:rPr>
        <w:t>гических характер письменной речи. Письменная речь не только закрепляет лексику и синтаксис языка в процессе его усвоения, но и формирует члененность, устойчивую определенность, связанность устной речи. В письменной речи структура мышления принимает развер</w:t>
      </w:r>
      <w:r>
        <w:rPr>
          <w:rFonts w:ascii="Times New Roman CYR" w:hAnsi="Times New Roman CYR" w:cs="Times New Roman CYR"/>
          <w:sz w:val="28"/>
          <w:szCs w:val="28"/>
        </w:rPr>
        <w:t>нутый, логический характер. В едином развитии устной и письменной речи формируется коммуникативная и логическая функции речи, а тем самым стиль общения и мышления.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 почти каждое письмо сопровождается скрытым внутренним проговариванием. В организации</w:t>
      </w:r>
      <w:r>
        <w:rPr>
          <w:rFonts w:ascii="Times New Roman CYR" w:hAnsi="Times New Roman CYR" w:cs="Times New Roman CYR"/>
          <w:sz w:val="28"/>
          <w:szCs w:val="28"/>
        </w:rPr>
        <w:t xml:space="preserve"> наших движений и артикуляций играют роль не только прямые двигательные (эфферентные) импульсы, но и чувствительные (афферентные) возбуждения. Чтобы движение получило нужную организацию необходимо, чтобы импульсы направлялись в соответствующие группы мышц </w:t>
      </w:r>
      <w:r>
        <w:rPr>
          <w:rFonts w:ascii="Times New Roman CYR" w:hAnsi="Times New Roman CYR" w:cs="Times New Roman CYR"/>
          <w:sz w:val="28"/>
          <w:szCs w:val="28"/>
        </w:rPr>
        <w:t>и, чтобы в направлении и силе этих импульсов были учтены положения, в котором эти мышц уже находятся и те движения, которые к началу акта этими мышцами совершались. Следовательно, нужно постоянное сохранение афферентной импульсов, которые сигнализировали о</w:t>
      </w:r>
      <w:r>
        <w:rPr>
          <w:rFonts w:ascii="Times New Roman CYR" w:hAnsi="Times New Roman CYR" w:cs="Times New Roman CYR"/>
          <w:sz w:val="28"/>
          <w:szCs w:val="28"/>
        </w:rPr>
        <w:t xml:space="preserve"> положении, схеме органов в данный момент. Эти функции выполняются теменными задне- центральными областями коры головного мозга. Эти отделы синтезируют кинестетические ощущения и создают соответствующие схемы будущих движений. Каждый процесс письма, особен</w:t>
      </w:r>
      <w:r>
        <w:rPr>
          <w:rFonts w:ascii="Times New Roman CYR" w:hAnsi="Times New Roman CYR" w:cs="Times New Roman CYR"/>
          <w:sz w:val="28"/>
          <w:szCs w:val="28"/>
        </w:rPr>
        <w:t>но у субъекта с недостаточно автоматизированными навыками письма нуждается в том, чтобы он был уточнен. Это уточнение осуществляется с помощью проговаривания записываемого слова, которое сначала носит громкий, затем шепотный характер, а в последствии стано</w:t>
      </w:r>
      <w:r>
        <w:rPr>
          <w:rFonts w:ascii="Times New Roman CYR" w:hAnsi="Times New Roman CYR" w:cs="Times New Roman CYR"/>
          <w:sz w:val="28"/>
          <w:szCs w:val="28"/>
        </w:rPr>
        <w:t>вится проговариванием про себя. Это проговаривание позволяет отделить близкие звуки друг от друга и превратить недостаточно ясные нюансы в четкие фонемы». [Патология психического развития под. ред. академика А.C. Тиганова. М. Научный центр психического здо</w:t>
      </w:r>
      <w:r>
        <w:rPr>
          <w:rFonts w:ascii="Times New Roman CYR" w:hAnsi="Times New Roman CYR" w:cs="Times New Roman CYR"/>
          <w:sz w:val="28"/>
          <w:szCs w:val="28"/>
        </w:rPr>
        <w:t>ровья РАМН. 1998]</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Мозговая основа письма весьма сложна и требует совместной работы не одного, а ряда участков мозга.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высшая психическая функция включает в свой состав много звеньев и опирается на совместную работу многих участков коры головного мозг</w:t>
      </w:r>
      <w:r>
        <w:rPr>
          <w:rFonts w:ascii="Times New Roman CYR" w:hAnsi="Times New Roman CYR" w:cs="Times New Roman CYR"/>
          <w:sz w:val="28"/>
          <w:szCs w:val="28"/>
        </w:rPr>
        <w:t>а, каждый из которых играет в осуществлении целой функциональной системы свою особую роль.</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Сложному функциональному составу письма соответствует и его сложная поэтапная (системная) локализация. Акт письма не является результатом деятельности какого-либо од</w:t>
      </w:r>
      <w:r>
        <w:rPr>
          <w:rFonts w:ascii="Times New Roman CYR" w:hAnsi="Times New Roman CYR" w:cs="Times New Roman CYR"/>
          <w:sz w:val="28"/>
          <w:szCs w:val="28"/>
        </w:rPr>
        <w:t>ного» центра»; в его осуществлении принимает участие целая система взаимно связанных, но высокодифференцированных зон коры головного мозга.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осуществления акта письма необходима сохранность первичных и особенно вторичных полей слуховой коры левой височн</w:t>
      </w:r>
      <w:r>
        <w:rPr>
          <w:rFonts w:ascii="Times New Roman CYR" w:hAnsi="Times New Roman CYR" w:cs="Times New Roman CYR"/>
          <w:sz w:val="28"/>
          <w:szCs w:val="28"/>
        </w:rPr>
        <w:t>ой области, которая вместе с нижними отделами постцентральной (кинестетической) и премоторной коры принимает участие в осуществлении фонематического анализа и синтеза звуковой речи. Для акта письма также необходима, далее, сохранность зрительно-кинестетиче</w:t>
      </w:r>
      <w:r>
        <w:rPr>
          <w:rFonts w:ascii="Times New Roman CYR" w:hAnsi="Times New Roman CYR" w:cs="Times New Roman CYR"/>
          <w:sz w:val="28"/>
          <w:szCs w:val="28"/>
        </w:rPr>
        <w:t>ских отделов коры, без участия которых не может быть осуществлена « перешифровка» фонематической структуры на систему графем с сохранением их топологических особенностей и пространственных координат. Для его нормального осуществления необходима, далее, сох</w:t>
      </w:r>
      <w:r>
        <w:rPr>
          <w:rFonts w:ascii="Times New Roman CYR" w:hAnsi="Times New Roman CYR" w:cs="Times New Roman CYR"/>
          <w:sz w:val="28"/>
          <w:szCs w:val="28"/>
        </w:rPr>
        <w:t>ранность кинестетических и двигательных (постцентральных и премоторных) отделов коры, которые должны обеспечить « перешифровку» графических схем в плавные « кинетические мелодии» двигательных актов для правильного осуществления высших психических функций н</w:t>
      </w:r>
      <w:r>
        <w:rPr>
          <w:rFonts w:ascii="Times New Roman CYR" w:hAnsi="Times New Roman CYR" w:cs="Times New Roman CYR"/>
          <w:sz w:val="28"/>
          <w:szCs w:val="28"/>
        </w:rPr>
        <w:t xml:space="preserve">ужна сохранность всего мозга, в том числе его лобных отделов.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процесс письма может протекать нормально лишь при сохранности сложной констелляции корковых зон, практически охватывающих весь мозг в целом, однако составляющих высокодифференцир</w:t>
      </w:r>
      <w:r>
        <w:rPr>
          <w:rFonts w:ascii="Times New Roman CYR" w:hAnsi="Times New Roman CYR" w:cs="Times New Roman CYR"/>
          <w:sz w:val="28"/>
          <w:szCs w:val="28"/>
        </w:rPr>
        <w:t>ованную систему, каждый компонент который несет в высокой степени специфическую функцию.</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важна письменная речь в развитии психики ребенка. Ее роль в психической сфере детей - это, прежде всего, формирование осознанной и произвольной устной речи: ребе</w:t>
      </w:r>
      <w:r>
        <w:rPr>
          <w:rFonts w:ascii="Times New Roman CYR" w:hAnsi="Times New Roman CYR" w:cs="Times New Roman CYR"/>
          <w:sz w:val="28"/>
          <w:szCs w:val="28"/>
        </w:rPr>
        <w:t>нок начинает осознавать свою речь и выполнять речевые задания. Выготский Л.С. отмечал, что грамматика и письмо позволяют ребенку подняться на высшую ступень в развитии речи, все эти особенности развития письма дают основания предполагать, что оно будет нар</w:t>
      </w:r>
      <w:r>
        <w:rPr>
          <w:rFonts w:ascii="Times New Roman CYR" w:hAnsi="Times New Roman CYR" w:cs="Times New Roman CYR"/>
          <w:sz w:val="28"/>
          <w:szCs w:val="28"/>
        </w:rPr>
        <w:t xml:space="preserve">ушаться чаще и грубее, поскольку это более позднее и сложная функция. И обучение ей в школе будет также не простым еще и потому, что к началу обучения ребенка письму все основные ВПФ, составляющие его основу еще не закончили, а некоторые из них даже еще и </w:t>
      </w:r>
      <w:r>
        <w:rPr>
          <w:rFonts w:ascii="Times New Roman CYR" w:hAnsi="Times New Roman CYR" w:cs="Times New Roman CYR"/>
          <w:sz w:val="28"/>
          <w:szCs w:val="28"/>
        </w:rPr>
        <w:t>не начали своего развития, и обучение письму опирается на незрелые психические процессы Письменная речь протекает на основе взаимодействия различных высших психических функций и, прежде всего, восприятия разной модальности, речи, памяти, предметных действи</w:t>
      </w:r>
      <w:r>
        <w:rPr>
          <w:rFonts w:ascii="Times New Roman CYR" w:hAnsi="Times New Roman CYR" w:cs="Times New Roman CYR"/>
          <w:sz w:val="28"/>
          <w:szCs w:val="28"/>
        </w:rPr>
        <w:t xml:space="preserve">й.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в психологии сформулированы некоторые психологические предпосылки формирования этого вида речевой деятельности, нарушения или несформированность которых ведет к различным формам письма или к трудностям его формирования у детей [Цве</w:t>
      </w:r>
      <w:r>
        <w:rPr>
          <w:rFonts w:ascii="Times New Roman CYR" w:hAnsi="Times New Roman CYR" w:cs="Times New Roman CYR"/>
          <w:sz w:val="28"/>
          <w:szCs w:val="28"/>
        </w:rPr>
        <w:t>ткова Л.С.].</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Первой предпосылкой является сформированность (или сохранность) устной речи, произвольное владение ею, способность к аналитико-синтетической деятельности.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предпосылка - формирование (или сохранность) разных видов восприятия, ощущений, з</w:t>
      </w:r>
      <w:r>
        <w:rPr>
          <w:rFonts w:ascii="Times New Roman CYR" w:hAnsi="Times New Roman CYR" w:cs="Times New Roman CYR"/>
          <w:sz w:val="28"/>
          <w:szCs w:val="28"/>
        </w:rPr>
        <w:t>наний и их взаимодействия, а также пространственного восприятия и представлений, а именно: зрительно-пространственного и слухо-пространственного гнозиса, сомато-пространственных ощущений, знания и ощущения схемы тела, права/лева.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Третьей предпосылкой служи</w:t>
      </w:r>
      <w:r>
        <w:rPr>
          <w:rFonts w:ascii="Times New Roman CYR" w:hAnsi="Times New Roman CYR" w:cs="Times New Roman CYR"/>
          <w:sz w:val="28"/>
          <w:szCs w:val="28"/>
        </w:rPr>
        <w:t>т сформированность двигательной сферы - тонких движений, предметных действий, т.е. разных видов праксиса руки, подвижности, переключаемости, устойчивости и дыр.</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Четвертая предпосылка - формирование у детей абстрактных способов деятельности, что возможно пр</w:t>
      </w:r>
      <w:r>
        <w:rPr>
          <w:rFonts w:ascii="Times New Roman CYR" w:hAnsi="Times New Roman CYR" w:cs="Times New Roman CYR"/>
          <w:sz w:val="28"/>
          <w:szCs w:val="28"/>
        </w:rPr>
        <w:t>и постепенном переводи их от действий с конкретными предметами к действиям с абстракцией.</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Пятой предпосылкой является сформированность общего поведения - регуляция, саморегуляция, контроль за действиями, намерения, мотивы поведения.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Обязательное участие в</w:t>
      </w:r>
      <w:r>
        <w:rPr>
          <w:rFonts w:ascii="Times New Roman CYR" w:hAnsi="Times New Roman CYR" w:cs="Times New Roman CYR"/>
          <w:sz w:val="28"/>
          <w:szCs w:val="28"/>
        </w:rPr>
        <w:t xml:space="preserve"> формировании письма всех описанных предпосылок, а также и всех звеньев структуры письма и в дальнейшем в осуществлении этого процесса особенно четко прослеживается при его патологии.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Письмо обеспечивается взаимодействием нижнелобной, нижнетеменной, височ</w:t>
      </w:r>
      <w:r>
        <w:rPr>
          <w:rFonts w:ascii="Times New Roman CYR" w:hAnsi="Times New Roman CYR" w:cs="Times New Roman CYR"/>
          <w:sz w:val="28"/>
          <w:szCs w:val="28"/>
        </w:rPr>
        <w:t>ной и затылочной зон коры левого полушария. Этот факт говорит о необходимости сохранения или своевременного формирования всех этих областей мозга для владения письмом. Необходима сохранность как общей организации совместной деятельности этих зон, так и каж</w:t>
      </w:r>
      <w:r>
        <w:rPr>
          <w:rFonts w:ascii="Times New Roman CYR" w:hAnsi="Times New Roman CYR" w:cs="Times New Roman CYR"/>
          <w:sz w:val="28"/>
          <w:szCs w:val="28"/>
        </w:rPr>
        <w:t>дой из них.</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Клинико-физиологические и психолого-педагогические исследования, а также наблюдения специалистов по речи свидетельствует о том, что детям с патологией письма свойственны особенности и своеобразие психическихпроцессов: внимания, восприятия, памя</w:t>
      </w:r>
      <w:r>
        <w:rPr>
          <w:rFonts w:ascii="Times New Roman CYR" w:hAnsi="Times New Roman CYR" w:cs="Times New Roman CYR"/>
          <w:sz w:val="28"/>
          <w:szCs w:val="28"/>
        </w:rPr>
        <w:t>ти, мышления [И.Г. Василенко,1990; Е.М. Мастюкова, 1980, 1985; О.Н. Усанова, 1990, 1995 и др.].</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связывают особенность развития и нарушения мышления детей с речевой патологией, в частности с письменной речи с изменением их способности к приему</w:t>
      </w:r>
      <w:r>
        <w:rPr>
          <w:rFonts w:ascii="Times New Roman CYR" w:hAnsi="Times New Roman CYR" w:cs="Times New Roman CYR"/>
          <w:sz w:val="28"/>
          <w:szCs w:val="28"/>
        </w:rPr>
        <w:t xml:space="preserve"> и передачи информации. [О.Н. Усанова 1995] в исследовании особенностей мышления детей с проблемами в речевом и психическом развитии отмечает, что при решении наглядно-действенных, наглядно-образных и вербально-логических задач выделяются два основных типа</w:t>
      </w:r>
      <w:r>
        <w:rPr>
          <w:rFonts w:ascii="Times New Roman CYR" w:hAnsi="Times New Roman CYR" w:cs="Times New Roman CYR"/>
          <w:sz w:val="28"/>
          <w:szCs w:val="28"/>
        </w:rPr>
        <w:t xml:space="preserve"> дисгармоничности их мышления: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)общая несформированность мыслительной деятельности;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отдельных операций мышления при общей</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сформированности мыслительной деятельности.</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нарушении мыслительной деятельности у ребенка оказывается несформированным </w:t>
      </w:r>
      <w:r>
        <w:rPr>
          <w:rFonts w:ascii="Times New Roman CYR" w:hAnsi="Times New Roman CYR" w:cs="Times New Roman CYR"/>
          <w:sz w:val="28"/>
          <w:szCs w:val="28"/>
        </w:rPr>
        <w:t>умение целенаправленно анализировать условия мыслительной задачи, выделять в ней существенные элементы, соотносить их между собой, осуществлять сравнение, обобщение, абстрагирование, осуществлять контроль за мыслительной деятельностью. Главным препятствием</w:t>
      </w:r>
      <w:r>
        <w:rPr>
          <w:rFonts w:ascii="Times New Roman CYR" w:hAnsi="Times New Roman CYR" w:cs="Times New Roman CYR"/>
          <w:sz w:val="28"/>
          <w:szCs w:val="28"/>
        </w:rPr>
        <w:t xml:space="preserve"> к выполнению мыслительной деятельности у таких детей является невозможность спланировать деятельность как логическую череду последовательных конкретных действий. В то же время усвоение отдельных операций не вызывает у детей с речевой патологией затруднени</w:t>
      </w:r>
      <w:r>
        <w:rPr>
          <w:rFonts w:ascii="Times New Roman CYR" w:hAnsi="Times New Roman CYR" w:cs="Times New Roman CYR"/>
          <w:sz w:val="28"/>
          <w:szCs w:val="28"/>
        </w:rPr>
        <w:t>й. В других случаях, указывает [О.Н. Усанова 1990, 1995], ведущим нарушением в мыслительной деятельности является несформированность отдельных операций, в то время как план деятельности ребенком осмысляется и выполняется. Наиболее ярко такие затруднения вы</w:t>
      </w:r>
      <w:r>
        <w:rPr>
          <w:rFonts w:ascii="Times New Roman CYR" w:hAnsi="Times New Roman CYR" w:cs="Times New Roman CYR"/>
          <w:sz w:val="28"/>
          <w:szCs w:val="28"/>
        </w:rPr>
        <w:t>являются при решении задач, связанных с конструированием, в основе которых лежит операционная сторона мышления, требующая сформированного пространственного гнозиса. В исследованиях [А.Р. Лурия 1998] указывается на то, что при нарушениях письма страдают меж</w:t>
      </w:r>
      <w:r>
        <w:rPr>
          <w:rFonts w:ascii="Times New Roman CYR" w:hAnsi="Times New Roman CYR" w:cs="Times New Roman CYR"/>
          <w:sz w:val="28"/>
          <w:szCs w:val="28"/>
        </w:rPr>
        <w:t>функциональные связи, возникают диспропорции и ассинхронии в развитии различных психических функций. Отмечается, что в этих случаях изменяются способы коммуникации, социальной адаптации в сторону их деструкции, ограничивается способность детей к приему и п</w:t>
      </w:r>
      <w:r>
        <w:rPr>
          <w:rFonts w:ascii="Times New Roman CYR" w:hAnsi="Times New Roman CYR" w:cs="Times New Roman CYR"/>
          <w:sz w:val="28"/>
          <w:szCs w:val="28"/>
        </w:rPr>
        <w:t>ереработке информации. При всех видах нарушений речевого развития (в том числе дисграфии), по мнению ряда авторов, уменьшается объем информации, которая может быть принята в единицу времени: снижается точность принимаемой информации, замедляется ее перераб</w:t>
      </w:r>
      <w:r>
        <w:rPr>
          <w:rFonts w:ascii="Times New Roman CYR" w:hAnsi="Times New Roman CYR" w:cs="Times New Roman CYR"/>
          <w:sz w:val="28"/>
          <w:szCs w:val="28"/>
        </w:rPr>
        <w:t>отка. Другими словами, медленно, но неуклонно формируется база не только для экзогенно-органического поражения мозга, но и для аномальной личностной изменчивости в сторону диапазона пограничной аномальной личности. Специфические особенности интеллектуально</w:t>
      </w:r>
      <w:r>
        <w:rPr>
          <w:rFonts w:ascii="Times New Roman CYR" w:hAnsi="Times New Roman CYR" w:cs="Times New Roman CYR"/>
          <w:sz w:val="28"/>
          <w:szCs w:val="28"/>
        </w:rPr>
        <w:t>го развития детей с речевой патологией обусловлены в значительной мере механизмом и структурой речевого дефекта.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наблюдения над детьми с нарушениями чтения, Р. А. Ткачев сделал вывод, что в основе алексии лежат мнестические нарушения, т. е. нару</w:t>
      </w:r>
      <w:r>
        <w:rPr>
          <w:rFonts w:ascii="Times New Roman CYR" w:hAnsi="Times New Roman CYR" w:cs="Times New Roman CYR"/>
          <w:sz w:val="28"/>
          <w:szCs w:val="28"/>
        </w:rPr>
        <w:t>шения памяти. Ребенок с алексией плохо запоминает буквы, слоги, не может соотнести их с определенными звуками. По Р. А. Ткачеву, алексии объясняются слабостью ассоциативных связей между зрительными образами букв и слуховыми образами соответствующих звуков.</w:t>
      </w:r>
      <w:r>
        <w:rPr>
          <w:rFonts w:ascii="Times New Roman CYR" w:hAnsi="Times New Roman CYR" w:cs="Times New Roman CYR"/>
          <w:sz w:val="28"/>
          <w:szCs w:val="28"/>
        </w:rPr>
        <w:t xml:space="preserve"> Автор отмечает, что интеллект у детей является сохранным. Это нарушение, как считает Р. А. Ткачев, вызывается влиянием наследственных факторов.</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Дисграфия может сопровождаться и неречевой симптоматикой (неврологическими нарушениями, нарушением познавательн</w:t>
      </w:r>
      <w:r>
        <w:rPr>
          <w:rFonts w:ascii="Times New Roman CYR" w:hAnsi="Times New Roman CYR" w:cs="Times New Roman CYR"/>
          <w:sz w:val="28"/>
          <w:szCs w:val="28"/>
        </w:rPr>
        <w:t>ой деятельности, восприятия, памяти внимания, психическими нарушениями). Неречевые симптомы определяются в этих случаях не характером дисграфии и в связи с этим не включаются в ее симптоматику, а совместно с нарушением письма входят в структуру нервно-псих</w:t>
      </w:r>
      <w:r>
        <w:rPr>
          <w:rFonts w:ascii="Times New Roman CYR" w:hAnsi="Times New Roman CYR" w:cs="Times New Roman CYR"/>
          <w:sz w:val="28"/>
          <w:szCs w:val="28"/>
        </w:rPr>
        <w:t>ических и речевых расстройств (при алалии, дизартрии, нарушениях речи при умственной отсталости и др.). [Корнев А.Н. 2002]</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Дисграфия (как и дислексия) у детей с нормальным интеллектом может вызывать различные отклонения в формировании личности, определенны</w:t>
      </w:r>
      <w:r>
        <w:rPr>
          <w:rFonts w:ascii="Times New Roman CYR" w:hAnsi="Times New Roman CYR" w:cs="Times New Roman CYR"/>
          <w:sz w:val="28"/>
          <w:szCs w:val="28"/>
        </w:rPr>
        <w:t>е психические наслоения.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виды речевых нарушений связаны с органическим поражением центральной нервной системы, и их диагностика возможна только совместными усилиями логопеда и врача-невропатолога или психоневролога. При речевых расстройствах могут н</w:t>
      </w:r>
      <w:r>
        <w:rPr>
          <w:rFonts w:ascii="Times New Roman CYR" w:hAnsi="Times New Roman CYR" w:cs="Times New Roman CYR"/>
          <w:sz w:val="28"/>
          <w:szCs w:val="28"/>
        </w:rPr>
        <w:t xml:space="preserve">аблюдаться различные нарушения психической деятельности: отставание психического развития, поведенческие и эмоциональные нарушения, нарушения внимания, памяти, умственной работоспособности и др. Их оценка в структуре речевых расстройств, анализ механизмов </w:t>
      </w:r>
      <w:r>
        <w:rPr>
          <w:rFonts w:ascii="Times New Roman CYR" w:hAnsi="Times New Roman CYR" w:cs="Times New Roman CYR"/>
          <w:sz w:val="28"/>
          <w:szCs w:val="28"/>
        </w:rPr>
        <w:t>их возникновения, разграничение первичных, связанных с поражением центральной нервной системы, и вторичных нарушений психической деятельности в связи с речевым дефектом являются компетенцией врача-психоневролога. Врач-психоневролог дает заключение о состоя</w:t>
      </w:r>
      <w:r>
        <w:rPr>
          <w:rFonts w:ascii="Times New Roman CYR" w:hAnsi="Times New Roman CYR" w:cs="Times New Roman CYR"/>
          <w:sz w:val="28"/>
          <w:szCs w:val="28"/>
        </w:rPr>
        <w:t xml:space="preserve">нии интеллекта ребенка, устанавливает клинический речевой диагноз, проводит соответствующее лечение. Нарушения развития речи сопровождаются, с одной стороны, расстройствами в овладении письменной речью, с другой - трудностями использования орфографическим </w:t>
      </w:r>
      <w:r>
        <w:rPr>
          <w:rFonts w:ascii="Times New Roman CYR" w:hAnsi="Times New Roman CYR" w:cs="Times New Roman CYR"/>
          <w:sz w:val="28"/>
          <w:szCs w:val="28"/>
        </w:rPr>
        <w:t>правил.</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данные имеют важное значение для правильного педагогического анализа речевого нарушения и организации логопедической работы, выбора профиля специального учреждения.</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color w:val="333333"/>
          <w:sz w:val="28"/>
          <w:szCs w:val="28"/>
        </w:rPr>
        <w:br w:type="page"/>
      </w:r>
      <w:r>
        <w:rPr>
          <w:rFonts w:ascii="Times New Roman CYR" w:hAnsi="Times New Roman CYR" w:cs="Times New Roman CYR"/>
          <w:b/>
          <w:bCs/>
          <w:sz w:val="28"/>
          <w:szCs w:val="28"/>
        </w:rPr>
        <w:t>Заключение</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дизграфией в большей мере нарушена устойчивость внимания</w:t>
      </w:r>
      <w:r>
        <w:rPr>
          <w:rFonts w:ascii="Times New Roman CYR" w:hAnsi="Times New Roman CYR" w:cs="Times New Roman CYR"/>
          <w:sz w:val="28"/>
          <w:szCs w:val="28"/>
        </w:rPr>
        <w:t>, в меньшей мере - концентрация, активность и переключаемость внимания, однако не достаточно по сравнению с нормой. Дети плохо понимают инструкции, им требуется дополнительное повторение и разъяснение задания, они долго не могут переключиться на выполнение</w:t>
      </w:r>
      <w:r>
        <w:rPr>
          <w:rFonts w:ascii="Times New Roman CYR" w:hAnsi="Times New Roman CYR" w:cs="Times New Roman CYR"/>
          <w:sz w:val="28"/>
          <w:szCs w:val="28"/>
        </w:rPr>
        <w:t xml:space="preserve"> следующего задания. После проделанной работы не проявляют интереса к полученным результатам. У детей с дизграфией картина развития обусловлена сочетаниями двигательных и речевых нарушений. Речевые нарушения ограничивают контакт и общение этих детей со здо</w:t>
      </w:r>
      <w:r>
        <w:rPr>
          <w:rFonts w:ascii="Times New Roman CYR" w:hAnsi="Times New Roman CYR" w:cs="Times New Roman CYR"/>
          <w:sz w:val="28"/>
          <w:szCs w:val="28"/>
        </w:rPr>
        <w:t>ровыми сверстниками и взрослыми, что отрицательно влияет на развитие познавательной деятельности. По данным [М.В. Ипполитовой 1985] и [Е.М. Мастюковой 1980, 1985], у детей с дизартрией наблюдается задержка развития логического мышления, часто дети устанавл</w:t>
      </w:r>
      <w:r>
        <w:rPr>
          <w:rFonts w:ascii="Times New Roman CYR" w:hAnsi="Times New Roman CYR" w:cs="Times New Roman CYR"/>
          <w:sz w:val="28"/>
          <w:szCs w:val="28"/>
        </w:rPr>
        <w:t>ивают сходство и различие между предметами и явлениями окружающего мира по несущественным признакам; классификацию предметов проводят по принципу конкретных ситуационных связей; не сформированы многие обобщающие понятия. Задержка развития логического мышле</w:t>
      </w:r>
      <w:r>
        <w:rPr>
          <w:rFonts w:ascii="Times New Roman CYR" w:hAnsi="Times New Roman CYR" w:cs="Times New Roman CYR"/>
          <w:sz w:val="28"/>
          <w:szCs w:val="28"/>
        </w:rPr>
        <w:t>ния сочетается у детей с дизграфией с низким уровнем сформированности познавательных интересов. Этой группе детей характерным является органический психосиндром, который появляется в замедленности психических процессов, плохой переключаемости в интеллектуа</w:t>
      </w:r>
      <w:r>
        <w:rPr>
          <w:rFonts w:ascii="Times New Roman CYR" w:hAnsi="Times New Roman CYR" w:cs="Times New Roman CYR"/>
          <w:sz w:val="28"/>
          <w:szCs w:val="28"/>
        </w:rPr>
        <w:t>льной деятельности, повышенной раздражительности с чертами однообразия выполняемых действий, повышенной истощаемости. По мнению авторов, у детей с дизграфией страдает начальная стадия познавательного акта - сосредоточение и произвольный выбор информации. Э</w:t>
      </w:r>
      <w:r>
        <w:rPr>
          <w:rFonts w:ascii="Times New Roman CYR" w:hAnsi="Times New Roman CYR" w:cs="Times New Roman CYR"/>
          <w:sz w:val="28"/>
          <w:szCs w:val="28"/>
        </w:rPr>
        <w:t xml:space="preserve">то отражается на всех последующих стадиях познавательного процесса -запоминании, осмыслении. Повышенная истощаемость внимания выражается в низкой интеллектуальной работоспособности, повышенной инертности, трудности переключения с одного задания на другое, </w:t>
      </w:r>
      <w:r>
        <w:rPr>
          <w:rFonts w:ascii="Times New Roman CYR" w:hAnsi="Times New Roman CYR" w:cs="Times New Roman CYR"/>
          <w:sz w:val="28"/>
          <w:szCs w:val="28"/>
        </w:rPr>
        <w:t>«трафаретные» способы решения познавательных задач. В одних случаях дети проявляют интерес к наглядному материалу, который им предлагается, и сразу же приступают к действию с ним, не выслушав инструкции или не делая попыток проанализировать условие задачи.</w:t>
      </w:r>
      <w:r>
        <w:rPr>
          <w:rFonts w:ascii="Times New Roman CYR" w:hAnsi="Times New Roman CYR" w:cs="Times New Roman CYR"/>
          <w:sz w:val="28"/>
          <w:szCs w:val="28"/>
        </w:rPr>
        <w:t xml:space="preserve"> При этом действия у них носят неорганизованный, хаотичный характер, что сочетается с многочисленными неконтролируемыми ошибками, анализ которых показывает, что дети действуют импульсивно, план решения задачи у них отсутствует. При исследовании обнаруживае</w:t>
      </w:r>
      <w:r>
        <w:rPr>
          <w:rFonts w:ascii="Times New Roman CYR" w:hAnsi="Times New Roman CYR" w:cs="Times New Roman CYR"/>
          <w:sz w:val="28"/>
          <w:szCs w:val="28"/>
        </w:rPr>
        <w:t>тся несформированность мотивации и ориентировочной деятельности ребенка, что проявляется при постепенном усложнении задач. Аналогичные явления прослеживаются при выполнении заданий из сферы вербально-логических видов мышления. Так, при описании сюжета сери</w:t>
      </w:r>
      <w:r>
        <w:rPr>
          <w:rFonts w:ascii="Times New Roman CYR" w:hAnsi="Times New Roman CYR" w:cs="Times New Roman CYR"/>
          <w:sz w:val="28"/>
          <w:szCs w:val="28"/>
        </w:rPr>
        <w:t>и последовательных картинок такие дети лишь со стимулирующей помощью справляются с легкими сериями, но они не могут ориентироваться в сюжетах со скрытым смыслом, при увеличении объема картинок в серии. Следующий вариант особенности принятия задачи проявляе</w:t>
      </w:r>
      <w:r>
        <w:rPr>
          <w:rFonts w:ascii="Times New Roman CYR" w:hAnsi="Times New Roman CYR" w:cs="Times New Roman CYR"/>
          <w:sz w:val="28"/>
          <w:szCs w:val="28"/>
        </w:rPr>
        <w:t>тся в том, что некоторые дети не могут начать самостоятельно действовать, хотя они понимают условие задания и даже могут его повторить. Такие дети не обладают достаточно развитой направленностью побуждений, необходимых для преодоления трудностей, связанных</w:t>
      </w:r>
      <w:r>
        <w:rPr>
          <w:rFonts w:ascii="Times New Roman CYR" w:hAnsi="Times New Roman CYR" w:cs="Times New Roman CYR"/>
          <w:sz w:val="28"/>
          <w:szCs w:val="28"/>
        </w:rPr>
        <w:t xml:space="preserve"> с решением мыслительных задач. Им характерна инактивность, инертность в разных видах деятельности. Несформированность ориентировочной основы действия у этой группы детей обусловлена нарушением мотивации к деятельности, что четко прослеживается при введени</w:t>
      </w:r>
      <w:r>
        <w:rPr>
          <w:rFonts w:ascii="Times New Roman CYR" w:hAnsi="Times New Roman CYR" w:cs="Times New Roman CYR"/>
          <w:sz w:val="28"/>
          <w:szCs w:val="28"/>
        </w:rPr>
        <w:t>и стимулирующей и организующей помощи. При введении плана действия в схеме, даже без описания способов их выполнения, задание оказывается доступным. Таким образом, внешняя помощь в программировании поведения ребенка в этих случаях приводит к преодолению за</w:t>
      </w:r>
      <w:r>
        <w:rPr>
          <w:rFonts w:ascii="Times New Roman CYR" w:hAnsi="Times New Roman CYR" w:cs="Times New Roman CYR"/>
          <w:sz w:val="28"/>
          <w:szCs w:val="28"/>
        </w:rPr>
        <w:t xml:space="preserve">труднений в решении мыслительных задач. При этом изобилие ошибок носит специфическую природу: это проявление инертности. </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Литература</w:t>
      </w:r>
    </w:p>
    <w:p w:rsidR="00000000" w:rsidRDefault="001E377C">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1E377C">
      <w:pPr>
        <w:widowControl w:val="0"/>
        <w:shd w:val="clear" w:color="auto" w:fill="FFFFFF"/>
        <w:tabs>
          <w:tab w:val="left" w:pos="426"/>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Абашев-Константиновский А. Л. К вопросу о патологии сознания. «Журнал неврологии и психиатрии им. С. С. Корсакова», 19</w:t>
      </w:r>
      <w:r>
        <w:rPr>
          <w:rFonts w:ascii="Times New Roman CYR" w:hAnsi="Times New Roman CYR" w:cs="Times New Roman CYR"/>
          <w:sz w:val="28"/>
          <w:szCs w:val="28"/>
        </w:rPr>
        <w:t>54, т. 54, вып. 4.</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Абашев-Константиновский А. Л. О психопатологических синдромах очагового значения. «Вопросы нейрохирургии», 1961, №5.</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Абашев-Константиновский А. Л. Проблемы локализации и клиническая психиатрия. Тезисы докладов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Всесоюзного съезда </w:t>
      </w:r>
      <w:r>
        <w:rPr>
          <w:rFonts w:ascii="Times New Roman CYR" w:hAnsi="Times New Roman CYR" w:cs="Times New Roman CYR"/>
          <w:sz w:val="28"/>
          <w:szCs w:val="28"/>
        </w:rPr>
        <w:t>невропатологов и психиатров. М., 1963.</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Абрамович Г. Б. О патогенезе конфабуляций и других сложных утверждений больных с корсаковским синдромом. «Невропатология и психиатрия», 1938, т. 7, вып. 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Абрамович. Г. Б. Опыт клинического и патологического ана</w:t>
      </w:r>
      <w:r>
        <w:rPr>
          <w:rFonts w:ascii="Times New Roman CYR" w:hAnsi="Times New Roman CYR" w:cs="Times New Roman CYR"/>
          <w:sz w:val="28"/>
          <w:szCs w:val="28"/>
        </w:rPr>
        <w:t>лиза корсаков-ского синдрома. Канд. дисс. М., 1939.</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Абрамович Г. Б. Психопатология корсаковского синдрома. «Невропатология и психиатрия», 1939, т. 8, вып. 2-3.</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Абрамович Г. Б. К клинике и механизмам ретроградной амнезии при корсаковском синдроме и друг</w:t>
      </w:r>
      <w:r>
        <w:rPr>
          <w:rFonts w:ascii="Times New Roman CYR" w:hAnsi="Times New Roman CYR" w:cs="Times New Roman CYR"/>
          <w:sz w:val="28"/>
          <w:szCs w:val="28"/>
        </w:rPr>
        <w:t>их картинах. Труды Всесоюзной научно-практической конференции, посвященной 100-летию со дня рождения С. С. Корсакова и актуальным вопросам психиатрии. 20-27 мая 1954. М.- Л., Медгиз, 1955.</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Абрамович Г. Б., Захарова В. В. О психических нарушениях при пора</w:t>
      </w:r>
      <w:r>
        <w:rPr>
          <w:rFonts w:ascii="Times New Roman CYR" w:hAnsi="Times New Roman CYR" w:cs="Times New Roman CYR"/>
          <w:sz w:val="28"/>
          <w:szCs w:val="28"/>
        </w:rPr>
        <w:t>жении мамиллярных тел и системно связанных с ними образований. В кн,: «Вопросы локализации и топической диагностики в невропатологии и психиатрии». Труды Гос. научно-исследовательского психоневрологического ин-та им. В. М. Бехтерева, т. 21. Л., 1961.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Акб</w:t>
      </w:r>
      <w:r>
        <w:rPr>
          <w:rFonts w:ascii="Times New Roman CYR" w:hAnsi="Times New Roman CYR" w:cs="Times New Roman CYR"/>
          <w:sz w:val="28"/>
          <w:szCs w:val="28"/>
        </w:rPr>
        <w:t>арова Н. А. Нейропсихологический анализ амнестических нарушений при закрытой черепно-мозговой травме. Канд. дисс. М., 1971.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Анохин П. К- Проблемы высшей нервной деятельности. М., Изд-во АМН СССР, 1949.</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Анохин П. К- Внутреннее торможение как проблема фи</w:t>
      </w:r>
      <w:r>
        <w:rPr>
          <w:rFonts w:ascii="Times New Roman CYR" w:hAnsi="Times New Roman CYR" w:cs="Times New Roman CYR"/>
          <w:sz w:val="28"/>
          <w:szCs w:val="28"/>
        </w:rPr>
        <w:t>зиологии. М., 1958.</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Анохин П. К' Акцептор действия как афферентный аппарат опережающего распространения возбуждений в условном рефлексе. Тезисы доклада на сессии Общества психологов. М., 1959.</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Анохин П. К. Проблема цели. «Журнал высшей нервной деятельн</w:t>
      </w:r>
      <w:r>
        <w:rPr>
          <w:rFonts w:ascii="Times New Roman CYR" w:hAnsi="Times New Roman CYR" w:cs="Times New Roman CYR"/>
          <w:sz w:val="28"/>
          <w:szCs w:val="28"/>
        </w:rPr>
        <w:t>ости», 1962, № 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Анохин П. К- Методологический анализ узловых проблем условного рефлекса. Ин-т философии АН СССР. М., 1962.</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Бассин Ф. В. О некоторых дискуссионных вопросах в современной теории локализации функций. «Журнал неврологии и психиатрии им. С</w:t>
      </w:r>
      <w:r>
        <w:rPr>
          <w:rFonts w:ascii="Times New Roman CYR" w:hAnsi="Times New Roman CYR" w:cs="Times New Roman CYR"/>
          <w:sz w:val="28"/>
          <w:szCs w:val="28"/>
        </w:rPr>
        <w:t>. С. Корсакова», 1958, т. 56, вып. 7.</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Бежанишвили Б. И. К психопатологии корсаковского синдрома. Тбилиси, 1968.</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Бейн Э. С. Психологический анализ височной афазии. Канд. дисс. М., 1947.</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Бейн Э. С. Афазия и пути ее преодоления Л., «Медицина», 1964.</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w:t>
      </w:r>
      <w:r>
        <w:rPr>
          <w:rFonts w:ascii="Times New Roman CYR" w:hAnsi="Times New Roman CYR" w:cs="Times New Roman CYR"/>
          <w:sz w:val="28"/>
          <w:szCs w:val="28"/>
        </w:rPr>
        <w:t>елый Б. И. Нарушение памяти при поражениях круга гиппокампа. «Журнал неврологии и психиатрии им. С. С. Корсакова», 1966, т. 16, вып. 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Об основных формах нарушения памяти при локальных поражениях мозга. Материалы конференции по проблемам пам</w:t>
      </w:r>
      <w:r>
        <w:rPr>
          <w:rFonts w:ascii="Times New Roman CYR" w:hAnsi="Times New Roman CYR" w:cs="Times New Roman CYR"/>
          <w:sz w:val="28"/>
          <w:szCs w:val="28"/>
        </w:rPr>
        <w:t>яти. Пущино, 1966.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Основы нейропсихологии. Изд-во МГУ, 1973.</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АртемьеваЕ.Ю. О двух путях достижения достоверности психологического исследования. «Вопросы психологии», 1970, № 3.</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Подгорная А. Я-, Коновалова А. Н, Н</w:t>
      </w:r>
      <w:r>
        <w:rPr>
          <w:rFonts w:ascii="Times New Roman CYR" w:hAnsi="Times New Roman CYR" w:cs="Times New Roman CYR"/>
          <w:sz w:val="28"/>
          <w:szCs w:val="28"/>
        </w:rPr>
        <w:t>арушения памяти в клинике аневризма передней соединительной артерии. М., Изд-во МГУ, 1969.</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Рапопорт М. Ю. Региональные симптомы нарушения высших корковых функций при внутримозговых опухолях левой височной доли. «Вопросы нейрохирургии», 1962,</w:t>
      </w:r>
      <w:r>
        <w:rPr>
          <w:rFonts w:ascii="Times New Roman CYR" w:hAnsi="Times New Roman CYR" w:cs="Times New Roman CYR"/>
          <w:sz w:val="28"/>
          <w:szCs w:val="28"/>
        </w:rPr>
        <w:t xml:space="preserve"> т. 67, № 5.</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Соколов Б., Климковский М.О некоторых нейродинамических механизмах памяти. «Журнал высшей нервной деятельности им. И. П. Павлова», 1967, т. 17, вып. 2.</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Хомская Е. Д. (ред.). Лобные доли и регуляция психических про</w:t>
      </w:r>
      <w:r>
        <w:rPr>
          <w:rFonts w:ascii="Times New Roman CYR" w:hAnsi="Times New Roman CYR" w:cs="Times New Roman CYR"/>
          <w:sz w:val="28"/>
          <w:szCs w:val="28"/>
        </w:rPr>
        <w:t>цессов. М., Изд-во МГУ, 1966.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Лурия А. Р., Цветаева Л. С, Нейропсихологический анализ решения задач. М., «Просвещение», 1966.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Лурье 3. Л., Бейн Э. С, Николаева Н. Н. Амнестический синдром при нарушении мозгового кровообращения в системе задней мозговой</w:t>
      </w:r>
      <w:r>
        <w:rPr>
          <w:rFonts w:ascii="Times New Roman CYR" w:hAnsi="Times New Roman CYR" w:cs="Times New Roman CYR"/>
          <w:sz w:val="28"/>
          <w:szCs w:val="28"/>
        </w:rPr>
        <w:t xml:space="preserve"> артерии. Доклад в Обществе невропатологов и психиатров. М., 1963.</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Марзаганова М. А. О расстройствах памяти при сосудистых заболеваниях головного мозга в позднем возрасте. Канд. дисс. М., 1971.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Марушевский М. О нарушении простейших форм произвольного д</w:t>
      </w:r>
      <w:r>
        <w:rPr>
          <w:rFonts w:ascii="Times New Roman CYR" w:hAnsi="Times New Roman CYR" w:cs="Times New Roman CYR"/>
          <w:sz w:val="28"/>
          <w:szCs w:val="28"/>
        </w:rPr>
        <w:t>ействия при очаговых поражениях лобных долей мозга. В сб.: «Лобные доли и регуляция психических процессов» (под ред. А. Р. Лурия и Е. Д. Хомской). М., Изд-во МГУ, 1966.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Наута У. Некоторые связи лимбической системы. В кн.: «Механизмы целого мозга». М</w:t>
      </w:r>
      <w:r>
        <w:rPr>
          <w:rFonts w:ascii="Times New Roman CYR" w:hAnsi="Times New Roman CYR" w:cs="Times New Roman CYR"/>
          <w:sz w:val="28"/>
          <w:szCs w:val="28"/>
        </w:rPr>
        <w:t>., Изд-во иностр. лит., 1963.</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Нуцубидзе М. А. Об участии гиппокампа в высшей нервной деятельности. «Журнал высшей нервной деятельности им. И. П. Павлова», 1964, т. 14, № 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Павлов И. П. Двадцатилетний опыт объективного изучения высшей нервной деятельно</w:t>
      </w:r>
      <w:r>
        <w:rPr>
          <w:rFonts w:ascii="Times New Roman CYR" w:hAnsi="Times New Roman CYR" w:cs="Times New Roman CYR"/>
          <w:sz w:val="28"/>
          <w:szCs w:val="28"/>
        </w:rPr>
        <w:t>сти (поведения) животных. М.- Л., Госиздат, 1938.</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Пенфилд У., Джаспер Г. Эпилепсия и функциональная анатомия головного мозга человека. М., Медгиз, 1958.</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Попова Л. Т. Нарушение мнестических процессов в клинике некоторых очаговых поражений мозга. Канд. д</w:t>
      </w:r>
      <w:r>
        <w:rPr>
          <w:rFonts w:ascii="Times New Roman CYR" w:hAnsi="Times New Roman CYR" w:cs="Times New Roman CYR"/>
          <w:sz w:val="28"/>
          <w:szCs w:val="28"/>
        </w:rPr>
        <w:t>исс- М., 1964.</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Попова Л. Т., ЛаташЛ. П. О роли ринэнцефально-диэнцефальных структур мозга человека в процессах памяти по данным неропсихологического и клинико-физиологического исследования. Материалы конференции по проблемам памяти. Пущино, 1966.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Попов</w:t>
      </w:r>
      <w:r>
        <w:rPr>
          <w:rFonts w:ascii="Times New Roman CYR" w:hAnsi="Times New Roman CYR" w:cs="Times New Roman CYR"/>
          <w:sz w:val="28"/>
          <w:szCs w:val="28"/>
        </w:rPr>
        <w:t>а Л. Т. Нарушение памяти при локальных поражениях мозга. М., Медгиз, 1973.</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Прибрам К- К теории физиологической психологии. «Вопросы психологии», 1961, №2.</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Рибо Т. Память в ее нормальном и болезненном состоянии. СПб., 1912.</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 Л. Бытие и со</w:t>
      </w:r>
      <w:r>
        <w:rPr>
          <w:rFonts w:ascii="Times New Roman CYR" w:hAnsi="Times New Roman CYR" w:cs="Times New Roman CYR"/>
          <w:sz w:val="28"/>
          <w:szCs w:val="28"/>
        </w:rPr>
        <w:t>знание. М., Изд-во АН СССР, 1957.</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Серейский М. Я- Корсаковский психоз в свете современной клиники. В сб.: «50 лет психиатрической клиники им. М. М. Корсакова». М., Изд-во АН СССР, 1940.</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Сеченов И. М. Избр. произведения, т. 1. М., 1952.</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Смирнов А. А. </w:t>
      </w:r>
      <w:r>
        <w:rPr>
          <w:rFonts w:ascii="Times New Roman CYR" w:hAnsi="Times New Roman CYR" w:cs="Times New Roman CYR"/>
          <w:sz w:val="28"/>
          <w:szCs w:val="28"/>
        </w:rPr>
        <w:t>Процессы мышления при запоминании. «Известия АПН РСФСР», 1945, № 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 А. А. Психология запоминания. М.- Л., Изд-во АПН РСФСР, 1948.</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Смирнов А. А. Проблемы психологии памяти. М., «Просвещение», 1969</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Соколов Е. Н. Нервная модель стимула и ориенти</w:t>
      </w:r>
      <w:r>
        <w:rPr>
          <w:rFonts w:ascii="Times New Roman CYR" w:hAnsi="Times New Roman CYR" w:cs="Times New Roman CYR"/>
          <w:sz w:val="28"/>
          <w:szCs w:val="28"/>
        </w:rPr>
        <w:t>ровочный рефлекс'. «Вопросы психологии», 1966, № 4.</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Соколов Е. Н. Механизмы памяти. М., Изд-во МГУ, 1969.</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Соловьев И. М. Психология познавательной деятельности нормальных и анормальных детей. М., Изд-во АПН РСФСР, 1959.</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Суханов С. А. Корсаковский пси</w:t>
      </w:r>
      <w:r>
        <w:rPr>
          <w:rFonts w:ascii="Times New Roman CYR" w:hAnsi="Times New Roman CYR" w:cs="Times New Roman CYR"/>
          <w:sz w:val="28"/>
          <w:szCs w:val="28"/>
        </w:rPr>
        <w:t>хоз. В кн.: «Семиотика и диагностика ду. шевных болезней». М., 1905.</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Узнадзе Д. Н. Экспериментальные основы психологии установки. В сб • «Экспериментальные исследования по психологии установки». Тбилиси, 1958.'</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Узнадзе Д. Н. Экспериментальные основы пс</w:t>
      </w:r>
      <w:r>
        <w:rPr>
          <w:rFonts w:ascii="Times New Roman CYR" w:hAnsi="Times New Roman CYR" w:cs="Times New Roman CYR"/>
          <w:sz w:val="28"/>
          <w:szCs w:val="28"/>
        </w:rPr>
        <w:t>ихологии установки. Тбилиси, 1961.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Узнадзе Д. Н. Экспериментально-психологические исследования. М., «Наука», 1966.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Филимонов И. П. Локализация функций в коре большого мозга. «Журнал неврологии и психиатрии им. С. С. Корсакова», 1940, т. 9, № 1-2.</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w:t>
      </w:r>
      <w:r>
        <w:rPr>
          <w:rFonts w:ascii="Times New Roman CYR" w:hAnsi="Times New Roman CYR" w:cs="Times New Roman CYR"/>
          <w:sz w:val="28"/>
          <w:szCs w:val="28"/>
        </w:rPr>
        <w:t xml:space="preserve">имонов И. П. Архитектоника и локализация функций в коре большого мозга. Руководство по неврологии. Т. 1, вып. </w:t>
      </w:r>
      <w:r>
        <w:rPr>
          <w:rFonts w:ascii="Times New Roman CYR" w:hAnsi="Times New Roman CYR" w:cs="Times New Roman CYR"/>
          <w:sz w:val="28"/>
          <w:szCs w:val="28"/>
          <w:lang w:val="en-US"/>
        </w:rPr>
        <w:t>II</w:t>
      </w:r>
      <w:r>
        <w:rPr>
          <w:rFonts w:ascii="Times New Roman CYR" w:hAnsi="Times New Roman CYR" w:cs="Times New Roman CYR"/>
          <w:sz w:val="28"/>
          <w:szCs w:val="28"/>
        </w:rPr>
        <w:t>. М., 1956.</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Хомская Е. Д. Совмещение разных систем связей у умственно отсталых детей. «Доклады АПН СССР» (сообщение 1-е, 1959, № 5; сообщение </w:t>
      </w:r>
      <w:r>
        <w:rPr>
          <w:rFonts w:ascii="Times New Roman CYR" w:hAnsi="Times New Roman CYR" w:cs="Times New Roman CYR"/>
          <w:sz w:val="28"/>
          <w:szCs w:val="28"/>
        </w:rPr>
        <w:t>2-е, 1960, № 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Цветкова Л. С. Восстановительное обучение больных с локальными поражениями мозга. М., «Педагогика», 1972.</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Чалтыкян Г. Нейропсихологическое исследование эпилепсии. Канд. дисс. Ереван, 1968.</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Членов Л. Г. Об инактивности как проявлении</w:t>
      </w:r>
      <w:r>
        <w:rPr>
          <w:rFonts w:ascii="Times New Roman CYR" w:hAnsi="Times New Roman CYR" w:cs="Times New Roman CYR"/>
          <w:sz w:val="28"/>
          <w:szCs w:val="28"/>
        </w:rPr>
        <w:t xml:space="preserve"> физиологической слабости. «Ученые записки МГУ», 1938, вып. 1.</w:t>
      </w:r>
    </w:p>
    <w:p w:rsidR="00000000"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Шмарьян А. С. Мозговая патология и психиатрия. М., Медгиз, 1949.</w:t>
      </w:r>
    </w:p>
    <w:p w:rsidR="001E377C" w:rsidRDefault="001E377C">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Шмарьян А. С. Общие закономерности патологии ствола головного мозга. Труды Центрального института психиатрии, т. 4. М., 1949</w:t>
      </w:r>
      <w:r>
        <w:rPr>
          <w:rFonts w:ascii="Times New Roman CYR" w:hAnsi="Times New Roman CYR" w:cs="Times New Roman CYR"/>
          <w:sz w:val="28"/>
          <w:szCs w:val="28"/>
        </w:rPr>
        <w:t>.</w:t>
      </w:r>
    </w:p>
    <w:sectPr w:rsidR="001E377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289"/>
    <w:rsid w:val="001E377C"/>
    <w:rsid w:val="003D5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CC629B-FB46-4FB5-B281-FF54076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10882</Words>
  <Characters>62030</Characters>
  <Application>Microsoft Office Word</Application>
  <DocSecurity>0</DocSecurity>
  <Lines>516</Lines>
  <Paragraphs>145</Paragraphs>
  <ScaleCrop>false</ScaleCrop>
  <Company/>
  <LinksUpToDate>false</LinksUpToDate>
  <CharactersWithSpaces>72767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2025-05-11T18:27:00Z</dcterms:created>
  <dcterms:modified xsi:type="dcterms:W3CDTF">2025-05-11T18:27:00Z</dcterms:modified>
</cp:coreProperties>
</file>