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DADC" w14:textId="77777777" w:rsidR="00000000" w:rsidRDefault="009C66DA">
      <w:pPr>
        <w:suppressAutoHyphens/>
        <w:spacing w:line="360" w:lineRule="auto"/>
        <w:ind w:firstLine="709"/>
        <w:jc w:val="center"/>
        <w:rPr>
          <w:sz w:val="28"/>
          <w:szCs w:val="28"/>
        </w:rPr>
      </w:pPr>
      <w:r>
        <w:rPr>
          <w:sz w:val="28"/>
          <w:szCs w:val="28"/>
        </w:rPr>
        <w:t>ГАОУ ВПО</w:t>
      </w:r>
    </w:p>
    <w:p w14:paraId="28D6EB1C" w14:textId="77777777" w:rsidR="00000000" w:rsidRDefault="009C66DA">
      <w:pPr>
        <w:suppressAutoHyphens/>
        <w:spacing w:line="360" w:lineRule="auto"/>
        <w:ind w:firstLine="709"/>
        <w:jc w:val="center"/>
        <w:rPr>
          <w:sz w:val="28"/>
          <w:szCs w:val="28"/>
        </w:rPr>
      </w:pPr>
      <w:r>
        <w:rPr>
          <w:sz w:val="28"/>
          <w:szCs w:val="28"/>
        </w:rPr>
        <w:t>"ДАГЕСТАНСКИЙ ГОСУДАРСТВЕННЫЙ ИНСТИТУТ НАРОДНОГО ХОЗЯЙСТВА</w:t>
      </w:r>
    </w:p>
    <w:p w14:paraId="58066C0F" w14:textId="77777777" w:rsidR="00000000" w:rsidRDefault="009C66DA">
      <w:pPr>
        <w:suppressAutoHyphens/>
        <w:spacing w:line="360" w:lineRule="auto"/>
        <w:ind w:firstLine="709"/>
        <w:jc w:val="center"/>
        <w:rPr>
          <w:sz w:val="28"/>
          <w:szCs w:val="28"/>
        </w:rPr>
      </w:pPr>
      <w:r>
        <w:rPr>
          <w:sz w:val="28"/>
          <w:szCs w:val="28"/>
        </w:rPr>
        <w:t>ПРИ ПРАВИТЕЛЬСТВЕ РЕСПУБЛИКИ ДАГЕСТАН"</w:t>
      </w:r>
    </w:p>
    <w:p w14:paraId="096C61F4" w14:textId="77777777" w:rsidR="00000000" w:rsidRDefault="009C66DA">
      <w:pPr>
        <w:suppressAutoHyphens/>
        <w:spacing w:line="360" w:lineRule="auto"/>
        <w:ind w:firstLine="709"/>
        <w:jc w:val="center"/>
        <w:rPr>
          <w:sz w:val="28"/>
          <w:szCs w:val="28"/>
        </w:rPr>
      </w:pPr>
      <w:r>
        <w:rPr>
          <w:sz w:val="28"/>
          <w:szCs w:val="28"/>
        </w:rPr>
        <w:t>ФАКУЛЬТЕТ ИНОСТРАННЫХ ЯЗЫКОВ</w:t>
      </w:r>
    </w:p>
    <w:p w14:paraId="1DF693B3" w14:textId="77777777" w:rsidR="00000000" w:rsidRDefault="009C66DA">
      <w:pPr>
        <w:suppressAutoHyphens/>
        <w:spacing w:line="360" w:lineRule="auto"/>
        <w:ind w:firstLine="709"/>
        <w:jc w:val="center"/>
        <w:rPr>
          <w:sz w:val="28"/>
          <w:szCs w:val="28"/>
        </w:rPr>
      </w:pPr>
    </w:p>
    <w:p w14:paraId="178D0D80" w14:textId="77777777" w:rsidR="00000000" w:rsidRDefault="009C66DA">
      <w:pPr>
        <w:suppressAutoHyphens/>
        <w:spacing w:line="360" w:lineRule="auto"/>
        <w:ind w:firstLine="709"/>
        <w:jc w:val="center"/>
        <w:rPr>
          <w:sz w:val="28"/>
          <w:szCs w:val="28"/>
        </w:rPr>
      </w:pPr>
    </w:p>
    <w:p w14:paraId="194BA851" w14:textId="77777777" w:rsidR="00000000" w:rsidRDefault="009C66DA">
      <w:pPr>
        <w:suppressAutoHyphens/>
        <w:spacing w:line="360" w:lineRule="auto"/>
        <w:ind w:firstLine="709"/>
        <w:jc w:val="center"/>
        <w:rPr>
          <w:sz w:val="28"/>
          <w:szCs w:val="28"/>
        </w:rPr>
      </w:pPr>
    </w:p>
    <w:p w14:paraId="0684E37A" w14:textId="77777777" w:rsidR="00000000" w:rsidRDefault="009C66DA">
      <w:pPr>
        <w:suppressAutoHyphens/>
        <w:spacing w:line="360" w:lineRule="auto"/>
        <w:ind w:firstLine="709"/>
        <w:jc w:val="center"/>
        <w:rPr>
          <w:sz w:val="28"/>
          <w:szCs w:val="28"/>
        </w:rPr>
      </w:pPr>
    </w:p>
    <w:p w14:paraId="33176DB4" w14:textId="77777777" w:rsidR="00000000" w:rsidRDefault="009C66DA">
      <w:pPr>
        <w:suppressAutoHyphens/>
        <w:spacing w:line="360" w:lineRule="auto"/>
        <w:ind w:firstLine="709"/>
        <w:jc w:val="center"/>
        <w:rPr>
          <w:sz w:val="28"/>
          <w:szCs w:val="28"/>
        </w:rPr>
      </w:pPr>
    </w:p>
    <w:p w14:paraId="24D85694" w14:textId="77777777" w:rsidR="00000000" w:rsidRDefault="009C66DA">
      <w:pPr>
        <w:suppressAutoHyphens/>
        <w:spacing w:line="360" w:lineRule="auto"/>
        <w:ind w:firstLine="709"/>
        <w:jc w:val="center"/>
        <w:rPr>
          <w:sz w:val="28"/>
          <w:szCs w:val="28"/>
          <w:lang w:val="en-US"/>
        </w:rPr>
      </w:pPr>
    </w:p>
    <w:p w14:paraId="1A7E2A7C" w14:textId="77777777" w:rsidR="00000000" w:rsidRDefault="009C66DA">
      <w:pPr>
        <w:suppressAutoHyphens/>
        <w:spacing w:line="360" w:lineRule="auto"/>
        <w:ind w:firstLine="709"/>
        <w:jc w:val="center"/>
        <w:rPr>
          <w:sz w:val="28"/>
          <w:szCs w:val="28"/>
          <w:lang w:val="en-US"/>
        </w:rPr>
      </w:pPr>
    </w:p>
    <w:p w14:paraId="75308BCB" w14:textId="77777777" w:rsidR="00000000" w:rsidRDefault="009C66DA">
      <w:pPr>
        <w:suppressAutoHyphens/>
        <w:spacing w:line="360" w:lineRule="auto"/>
        <w:ind w:firstLine="709"/>
        <w:jc w:val="center"/>
        <w:rPr>
          <w:sz w:val="28"/>
          <w:szCs w:val="28"/>
        </w:rPr>
      </w:pPr>
      <w:r>
        <w:rPr>
          <w:sz w:val="28"/>
          <w:szCs w:val="28"/>
        </w:rPr>
        <w:t>Реферат</w:t>
      </w:r>
    </w:p>
    <w:p w14:paraId="626FE627" w14:textId="77777777" w:rsidR="00000000" w:rsidRDefault="009C66DA">
      <w:pPr>
        <w:suppressAutoHyphens/>
        <w:spacing w:line="360" w:lineRule="auto"/>
        <w:ind w:firstLine="709"/>
        <w:jc w:val="center"/>
        <w:rPr>
          <w:sz w:val="28"/>
          <w:szCs w:val="28"/>
        </w:rPr>
      </w:pPr>
      <w:r>
        <w:rPr>
          <w:sz w:val="28"/>
          <w:szCs w:val="28"/>
        </w:rPr>
        <w:t>на тему:</w:t>
      </w:r>
      <w:r>
        <w:rPr>
          <w:sz w:val="28"/>
          <w:szCs w:val="28"/>
          <w:lang w:val="en-US"/>
        </w:rPr>
        <w:t xml:space="preserve"> </w:t>
      </w:r>
      <w:r>
        <w:rPr>
          <w:sz w:val="28"/>
          <w:szCs w:val="28"/>
        </w:rPr>
        <w:t>"Внутренняя речь как механизм мышления"</w:t>
      </w:r>
    </w:p>
    <w:p w14:paraId="79DD464C" w14:textId="77777777" w:rsidR="00000000" w:rsidRDefault="009C66DA">
      <w:pPr>
        <w:suppressAutoHyphens/>
        <w:spacing w:line="360" w:lineRule="auto"/>
        <w:ind w:firstLine="709"/>
        <w:jc w:val="center"/>
        <w:rPr>
          <w:sz w:val="28"/>
          <w:szCs w:val="28"/>
        </w:rPr>
      </w:pPr>
    </w:p>
    <w:p w14:paraId="38DED389" w14:textId="77777777" w:rsidR="00000000" w:rsidRDefault="009C66DA">
      <w:pPr>
        <w:suppressAutoHyphens/>
        <w:spacing w:line="360" w:lineRule="auto"/>
        <w:ind w:firstLine="709"/>
        <w:jc w:val="center"/>
        <w:rPr>
          <w:sz w:val="28"/>
          <w:szCs w:val="28"/>
        </w:rPr>
      </w:pPr>
    </w:p>
    <w:p w14:paraId="57660769" w14:textId="77777777" w:rsidR="00000000" w:rsidRDefault="009C66DA">
      <w:pPr>
        <w:suppressAutoHyphens/>
        <w:spacing w:line="360" w:lineRule="auto"/>
        <w:ind w:firstLine="709"/>
        <w:jc w:val="center"/>
        <w:rPr>
          <w:sz w:val="28"/>
          <w:szCs w:val="28"/>
        </w:rPr>
      </w:pPr>
    </w:p>
    <w:p w14:paraId="00371C6B" w14:textId="77777777" w:rsidR="00000000" w:rsidRDefault="009C66DA">
      <w:pPr>
        <w:suppressAutoHyphens/>
        <w:spacing w:line="360" w:lineRule="auto"/>
        <w:ind w:firstLine="5103"/>
        <w:rPr>
          <w:sz w:val="28"/>
          <w:szCs w:val="28"/>
        </w:rPr>
      </w:pPr>
      <w:r>
        <w:rPr>
          <w:sz w:val="28"/>
          <w:szCs w:val="28"/>
        </w:rPr>
        <w:t>Выполнил:</w:t>
      </w:r>
    </w:p>
    <w:p w14:paraId="5D49DD1B" w14:textId="77777777" w:rsidR="00000000" w:rsidRDefault="009C66DA">
      <w:pPr>
        <w:suppressAutoHyphens/>
        <w:spacing w:line="360" w:lineRule="auto"/>
        <w:ind w:firstLine="5103"/>
        <w:rPr>
          <w:sz w:val="28"/>
          <w:szCs w:val="28"/>
        </w:rPr>
      </w:pPr>
      <w:r>
        <w:rPr>
          <w:sz w:val="28"/>
          <w:szCs w:val="28"/>
        </w:rPr>
        <w:t>студент 2 к., 2 гр.</w:t>
      </w:r>
    </w:p>
    <w:p w14:paraId="75B44367" w14:textId="77777777" w:rsidR="00000000" w:rsidRDefault="009C66DA">
      <w:pPr>
        <w:suppressAutoHyphens/>
        <w:spacing w:line="360" w:lineRule="auto"/>
        <w:ind w:firstLine="5103"/>
        <w:rPr>
          <w:sz w:val="28"/>
          <w:szCs w:val="28"/>
        </w:rPr>
      </w:pPr>
      <w:r>
        <w:rPr>
          <w:sz w:val="28"/>
          <w:szCs w:val="28"/>
        </w:rPr>
        <w:t>Хидирнабиев Э.Э.</w:t>
      </w:r>
    </w:p>
    <w:p w14:paraId="1F8AB28B" w14:textId="77777777" w:rsidR="00000000" w:rsidRDefault="009C66DA">
      <w:pPr>
        <w:suppressAutoHyphens/>
        <w:spacing w:line="360" w:lineRule="auto"/>
        <w:ind w:firstLine="709"/>
        <w:jc w:val="center"/>
        <w:rPr>
          <w:sz w:val="28"/>
          <w:szCs w:val="28"/>
        </w:rPr>
      </w:pPr>
    </w:p>
    <w:p w14:paraId="26F0362B" w14:textId="77777777" w:rsidR="00000000" w:rsidRDefault="009C66DA">
      <w:pPr>
        <w:suppressAutoHyphens/>
        <w:spacing w:line="360" w:lineRule="auto"/>
        <w:ind w:firstLine="709"/>
        <w:jc w:val="center"/>
        <w:rPr>
          <w:sz w:val="28"/>
          <w:szCs w:val="28"/>
        </w:rPr>
      </w:pPr>
    </w:p>
    <w:p w14:paraId="685AE7E2" w14:textId="77777777" w:rsidR="00000000" w:rsidRDefault="009C66DA">
      <w:pPr>
        <w:suppressAutoHyphens/>
        <w:spacing w:line="360" w:lineRule="auto"/>
        <w:ind w:firstLine="709"/>
        <w:jc w:val="center"/>
        <w:rPr>
          <w:sz w:val="28"/>
          <w:szCs w:val="28"/>
          <w:lang w:val="en-US"/>
        </w:rPr>
      </w:pPr>
    </w:p>
    <w:p w14:paraId="027EC842" w14:textId="77777777" w:rsidR="00000000" w:rsidRDefault="009C66DA">
      <w:pPr>
        <w:suppressAutoHyphens/>
        <w:spacing w:line="360" w:lineRule="auto"/>
        <w:ind w:firstLine="709"/>
        <w:jc w:val="center"/>
        <w:rPr>
          <w:sz w:val="28"/>
          <w:szCs w:val="28"/>
          <w:lang w:val="en-US"/>
        </w:rPr>
      </w:pPr>
    </w:p>
    <w:p w14:paraId="54D548D1" w14:textId="77777777" w:rsidR="00000000" w:rsidRDefault="009C66DA">
      <w:pPr>
        <w:suppressAutoHyphens/>
        <w:spacing w:line="360" w:lineRule="auto"/>
        <w:ind w:firstLine="709"/>
        <w:jc w:val="center"/>
        <w:rPr>
          <w:sz w:val="28"/>
          <w:szCs w:val="28"/>
          <w:lang w:val="en-US"/>
        </w:rPr>
      </w:pPr>
    </w:p>
    <w:p w14:paraId="155766A7" w14:textId="77777777" w:rsidR="00000000" w:rsidRDefault="009C66DA">
      <w:pPr>
        <w:suppressAutoHyphens/>
        <w:spacing w:line="360" w:lineRule="auto"/>
        <w:ind w:firstLine="709"/>
        <w:jc w:val="center"/>
        <w:rPr>
          <w:sz w:val="28"/>
          <w:szCs w:val="28"/>
          <w:lang w:val="en-US"/>
        </w:rPr>
      </w:pPr>
    </w:p>
    <w:p w14:paraId="5509CE49" w14:textId="77777777" w:rsidR="00000000" w:rsidRDefault="009C66DA">
      <w:pPr>
        <w:suppressAutoHyphens/>
        <w:spacing w:line="360" w:lineRule="auto"/>
        <w:ind w:firstLine="709"/>
        <w:jc w:val="center"/>
        <w:rPr>
          <w:sz w:val="28"/>
          <w:szCs w:val="28"/>
          <w:lang w:val="en-US"/>
        </w:rPr>
      </w:pPr>
    </w:p>
    <w:p w14:paraId="743BBA81" w14:textId="77777777" w:rsidR="00000000" w:rsidRDefault="009C66DA">
      <w:pPr>
        <w:suppressAutoHyphens/>
        <w:spacing w:line="360" w:lineRule="auto"/>
        <w:ind w:firstLine="709"/>
        <w:jc w:val="center"/>
        <w:rPr>
          <w:sz w:val="28"/>
          <w:szCs w:val="28"/>
        </w:rPr>
      </w:pPr>
    </w:p>
    <w:p w14:paraId="326EEDF6" w14:textId="77777777" w:rsidR="00000000" w:rsidRDefault="009C66DA">
      <w:pPr>
        <w:suppressAutoHyphens/>
        <w:spacing w:line="360" w:lineRule="auto"/>
        <w:ind w:firstLine="709"/>
        <w:jc w:val="center"/>
        <w:rPr>
          <w:sz w:val="28"/>
          <w:szCs w:val="28"/>
        </w:rPr>
      </w:pPr>
      <w:r>
        <w:rPr>
          <w:sz w:val="28"/>
          <w:szCs w:val="28"/>
        </w:rPr>
        <w:lastRenderedPageBreak/>
        <w:t>г. Махачкала - 2012 г.</w:t>
      </w:r>
    </w:p>
    <w:p w14:paraId="64ABBD06" w14:textId="77777777" w:rsidR="00000000" w:rsidRDefault="009C66DA">
      <w:pPr>
        <w:suppressAutoHyphens/>
        <w:spacing w:line="360" w:lineRule="auto"/>
        <w:ind w:firstLine="709"/>
        <w:jc w:val="both"/>
        <w:rPr>
          <w:sz w:val="28"/>
          <w:szCs w:val="28"/>
          <w:lang w:val="en-US"/>
        </w:rPr>
      </w:pPr>
      <w:r>
        <w:rPr>
          <w:sz w:val="28"/>
          <w:szCs w:val="28"/>
        </w:rPr>
        <w:br w:type="page"/>
      </w:r>
      <w:r>
        <w:rPr>
          <w:sz w:val="28"/>
          <w:szCs w:val="28"/>
        </w:rPr>
        <w:lastRenderedPageBreak/>
        <w:t>Содержание</w:t>
      </w:r>
    </w:p>
    <w:p w14:paraId="2B7F7409" w14:textId="77777777" w:rsidR="00000000" w:rsidRDefault="009C66DA">
      <w:pPr>
        <w:suppressAutoHyphens/>
        <w:spacing w:line="360" w:lineRule="auto"/>
        <w:rPr>
          <w:sz w:val="28"/>
          <w:szCs w:val="28"/>
        </w:rPr>
      </w:pPr>
    </w:p>
    <w:p w14:paraId="5393437A" w14:textId="77777777" w:rsidR="00000000" w:rsidRDefault="009C66DA">
      <w:pPr>
        <w:suppressAutoHyphens/>
        <w:spacing w:line="360" w:lineRule="auto"/>
        <w:rPr>
          <w:sz w:val="28"/>
          <w:szCs w:val="28"/>
        </w:rPr>
      </w:pPr>
      <w:r>
        <w:rPr>
          <w:sz w:val="28"/>
          <w:szCs w:val="28"/>
        </w:rPr>
        <w:t>Введение</w:t>
      </w:r>
    </w:p>
    <w:p w14:paraId="539080BA" w14:textId="77777777" w:rsidR="00000000" w:rsidRDefault="009C66DA" w:rsidP="00BB308D">
      <w:pPr>
        <w:numPr>
          <w:ilvl w:val="0"/>
          <w:numId w:val="1"/>
        </w:numPr>
        <w:tabs>
          <w:tab w:val="left" w:pos="1069"/>
        </w:tabs>
        <w:suppressAutoHyphens/>
        <w:spacing w:line="360" w:lineRule="auto"/>
        <w:rPr>
          <w:sz w:val="28"/>
          <w:szCs w:val="28"/>
        </w:rPr>
      </w:pPr>
      <w:r>
        <w:rPr>
          <w:sz w:val="28"/>
          <w:szCs w:val="28"/>
        </w:rPr>
        <w:t>Внутренняя речь как особый вид речевой деятельности</w:t>
      </w:r>
    </w:p>
    <w:p w14:paraId="69A73E81" w14:textId="77777777" w:rsidR="00000000" w:rsidRDefault="009C66DA" w:rsidP="00BB308D">
      <w:pPr>
        <w:numPr>
          <w:ilvl w:val="0"/>
          <w:numId w:val="1"/>
        </w:numPr>
        <w:tabs>
          <w:tab w:val="left" w:pos="1069"/>
        </w:tabs>
        <w:suppressAutoHyphens/>
        <w:spacing w:line="360" w:lineRule="auto"/>
        <w:rPr>
          <w:sz w:val="28"/>
          <w:szCs w:val="28"/>
        </w:rPr>
      </w:pPr>
      <w:r>
        <w:rPr>
          <w:sz w:val="28"/>
          <w:szCs w:val="28"/>
        </w:rPr>
        <w:t>Особенности формирования внутренней речи в</w:t>
      </w:r>
      <w:r>
        <w:rPr>
          <w:sz w:val="28"/>
          <w:szCs w:val="28"/>
          <w:lang w:val="en-US"/>
        </w:rPr>
        <w:t xml:space="preserve"> </w:t>
      </w:r>
      <w:r>
        <w:rPr>
          <w:sz w:val="28"/>
          <w:szCs w:val="28"/>
        </w:rPr>
        <w:t>онтогенезе</w:t>
      </w:r>
    </w:p>
    <w:p w14:paraId="5015BA06" w14:textId="77777777" w:rsidR="00000000" w:rsidRDefault="009C66DA" w:rsidP="00BB308D">
      <w:pPr>
        <w:numPr>
          <w:ilvl w:val="0"/>
          <w:numId w:val="1"/>
        </w:numPr>
        <w:tabs>
          <w:tab w:val="left" w:pos="1069"/>
        </w:tabs>
        <w:suppressAutoHyphens/>
        <w:spacing w:line="360" w:lineRule="auto"/>
        <w:rPr>
          <w:sz w:val="28"/>
          <w:szCs w:val="28"/>
        </w:rPr>
      </w:pPr>
      <w:r>
        <w:rPr>
          <w:sz w:val="28"/>
          <w:szCs w:val="28"/>
        </w:rPr>
        <w:t>Кодовые переходы во внутренней речи</w:t>
      </w:r>
    </w:p>
    <w:p w14:paraId="6C8E45E1" w14:textId="77777777" w:rsidR="00000000" w:rsidRDefault="009C66DA">
      <w:pPr>
        <w:suppressAutoHyphens/>
        <w:spacing w:line="360" w:lineRule="auto"/>
        <w:rPr>
          <w:sz w:val="28"/>
          <w:szCs w:val="28"/>
        </w:rPr>
      </w:pPr>
      <w:r>
        <w:rPr>
          <w:sz w:val="28"/>
          <w:szCs w:val="28"/>
        </w:rPr>
        <w:t>Заключение</w:t>
      </w:r>
    </w:p>
    <w:p w14:paraId="291BB071" w14:textId="77777777" w:rsidR="00000000" w:rsidRDefault="009C66DA">
      <w:pPr>
        <w:suppressAutoHyphens/>
        <w:spacing w:line="360" w:lineRule="auto"/>
        <w:rPr>
          <w:sz w:val="28"/>
          <w:szCs w:val="28"/>
        </w:rPr>
      </w:pPr>
      <w:r>
        <w:rPr>
          <w:sz w:val="28"/>
          <w:szCs w:val="28"/>
        </w:rPr>
        <w:t>Список литературы</w:t>
      </w:r>
    </w:p>
    <w:p w14:paraId="264CA184" w14:textId="77777777" w:rsidR="00000000" w:rsidRDefault="009C66DA">
      <w:pPr>
        <w:suppressAutoHyphens/>
        <w:spacing w:line="360" w:lineRule="auto"/>
        <w:ind w:firstLine="709"/>
        <w:jc w:val="both"/>
        <w:rPr>
          <w:sz w:val="28"/>
          <w:szCs w:val="28"/>
        </w:rPr>
      </w:pPr>
    </w:p>
    <w:p w14:paraId="64DCFCD9" w14:textId="77777777" w:rsidR="00000000" w:rsidRDefault="009C66DA">
      <w:pPr>
        <w:suppressAutoHyphens/>
        <w:spacing w:line="360" w:lineRule="auto"/>
        <w:ind w:firstLine="709"/>
        <w:jc w:val="both"/>
        <w:rPr>
          <w:sz w:val="28"/>
          <w:szCs w:val="28"/>
        </w:rPr>
      </w:pPr>
      <w:r>
        <w:rPr>
          <w:sz w:val="28"/>
          <w:szCs w:val="28"/>
        </w:rPr>
        <w:br w:type="page"/>
      </w:r>
      <w:r>
        <w:rPr>
          <w:sz w:val="28"/>
          <w:szCs w:val="28"/>
        </w:rPr>
        <w:lastRenderedPageBreak/>
        <w:t>Введение</w:t>
      </w:r>
    </w:p>
    <w:p w14:paraId="0CDCFE02" w14:textId="77777777" w:rsidR="00000000" w:rsidRDefault="009C66DA">
      <w:pPr>
        <w:suppressAutoHyphens/>
        <w:spacing w:line="360" w:lineRule="auto"/>
        <w:ind w:firstLine="709"/>
        <w:jc w:val="both"/>
        <w:rPr>
          <w:sz w:val="28"/>
          <w:szCs w:val="28"/>
          <w:lang w:val="en-US"/>
        </w:rPr>
      </w:pPr>
    </w:p>
    <w:p w14:paraId="150938CB" w14:textId="77777777" w:rsidR="00000000" w:rsidRDefault="009C66DA">
      <w:pPr>
        <w:suppressAutoHyphens/>
        <w:spacing w:line="360" w:lineRule="auto"/>
        <w:ind w:firstLine="709"/>
        <w:jc w:val="both"/>
        <w:rPr>
          <w:sz w:val="28"/>
          <w:szCs w:val="28"/>
        </w:rPr>
      </w:pPr>
      <w:r>
        <w:rPr>
          <w:sz w:val="28"/>
          <w:szCs w:val="28"/>
        </w:rPr>
        <w:t xml:space="preserve">На протяжении </w:t>
      </w:r>
      <w:r>
        <w:rPr>
          <w:sz w:val="28"/>
          <w:szCs w:val="28"/>
        </w:rPr>
        <w:t>всей истории психологических исследований мышления и речи проблема связи между ними привлекала к себе повышенное внимание. Предлагаемые ее решения были самыми разными - от полного разделения речи и мышления и рассмотрения их как совершенно независимых друг</w:t>
      </w:r>
      <w:r>
        <w:rPr>
          <w:sz w:val="28"/>
          <w:szCs w:val="28"/>
        </w:rPr>
        <w:t xml:space="preserve"> от друга функций и столь же однозначного и безусловного их соединения, вплоть до абсолютного отождествления.</w:t>
      </w:r>
    </w:p>
    <w:p w14:paraId="1DD481B7" w14:textId="77777777" w:rsidR="00000000" w:rsidRDefault="009C66DA">
      <w:pPr>
        <w:suppressAutoHyphens/>
        <w:spacing w:line="360" w:lineRule="auto"/>
        <w:ind w:firstLine="709"/>
        <w:jc w:val="both"/>
        <w:rPr>
          <w:sz w:val="28"/>
          <w:szCs w:val="28"/>
        </w:rPr>
      </w:pPr>
      <w:r>
        <w:rPr>
          <w:sz w:val="28"/>
          <w:szCs w:val="28"/>
        </w:rPr>
        <w:t xml:space="preserve">Многие современные ученые придерживаются компромиссной точки зрения, считая, что, хотя мышление и речь неразрывно связаны, они представляют собой </w:t>
      </w:r>
      <w:r>
        <w:rPr>
          <w:sz w:val="28"/>
          <w:szCs w:val="28"/>
        </w:rPr>
        <w:t xml:space="preserve">как по генезису, так и по функционированию относительно независимые реальности. Главный вопрос, который сейчас обсуждают в связи с данной проблемой - это вопрос характере реальной связи между мышлением и речью, об их генетических корнях и преобразованиях, </w:t>
      </w:r>
      <w:r>
        <w:rPr>
          <w:sz w:val="28"/>
          <w:szCs w:val="28"/>
        </w:rPr>
        <w:t>которые они претерпевают в процессе своего раздельного и совместного развития, вопрос о внутренней речи.</w:t>
      </w:r>
    </w:p>
    <w:p w14:paraId="7C810545" w14:textId="77777777" w:rsidR="00000000" w:rsidRDefault="009C66DA">
      <w:pPr>
        <w:suppressAutoHyphens/>
        <w:spacing w:line="360" w:lineRule="auto"/>
        <w:ind w:firstLine="709"/>
        <w:jc w:val="both"/>
        <w:rPr>
          <w:sz w:val="28"/>
          <w:szCs w:val="28"/>
        </w:rPr>
      </w:pPr>
      <w:r>
        <w:rPr>
          <w:sz w:val="28"/>
          <w:szCs w:val="28"/>
        </w:rPr>
        <w:t>Значительный вклад в решение этой проблемы внес Л. С. Выготский. Слово, писал он, так же относится к речи, как и к мышлению. Оно представляет собой жив</w:t>
      </w:r>
      <w:r>
        <w:rPr>
          <w:sz w:val="28"/>
          <w:szCs w:val="28"/>
        </w:rPr>
        <w:t>ую клеточку, содержащую в самом простом виде основные свойства, присущие речевому мышлению н целом. Слово - это не ярлык, наклеенный в качестве индивидуального названия на отдельный предмет. Оно всегда характеризует предмет или явление, обозначаемое им обо</w:t>
      </w:r>
      <w:r>
        <w:rPr>
          <w:sz w:val="28"/>
          <w:szCs w:val="28"/>
        </w:rPr>
        <w:t>бщенно и, следовательно, выступает как акт мышления.</w:t>
      </w:r>
    </w:p>
    <w:p w14:paraId="7CB42651" w14:textId="77777777" w:rsidR="00000000" w:rsidRDefault="009C66DA">
      <w:pPr>
        <w:suppressAutoHyphens/>
        <w:spacing w:line="360" w:lineRule="auto"/>
        <w:ind w:firstLine="709"/>
        <w:jc w:val="both"/>
        <w:rPr>
          <w:sz w:val="28"/>
          <w:szCs w:val="28"/>
        </w:rPr>
      </w:pPr>
    </w:p>
    <w:p w14:paraId="262EF42D" w14:textId="77777777" w:rsidR="00000000" w:rsidRDefault="009C66DA">
      <w:pPr>
        <w:suppressAutoHyphens/>
        <w:spacing w:line="360" w:lineRule="auto"/>
        <w:ind w:firstLine="709"/>
        <w:jc w:val="both"/>
        <w:rPr>
          <w:sz w:val="28"/>
          <w:szCs w:val="28"/>
        </w:rPr>
      </w:pPr>
      <w:r>
        <w:rPr>
          <w:sz w:val="28"/>
          <w:szCs w:val="28"/>
        </w:rPr>
        <w:br w:type="page"/>
      </w:r>
      <w:r>
        <w:rPr>
          <w:sz w:val="28"/>
          <w:szCs w:val="28"/>
        </w:rPr>
        <w:lastRenderedPageBreak/>
        <w:t>1. Внутренняя речь как особый вид речевой деятельности</w:t>
      </w:r>
    </w:p>
    <w:p w14:paraId="725A3AD6" w14:textId="77777777" w:rsidR="00000000" w:rsidRDefault="009C66DA">
      <w:pPr>
        <w:suppressAutoHyphens/>
        <w:spacing w:line="360" w:lineRule="auto"/>
        <w:ind w:firstLine="709"/>
        <w:jc w:val="both"/>
        <w:rPr>
          <w:sz w:val="28"/>
          <w:szCs w:val="28"/>
          <w:lang w:val="en-US"/>
        </w:rPr>
      </w:pPr>
    </w:p>
    <w:p w14:paraId="0A901171" w14:textId="77777777" w:rsidR="00000000" w:rsidRDefault="009C66DA">
      <w:pPr>
        <w:suppressAutoHyphens/>
        <w:spacing w:line="360" w:lineRule="auto"/>
        <w:ind w:firstLine="709"/>
        <w:jc w:val="both"/>
        <w:rPr>
          <w:sz w:val="28"/>
          <w:szCs w:val="28"/>
        </w:rPr>
      </w:pPr>
      <w:r>
        <w:rPr>
          <w:sz w:val="28"/>
          <w:szCs w:val="28"/>
        </w:rPr>
        <w:t>Внутренняя речь-это внутренний беззвучный речевой процесс. Она недоступна восприятию других людей и, следовательно, не может быть средством общен</w:t>
      </w:r>
      <w:r>
        <w:rPr>
          <w:sz w:val="28"/>
          <w:szCs w:val="28"/>
        </w:rPr>
        <w:t>ия. Внутренняя речь - словесная оболочка мышления.</w:t>
      </w:r>
    </w:p>
    <w:p w14:paraId="53F9CC87" w14:textId="77777777" w:rsidR="00000000" w:rsidRDefault="009C66DA">
      <w:pPr>
        <w:suppressAutoHyphens/>
        <w:spacing w:line="360" w:lineRule="auto"/>
        <w:ind w:firstLine="709"/>
        <w:jc w:val="both"/>
        <w:rPr>
          <w:sz w:val="28"/>
          <w:szCs w:val="28"/>
        </w:rPr>
      </w:pPr>
      <w:r>
        <w:rPr>
          <w:sz w:val="28"/>
          <w:szCs w:val="28"/>
        </w:rPr>
        <w:t>Проблема внутренней речи пока еще недостаточно исследована в психолингвистике, причем как теоретически, так и экспериментально. Между тем без правильного понимания психологической природы внутренней речи</w:t>
      </w:r>
      <w:r>
        <w:rPr>
          <w:sz w:val="28"/>
          <w:szCs w:val="28"/>
        </w:rPr>
        <w:t xml:space="preserve"> "не может быть никакой возможности выяснить отношения мысли к слову в их действительной сложности" (Л.С. Выготский [2 ]).</w:t>
      </w:r>
    </w:p>
    <w:p w14:paraId="312844E4" w14:textId="77777777" w:rsidR="00000000" w:rsidRDefault="009C66DA">
      <w:pPr>
        <w:suppressAutoHyphens/>
        <w:spacing w:line="360" w:lineRule="auto"/>
        <w:ind w:firstLine="709"/>
        <w:jc w:val="both"/>
        <w:rPr>
          <w:sz w:val="28"/>
          <w:szCs w:val="28"/>
        </w:rPr>
      </w:pPr>
      <w:r>
        <w:rPr>
          <w:sz w:val="28"/>
          <w:szCs w:val="28"/>
        </w:rPr>
        <w:t>Еще великий древнегреческий философ Платон определял мышление как словесно выраженную молчаливую речь, подчеркивая значение внутренне</w:t>
      </w:r>
      <w:r>
        <w:rPr>
          <w:sz w:val="28"/>
          <w:szCs w:val="28"/>
        </w:rPr>
        <w:t>й речи для мышления и, возможно, фактически отождествляя эти понятия. Известный ученый-лингвист XIX столетия М. Мюллер в некоторых своих трудах достаточно категорично утверждал, что речь и мышление - это идентичные, однозначные понятия. В дальнейшем эта то</w:t>
      </w:r>
      <w:r>
        <w:rPr>
          <w:sz w:val="28"/>
          <w:szCs w:val="28"/>
        </w:rPr>
        <w:t>чка зрения была поддержана американским бихевиоризмом, что нашло отражение в формуле: мышление есть беззвучная речь "речь минус звук". Противоположную точку зрения на взаимосвязь процессов мышления и речи отстаивали представители вюрцбургской психологическ</w:t>
      </w:r>
      <w:r>
        <w:rPr>
          <w:sz w:val="28"/>
          <w:szCs w:val="28"/>
        </w:rPr>
        <w:t>ой школы (К. Бюлер, О. Кюльпе и др.). Они заявляли о полной независимости мысли от слова и языка вообще. Отрицали они и необходимость для мышления внутренней речи, т. е., речи, по определению К. Бюлера, в форме "оптических, акустических или моторных предст</w:t>
      </w:r>
      <w:r>
        <w:rPr>
          <w:sz w:val="28"/>
          <w:szCs w:val="28"/>
        </w:rPr>
        <w:t>авлений слов" [1].</w:t>
      </w:r>
    </w:p>
    <w:p w14:paraId="70E79D3E" w14:textId="77777777" w:rsidR="00000000" w:rsidRDefault="009C66DA">
      <w:pPr>
        <w:suppressAutoHyphens/>
        <w:spacing w:line="360" w:lineRule="auto"/>
        <w:ind w:firstLine="709"/>
        <w:jc w:val="both"/>
        <w:rPr>
          <w:sz w:val="28"/>
          <w:szCs w:val="28"/>
        </w:rPr>
      </w:pPr>
      <w:r>
        <w:rPr>
          <w:sz w:val="28"/>
          <w:szCs w:val="28"/>
        </w:rPr>
        <w:t>Проблема внутренней речи исследовалась и в связи с изучением вербальной памяти. Так, некоторые французские психологи, неправомерно сводя внутриречевые процессы к процессам памяти, пытались установить, в каких образах памяти - акустически</w:t>
      </w:r>
      <w:r>
        <w:rPr>
          <w:sz w:val="28"/>
          <w:szCs w:val="28"/>
        </w:rPr>
        <w:t xml:space="preserve">х, оптических, моторных или синтетических </w:t>
      </w:r>
      <w:r>
        <w:rPr>
          <w:sz w:val="28"/>
          <w:szCs w:val="28"/>
        </w:rPr>
        <w:lastRenderedPageBreak/>
        <w:t>- сохраняется воспоминание слов.</w:t>
      </w:r>
    </w:p>
    <w:p w14:paraId="00883921" w14:textId="77777777" w:rsidR="00000000" w:rsidRDefault="009C66DA">
      <w:pPr>
        <w:suppressAutoHyphens/>
        <w:spacing w:line="360" w:lineRule="auto"/>
        <w:ind w:firstLine="709"/>
        <w:jc w:val="both"/>
        <w:rPr>
          <w:sz w:val="28"/>
          <w:szCs w:val="28"/>
        </w:rPr>
      </w:pPr>
      <w:r>
        <w:rPr>
          <w:sz w:val="28"/>
          <w:szCs w:val="28"/>
        </w:rPr>
        <w:t>Ряд исследователей XIX - начала XX столетия трактовали процессы внутренней речи как вариант сокращения обычного речевого акта. Так, В.М. Бехтерев определял внутреннюю речь как не вы</w:t>
      </w:r>
      <w:r>
        <w:rPr>
          <w:sz w:val="28"/>
          <w:szCs w:val="28"/>
        </w:rPr>
        <w:t>явленный в двигательной части речевой рефлекс. И.М. Сеченов считал, что это рефлекс, оборванный на двух третях своего пути. Многие исследователи рассматривали внутреннюю речь только как процесс "внутреннего говорения", т. е. как "обеззвученную" внешнюю реч</w:t>
      </w:r>
      <w:r>
        <w:rPr>
          <w:sz w:val="28"/>
          <w:szCs w:val="28"/>
        </w:rPr>
        <w:t>ь" [4]. Таким образом, термин-понятие "внутренняя речь" использовался в научной речеведческой литературе для обозначения самых различных по своей природе процессов, которые не исчерпывают этого понятия, а порой и не совпадают с ним.</w:t>
      </w:r>
    </w:p>
    <w:p w14:paraId="05046628" w14:textId="77777777" w:rsidR="00000000" w:rsidRDefault="009C66DA">
      <w:pPr>
        <w:suppressAutoHyphens/>
        <w:spacing w:line="360" w:lineRule="auto"/>
        <w:ind w:firstLine="709"/>
        <w:jc w:val="both"/>
        <w:rPr>
          <w:sz w:val="28"/>
          <w:szCs w:val="28"/>
          <w:lang w:val="en-US"/>
        </w:rPr>
      </w:pPr>
    </w:p>
    <w:p w14:paraId="14CFC4BB" w14:textId="77777777" w:rsidR="00000000" w:rsidRDefault="009C66DA">
      <w:pPr>
        <w:suppressAutoHyphens/>
        <w:spacing w:line="360" w:lineRule="auto"/>
        <w:ind w:firstLine="709"/>
        <w:jc w:val="both"/>
        <w:rPr>
          <w:sz w:val="28"/>
          <w:szCs w:val="28"/>
          <w:lang w:val="en-US"/>
        </w:rPr>
      </w:pPr>
      <w:r>
        <w:rPr>
          <w:sz w:val="28"/>
          <w:szCs w:val="28"/>
        </w:rPr>
        <w:t>2. Особенности формиро</w:t>
      </w:r>
      <w:r>
        <w:rPr>
          <w:sz w:val="28"/>
          <w:szCs w:val="28"/>
        </w:rPr>
        <w:t>вания внутренней речи в онтогенезе</w:t>
      </w:r>
    </w:p>
    <w:p w14:paraId="01BB01C0" w14:textId="77777777" w:rsidR="00000000" w:rsidRDefault="009C66DA">
      <w:pPr>
        <w:suppressAutoHyphens/>
        <w:spacing w:line="360" w:lineRule="auto"/>
        <w:ind w:firstLine="709"/>
        <w:jc w:val="both"/>
        <w:rPr>
          <w:sz w:val="28"/>
          <w:szCs w:val="28"/>
          <w:lang w:val="en-US"/>
        </w:rPr>
      </w:pPr>
    </w:p>
    <w:p w14:paraId="7E3EE5B7" w14:textId="77777777" w:rsidR="00000000" w:rsidRDefault="009C66DA">
      <w:pPr>
        <w:suppressAutoHyphens/>
        <w:spacing w:line="360" w:lineRule="auto"/>
        <w:ind w:firstLine="709"/>
        <w:jc w:val="both"/>
        <w:rPr>
          <w:sz w:val="28"/>
          <w:szCs w:val="28"/>
        </w:rPr>
      </w:pPr>
      <w:r>
        <w:rPr>
          <w:sz w:val="28"/>
          <w:szCs w:val="28"/>
        </w:rPr>
        <w:t>Важнейшее значение в плане научного исследования проблемы внутренней речи имеют труды Л.С. Выготского [2]. Внутренняя речь, по Выготскому, "есть особое по психологической природе образование, особый вид речевой деятельно</w:t>
      </w:r>
      <w:r>
        <w:rPr>
          <w:sz w:val="28"/>
          <w:szCs w:val="28"/>
        </w:rPr>
        <w:t>сти, имеющий совершенно специфические особенности и состоящий в сложном отношении к другим видам речевой деятельности"[2]. Это определяется прежде всего функциональным назначением данного вида речи, а именно тем, что "Внутренняя речь есть речь для себя. Вн</w:t>
      </w:r>
      <w:r>
        <w:rPr>
          <w:sz w:val="28"/>
          <w:szCs w:val="28"/>
        </w:rPr>
        <w:t>ешняя речь есть речь для других" [2].</w:t>
      </w:r>
    </w:p>
    <w:p w14:paraId="4DFF8E01" w14:textId="77777777" w:rsidR="00000000" w:rsidRDefault="009C66DA">
      <w:pPr>
        <w:suppressAutoHyphens/>
        <w:spacing w:line="360" w:lineRule="auto"/>
        <w:ind w:firstLine="709"/>
        <w:jc w:val="both"/>
        <w:rPr>
          <w:sz w:val="28"/>
          <w:szCs w:val="28"/>
        </w:rPr>
      </w:pPr>
      <w:r>
        <w:rPr>
          <w:sz w:val="28"/>
          <w:szCs w:val="28"/>
        </w:rPr>
        <w:t>На основе глубокого и всестороннего анализа внешней и внутренней речи Л.С.Выготский пришел к выводу о том, что неправомерно рассматривать внутреннюю речь как отличную от внешней лишь по степени вокализации. Они отличаю</w:t>
      </w:r>
      <w:r>
        <w:rPr>
          <w:sz w:val="28"/>
          <w:szCs w:val="28"/>
        </w:rPr>
        <w:t xml:space="preserve">тся по самой своей природе. "Внутренняя речь не только не есть то, что предшествует внешней речи или воспроизводит ее в памяти, но противоположна внешней. Внешняя речь есть процесс превращения мысли в </w:t>
      </w:r>
      <w:r>
        <w:rPr>
          <w:sz w:val="28"/>
          <w:szCs w:val="28"/>
        </w:rPr>
        <w:lastRenderedPageBreak/>
        <w:t xml:space="preserve">слова... Внутренняя - обратный по направлению процесс, </w:t>
      </w:r>
      <w:r>
        <w:rPr>
          <w:sz w:val="28"/>
          <w:szCs w:val="28"/>
        </w:rPr>
        <w:t>идущий извне внутрь, процесс испарения речи в мысль" [2].</w:t>
      </w:r>
    </w:p>
    <w:p w14:paraId="5FF7AE54" w14:textId="77777777" w:rsidR="00000000" w:rsidRDefault="009C66DA">
      <w:pPr>
        <w:suppressAutoHyphens/>
        <w:spacing w:line="360" w:lineRule="auto"/>
        <w:ind w:firstLine="709"/>
        <w:jc w:val="both"/>
        <w:rPr>
          <w:sz w:val="28"/>
          <w:szCs w:val="28"/>
        </w:rPr>
      </w:pPr>
      <w:r>
        <w:rPr>
          <w:sz w:val="28"/>
          <w:szCs w:val="28"/>
        </w:rPr>
        <w:t>Одновременно с этим Л.С. Выготский отрицал механистическое тождество мышления и речи, подчеркивая, что речь не представляет собой зеркального отражения мысли. Речь "не может надеваться на мысль, как</w:t>
      </w:r>
      <w:r>
        <w:rPr>
          <w:sz w:val="28"/>
          <w:szCs w:val="28"/>
        </w:rPr>
        <w:t xml:space="preserve"> готовое платье... Мысль, превращаясь в речь, перестраивается и видоизменяется. Мысль не выражается, но совершается в слове"[2]. Именно внутренняя речь, являясь "живым процессом рождения мысли в слове", отражает чрезвычайную сложность взаимоотношения мышле</w:t>
      </w:r>
      <w:r>
        <w:rPr>
          <w:sz w:val="28"/>
          <w:szCs w:val="28"/>
        </w:rPr>
        <w:t>ния и речи, их противоречивое единство. С полным основанием отвергая и упрощенное, бихевиористическое, и идеалистическое понимание внутренней речи, Л.С. Выготский настаивал на объективном историческом подходе к изучению этой проблемы. Практической реализац</w:t>
      </w:r>
      <w:r>
        <w:rPr>
          <w:sz w:val="28"/>
          <w:szCs w:val="28"/>
        </w:rPr>
        <w:t>ией такого подхода явилась разработанная Л.С. Выготским теория происхождения и развития внутренней речи.</w:t>
      </w:r>
    </w:p>
    <w:p w14:paraId="3BE7B0EC" w14:textId="77777777" w:rsidR="00000000" w:rsidRDefault="009C66DA">
      <w:pPr>
        <w:suppressAutoHyphens/>
        <w:spacing w:line="360" w:lineRule="auto"/>
        <w:ind w:firstLine="709"/>
        <w:jc w:val="both"/>
        <w:rPr>
          <w:sz w:val="28"/>
          <w:szCs w:val="28"/>
        </w:rPr>
      </w:pPr>
      <w:r>
        <w:rPr>
          <w:sz w:val="28"/>
          <w:szCs w:val="28"/>
        </w:rPr>
        <w:t>Обращаясь к генезису внутренней речи, Л.С. Выготский считал наиболее вероятным, что она возникает из так называемой эгоцентрической внешней речи ребенк</w:t>
      </w:r>
      <w:r>
        <w:rPr>
          <w:sz w:val="28"/>
          <w:szCs w:val="28"/>
        </w:rPr>
        <w:t>а-дошкольника, которая представляет собой как бы первоначальный этап развития внутренней речи. Примечательно, что первым исследователем, который обратил внимание на особую функцию эгоцентрической речи ребенка, был известный швейцарский психолог Ж. П. Пиаже</w:t>
      </w:r>
      <w:r>
        <w:rPr>
          <w:sz w:val="28"/>
          <w:szCs w:val="28"/>
        </w:rPr>
        <w:t>. По его описанию, эгоцентрическая речь - это часто наблюдаемый во время игры разговор ребенка с самим собой вслух, не обращенный к собеседнику. Ж.П. Пиаже определял эгоцентрическую речь как выражение эгоцентризма детской мысли, как стадию перехода от изна</w:t>
      </w:r>
      <w:r>
        <w:rPr>
          <w:sz w:val="28"/>
          <w:szCs w:val="28"/>
        </w:rPr>
        <w:t>чального аутизма детского мышления к нарастанию социализированной мысли[3 ].</w:t>
      </w:r>
    </w:p>
    <w:p w14:paraId="427B107F" w14:textId="77777777" w:rsidR="00000000" w:rsidRDefault="009C66DA">
      <w:pPr>
        <w:suppressAutoHyphens/>
        <w:spacing w:line="360" w:lineRule="auto"/>
        <w:ind w:firstLine="709"/>
        <w:jc w:val="both"/>
        <w:rPr>
          <w:sz w:val="28"/>
          <w:szCs w:val="28"/>
        </w:rPr>
      </w:pPr>
      <w:r>
        <w:rPr>
          <w:sz w:val="28"/>
          <w:szCs w:val="28"/>
        </w:rPr>
        <w:t>Л.С. Выготский в трактовке эгоцентрической речи исходил из совершенно других позиций. Согласно его теории, эгоцентрическая речь ребенка представляет собой "феномен" перехода от ин</w:t>
      </w:r>
      <w:r>
        <w:rPr>
          <w:sz w:val="28"/>
          <w:szCs w:val="28"/>
        </w:rPr>
        <w:t xml:space="preserve">терпсихических </w:t>
      </w:r>
      <w:r>
        <w:rPr>
          <w:sz w:val="28"/>
          <w:szCs w:val="28"/>
        </w:rPr>
        <w:lastRenderedPageBreak/>
        <w:t xml:space="preserve">(внешненаправленных) функций к интрапсихическим (направленным внутрь, в собственное сознание), что является "общим законом для развития всех высших психических функций"[7]. С младенчества ребенок постепенно приобретает способность подчинять </w:t>
      </w:r>
      <w:r>
        <w:rPr>
          <w:sz w:val="28"/>
          <w:szCs w:val="28"/>
        </w:rPr>
        <w:t>свои действия речевой инструкции взрослого. При этом как бы объединяются речь матери и действия ребенка. Организация деятельности ребенка носит интерпсихологический характер. В дальнейшем этот процесс, "разделенный между двумя людьми", превращается в интра</w:t>
      </w:r>
      <w:r>
        <w:rPr>
          <w:sz w:val="28"/>
          <w:szCs w:val="28"/>
        </w:rPr>
        <w:t>психологический. Специальные экспериментальные исследования, проведенные Л.С. Выготским, показали, что эгоцентрическая речь, не обращенная к собеседнику, возникает у ребенка при каждом затруднении. Вначале она носит развернутый характер, с переходом к посл</w:t>
      </w:r>
      <w:r>
        <w:rPr>
          <w:sz w:val="28"/>
          <w:szCs w:val="28"/>
        </w:rPr>
        <w:t>едующим возрастам постепенно сокращается, становится шепотной, а затем и совсем исчезает, превращаясь во внутреннюю речь.</w:t>
      </w:r>
    </w:p>
    <w:p w14:paraId="0634ABE9" w14:textId="77777777" w:rsidR="00000000" w:rsidRDefault="009C66DA">
      <w:pPr>
        <w:suppressAutoHyphens/>
        <w:spacing w:line="360" w:lineRule="auto"/>
        <w:ind w:firstLine="709"/>
        <w:jc w:val="both"/>
        <w:rPr>
          <w:sz w:val="28"/>
          <w:szCs w:val="28"/>
        </w:rPr>
      </w:pPr>
      <w:r>
        <w:rPr>
          <w:sz w:val="28"/>
          <w:szCs w:val="28"/>
        </w:rPr>
        <w:t>С этих же концептуальных позиций Л.С. Выготский рассматривал и структурные особенности эгоцентрической речи, выражающиеся в ее "отклон</w:t>
      </w:r>
      <w:r>
        <w:rPr>
          <w:sz w:val="28"/>
          <w:szCs w:val="28"/>
        </w:rPr>
        <w:t>ениях от социальной речи" и обусловливающие ее непонятность для других. Согласно теории Ж.П. Пиаже, эта речь по мере приближения к социализированной речи должна становиться все понятнее, с ее отмиранием должны отмирать и ее структурные особенности. Но в де</w:t>
      </w:r>
      <w:r>
        <w:rPr>
          <w:sz w:val="28"/>
          <w:szCs w:val="28"/>
        </w:rPr>
        <w:t>йствительности, как показали эксперименты Л.С. Выготского и как показывают данные многочисленных педагогических наблюдений, происходит обратное. Специфические особенности эгоцентрической речи увеличиваются вместе с возрастом, они минимальны в 3 года и макс</w:t>
      </w:r>
      <w:r>
        <w:rPr>
          <w:sz w:val="28"/>
          <w:szCs w:val="28"/>
        </w:rPr>
        <w:t>имальны в 7 лет. [2]Развитие эгоцентрической речи в направлении к внутренней речи сопровождается нарастанием всех отличительных свойств, характерных для внутренней речи.</w:t>
      </w:r>
    </w:p>
    <w:p w14:paraId="2DB3BFF8" w14:textId="77777777" w:rsidR="00000000" w:rsidRDefault="009C66DA">
      <w:pPr>
        <w:suppressAutoHyphens/>
        <w:spacing w:line="360" w:lineRule="auto"/>
        <w:ind w:firstLine="709"/>
        <w:jc w:val="both"/>
        <w:rPr>
          <w:sz w:val="28"/>
          <w:szCs w:val="28"/>
        </w:rPr>
      </w:pPr>
      <w:r>
        <w:rPr>
          <w:sz w:val="28"/>
          <w:szCs w:val="28"/>
        </w:rPr>
        <w:t xml:space="preserve">"Внутренняя речь есть немая, молчаливая речь. Это ее основное отличие", - подчеркивал </w:t>
      </w:r>
      <w:r>
        <w:rPr>
          <w:sz w:val="28"/>
          <w:szCs w:val="28"/>
        </w:rPr>
        <w:t xml:space="preserve">Л.С. Выготский [2]. Именно в этом направлении происходит эволюция эгоцентрической речи. При этом "коэффициент эгоцентрической </w:t>
      </w:r>
      <w:r>
        <w:rPr>
          <w:sz w:val="28"/>
          <w:szCs w:val="28"/>
        </w:rPr>
        <w:lastRenderedPageBreak/>
        <w:t>речи" всякий раз возрастает при затруднениях в деятельности, требующей осознания и размышления. Это говорит о том, что рассматрива</w:t>
      </w:r>
      <w:r>
        <w:rPr>
          <w:sz w:val="28"/>
          <w:szCs w:val="28"/>
        </w:rPr>
        <w:t>емая форма речи не является лишь аккомпанементом, а имеет самостоятельную функцию, служит целям умственной ориентировки, осознания, преодоления затруднений и препятствий, соображения и мышления, как бы обслуживая мышление ребенка. Таким образом, эгоцентрич</w:t>
      </w:r>
      <w:r>
        <w:rPr>
          <w:sz w:val="28"/>
          <w:szCs w:val="28"/>
        </w:rPr>
        <w:t>еская речь, по Л.С. Выготскому, является внутренней по психической функции и внешней по структуре и представляет собой ранние формы "существования" внутренней речи. Исследуя и анализируя природу эгоцентрической речи с функциональной, структурной и генетиче</w:t>
      </w:r>
      <w:r>
        <w:rPr>
          <w:sz w:val="28"/>
          <w:szCs w:val="28"/>
        </w:rPr>
        <w:t>ской сторон, Л.С. Выготский пришел к выводу о том, что "эгоцентрическая речь представляет собой ряд ступеней, предшествующих развитию внутренней речи" [7].</w:t>
      </w:r>
    </w:p>
    <w:p w14:paraId="63D85B04" w14:textId="77777777" w:rsidR="00000000" w:rsidRDefault="009C66DA">
      <w:pPr>
        <w:suppressAutoHyphens/>
        <w:spacing w:line="360" w:lineRule="auto"/>
        <w:ind w:firstLine="709"/>
        <w:jc w:val="both"/>
        <w:rPr>
          <w:sz w:val="28"/>
          <w:szCs w:val="28"/>
        </w:rPr>
      </w:pPr>
      <w:r>
        <w:rPr>
          <w:sz w:val="28"/>
          <w:szCs w:val="28"/>
        </w:rPr>
        <w:t>Согласно теоретической концепции Л. С. Выготского, внутренняя речь ребенка формируется значительно п</w:t>
      </w:r>
      <w:r>
        <w:rPr>
          <w:sz w:val="28"/>
          <w:szCs w:val="28"/>
        </w:rPr>
        <w:t>озже, чем его внешняя речь. Формирование внутренней речи происходит поэтапно: сначала путем перехода развернутой внешней речи во фрагментарную внешнюю, затем последней - в шепотную речь, и лишь затем она становится в полном смысле "речью для себя", приобре</w:t>
      </w:r>
      <w:r>
        <w:rPr>
          <w:sz w:val="28"/>
          <w:szCs w:val="28"/>
        </w:rPr>
        <w:t>тая свернутый и скрытый характер. Переход от внешней (эгоцентрической) к внутренней речи завершается к школьному возрасту. Именно в этом возрасте ребенок, уже владеющий внешней речью в ситуации диалога, становится способен к овладению развернутой монологич</w:t>
      </w:r>
      <w:r>
        <w:rPr>
          <w:sz w:val="28"/>
          <w:szCs w:val="28"/>
        </w:rPr>
        <w:t xml:space="preserve">еской речью. По мнению А. Р. Лурии, эти процессы тесно связаны: "Только после того, как происходит процесс сокращения, свертывания внешней речи и превращения ее во внутреннюю, становится доступным и обратный процесс - развертывание этой внутренней речи во </w:t>
      </w:r>
      <w:r>
        <w:rPr>
          <w:sz w:val="28"/>
          <w:szCs w:val="28"/>
        </w:rPr>
        <w:t>внешнюю, т. е. в связное речевое высказывание с характерным для него „смысловым единством" [6].</w:t>
      </w:r>
    </w:p>
    <w:p w14:paraId="7E28A50E" w14:textId="77777777" w:rsidR="00000000" w:rsidRDefault="009C66DA">
      <w:pPr>
        <w:suppressAutoHyphens/>
        <w:spacing w:line="360" w:lineRule="auto"/>
        <w:ind w:firstLine="709"/>
        <w:jc w:val="both"/>
        <w:rPr>
          <w:sz w:val="28"/>
          <w:szCs w:val="28"/>
          <w:lang w:val="en-US"/>
        </w:rPr>
      </w:pPr>
    </w:p>
    <w:p w14:paraId="78510CE8" w14:textId="77777777" w:rsidR="00000000" w:rsidRDefault="009C66DA">
      <w:pPr>
        <w:suppressAutoHyphens/>
        <w:spacing w:line="360" w:lineRule="auto"/>
        <w:ind w:firstLine="709"/>
        <w:jc w:val="both"/>
        <w:rPr>
          <w:sz w:val="28"/>
          <w:szCs w:val="28"/>
          <w:lang w:val="en-US"/>
        </w:rPr>
      </w:pPr>
      <w:r>
        <w:rPr>
          <w:sz w:val="28"/>
          <w:szCs w:val="28"/>
        </w:rPr>
        <w:t>3. Внутренняя речь и ее участие в процессе мышления</w:t>
      </w:r>
    </w:p>
    <w:p w14:paraId="5869262D" w14:textId="77777777" w:rsidR="00000000" w:rsidRDefault="009C66DA">
      <w:pPr>
        <w:suppressAutoHyphens/>
        <w:spacing w:line="360" w:lineRule="auto"/>
        <w:ind w:firstLine="709"/>
        <w:jc w:val="both"/>
        <w:rPr>
          <w:sz w:val="28"/>
          <w:szCs w:val="28"/>
          <w:lang w:val="en-US"/>
        </w:rPr>
      </w:pPr>
    </w:p>
    <w:p w14:paraId="54EA7CF7" w14:textId="77777777" w:rsidR="00000000" w:rsidRDefault="009C66DA">
      <w:pPr>
        <w:rPr>
          <w:sz w:val="28"/>
          <w:szCs w:val="28"/>
        </w:rPr>
      </w:pPr>
      <w:r>
        <w:rPr>
          <w:sz w:val="28"/>
          <w:szCs w:val="28"/>
        </w:rPr>
        <w:t>Внутренняя речь имеет очень большое значение для понимания отношения мысли к слову. Она в отличие от внешн</w:t>
      </w:r>
      <w:r>
        <w:rPr>
          <w:sz w:val="28"/>
          <w:szCs w:val="28"/>
        </w:rPr>
        <w:t>ей речи обладает:) особым синтаксисом) характеризуется отрывочностью,) фрагментарностью,) сокращенностью.</w:t>
      </w:r>
    </w:p>
    <w:p w14:paraId="42C8E9CB" w14:textId="77777777" w:rsidR="00000000" w:rsidRDefault="009C66DA">
      <w:pPr>
        <w:rPr>
          <w:sz w:val="28"/>
          <w:szCs w:val="28"/>
        </w:rPr>
      </w:pPr>
      <w:r>
        <w:rPr>
          <w:sz w:val="28"/>
          <w:szCs w:val="28"/>
        </w:rPr>
        <w:t>Основной синтаксической характеристикой внутренней речи является предикативность.[6] Ее примеры обнаруживаются в диалогах хорошо знающих друг друга лю</w:t>
      </w:r>
      <w:r>
        <w:rPr>
          <w:sz w:val="28"/>
          <w:szCs w:val="28"/>
        </w:rPr>
        <w:t>дей, "без слов" понимающих, о чем идет речь в их "разговоре".</w:t>
      </w:r>
    </w:p>
    <w:p w14:paraId="30BDF753" w14:textId="77777777" w:rsidR="00000000" w:rsidRDefault="009C66DA">
      <w:pPr>
        <w:rPr>
          <w:sz w:val="28"/>
          <w:szCs w:val="28"/>
        </w:rPr>
      </w:pPr>
      <w:r>
        <w:rPr>
          <w:sz w:val="28"/>
          <w:szCs w:val="28"/>
        </w:rPr>
        <w:t>Человек, размышляя во внутреннем диалоге, который, вероятно, осуществляется через внутреннюю речь, как бы общается с самим собой. Естественно, что для себя ему тем более не нужно обозначать пред</w:t>
      </w:r>
      <w:r>
        <w:rPr>
          <w:sz w:val="28"/>
          <w:szCs w:val="28"/>
        </w:rPr>
        <w:t xml:space="preserve">мет разговора. Основной закон развития значений употребляемых ребенком в общении слов заключается в их обогащении жизненным индивидуальным смыслом. Функционируя и развиваясь в практическом мышлении и речи, слово как бы впитывает в себя все новые смыслы. В </w:t>
      </w:r>
      <w:r>
        <w:rPr>
          <w:sz w:val="28"/>
          <w:szCs w:val="28"/>
        </w:rPr>
        <w:t xml:space="preserve">результате такой операции смысл употребляемого слова обогащается разнообразными когнитивными, эмоциональными и другими ассоциациями. Во внутренней же речи - и в этом состоит ее главная отличительная особенность - преобладание смысла над значением доведено </w:t>
      </w:r>
      <w:r>
        <w:rPr>
          <w:sz w:val="28"/>
          <w:szCs w:val="28"/>
        </w:rPr>
        <w:t>до высшей точки. Можно сказать, что внутренняя речь в отличие от внешней, имеет свернутую предикативную форму и развернутое, глубокое смысловое содержание.</w:t>
      </w:r>
    </w:p>
    <w:p w14:paraId="02C5F82F" w14:textId="77777777" w:rsidR="00000000" w:rsidRDefault="009C66DA">
      <w:pPr>
        <w:rPr>
          <w:sz w:val="28"/>
          <w:szCs w:val="28"/>
        </w:rPr>
      </w:pPr>
      <w:r>
        <w:rPr>
          <w:sz w:val="28"/>
          <w:szCs w:val="28"/>
        </w:rPr>
        <w:t>Еще одной особенностью семантики внутренней речи является</w:t>
      </w:r>
    </w:p>
    <w:p w14:paraId="7FCECC0E" w14:textId="77777777" w:rsidR="00000000" w:rsidRDefault="009C66DA">
      <w:pPr>
        <w:rPr>
          <w:sz w:val="28"/>
          <w:szCs w:val="28"/>
        </w:rPr>
      </w:pPr>
      <w:r>
        <w:rPr>
          <w:sz w:val="28"/>
          <w:szCs w:val="28"/>
        </w:rPr>
        <w:t>агглютинация, т.е. своеобразное слияние сл</w:t>
      </w:r>
      <w:r>
        <w:rPr>
          <w:sz w:val="28"/>
          <w:szCs w:val="28"/>
        </w:rPr>
        <w:t>ов в одно с их существенным сокращением. Возникающее в результате слово как бы обогащается двойным или даже тройным смыслом, взятым по отдельности от каждого из двух-трех объединенных в нем слов. Так можно дойти до слова, которое вбирает в себя смысл целог</w:t>
      </w:r>
      <w:r>
        <w:rPr>
          <w:sz w:val="28"/>
          <w:szCs w:val="28"/>
        </w:rPr>
        <w:t>о высказывания, и оно становится, как говорил Л.С. Выготский, "концентрированным сгустком смысла".[2]</w:t>
      </w:r>
    </w:p>
    <w:p w14:paraId="3B774301" w14:textId="77777777" w:rsidR="00000000" w:rsidRDefault="009C66DA">
      <w:pPr>
        <w:rPr>
          <w:sz w:val="28"/>
          <w:szCs w:val="28"/>
        </w:rPr>
      </w:pPr>
      <w:r>
        <w:rPr>
          <w:sz w:val="28"/>
          <w:szCs w:val="28"/>
        </w:rPr>
        <w:t>Внутренняя речь, по-видимому, и состоит из подобного рода слов, совершенно непохожих по структуре и употреблению на те слова, которыми мы пользуемся в сво</w:t>
      </w:r>
      <w:r>
        <w:rPr>
          <w:sz w:val="28"/>
          <w:szCs w:val="28"/>
        </w:rPr>
        <w:t xml:space="preserve">ей письменной и устной речи. Такую речь в силу названных ее особенностей можно рассматривать как внутренний план речевого мышления. Внутренняя речь и есть процесс мышления "чистыми значениями". А.Н. Соколов показал, что в процессе мышления внутренняя речь </w:t>
      </w:r>
      <w:r>
        <w:rPr>
          <w:sz w:val="28"/>
          <w:szCs w:val="28"/>
        </w:rPr>
        <w:t>представляет собой активный артикуляционный, несознаваемый процесс, беспрепятственное течение которого очень важно для реализации тех психологических функций, в которых внутренняя речь принимает участие. [8]</w:t>
      </w:r>
    </w:p>
    <w:p w14:paraId="695248F7" w14:textId="77777777" w:rsidR="00000000" w:rsidRDefault="009C66DA">
      <w:pPr>
        <w:rPr>
          <w:sz w:val="28"/>
          <w:szCs w:val="28"/>
        </w:rPr>
      </w:pPr>
      <w:r>
        <w:rPr>
          <w:sz w:val="28"/>
          <w:szCs w:val="28"/>
        </w:rPr>
        <w:t>В результате его опытов с взрослыми, где в проце</w:t>
      </w:r>
      <w:r>
        <w:rPr>
          <w:sz w:val="28"/>
          <w:szCs w:val="28"/>
        </w:rPr>
        <w:t>ссе восприятия текста или решения арифметической задачи им предлагалось одновременно вслух читать хорошо выученные стихи или произносить одни и те же простые слоги (например, "ба-ба" или "ля-ля"), было установлено, что как восприятие текстов, так и решение</w:t>
      </w:r>
      <w:r>
        <w:rPr>
          <w:sz w:val="28"/>
          <w:szCs w:val="28"/>
        </w:rPr>
        <w:t xml:space="preserve"> умственных задач серьезно затрудняются при отсутствии </w:t>
      </w:r>
      <w:r>
        <w:rPr>
          <w:sz w:val="28"/>
          <w:szCs w:val="28"/>
        </w:rPr>
        <w:lastRenderedPageBreak/>
        <w:t>внутренней речи. При восприятии текстов в данном случае запоминались лишь отдельные слова, а их смысл не улавливался.</w:t>
      </w:r>
    </w:p>
    <w:p w14:paraId="14C61023" w14:textId="77777777" w:rsidR="00000000" w:rsidRDefault="009C66DA">
      <w:pPr>
        <w:rPr>
          <w:sz w:val="28"/>
          <w:szCs w:val="28"/>
        </w:rPr>
      </w:pPr>
      <w:r>
        <w:rPr>
          <w:sz w:val="28"/>
          <w:szCs w:val="28"/>
        </w:rPr>
        <w:t>Это означает, что мышление в ходе чтения присутствует и обязательно предполагает вн</w:t>
      </w:r>
      <w:r>
        <w:rPr>
          <w:sz w:val="28"/>
          <w:szCs w:val="28"/>
        </w:rPr>
        <w:t>утреннюю, скрытую от сознания работу артикуляционного аппарата, переводящего воспринимаемые значения в смыслы, из которых, собственно, и состоит внутренняя речь.</w:t>
      </w:r>
    </w:p>
    <w:p w14:paraId="0D65D17B" w14:textId="77777777" w:rsidR="00000000" w:rsidRDefault="009C66DA">
      <w:pPr>
        <w:rPr>
          <w:sz w:val="28"/>
          <w:szCs w:val="28"/>
          <w:lang w:val="en-US"/>
        </w:rPr>
      </w:pPr>
    </w:p>
    <w:p w14:paraId="16220918" w14:textId="77777777" w:rsidR="00000000" w:rsidRDefault="009C66DA">
      <w:pPr>
        <w:rPr>
          <w:sz w:val="28"/>
          <w:szCs w:val="28"/>
          <w:lang w:val="en-US"/>
        </w:rPr>
      </w:pPr>
      <w:r>
        <w:rPr>
          <w:sz w:val="28"/>
          <w:szCs w:val="28"/>
        </w:rPr>
        <w:t>4. Кодовые переходы во внутренней речи</w:t>
      </w:r>
    </w:p>
    <w:p w14:paraId="32C3940B" w14:textId="77777777" w:rsidR="00000000" w:rsidRDefault="009C66DA">
      <w:pPr>
        <w:rPr>
          <w:sz w:val="28"/>
          <w:szCs w:val="28"/>
          <w:lang w:val="en-US"/>
        </w:rPr>
      </w:pPr>
    </w:p>
    <w:p w14:paraId="141337ED" w14:textId="77777777" w:rsidR="00000000" w:rsidRDefault="009C66DA">
      <w:pPr>
        <w:rPr>
          <w:sz w:val="28"/>
          <w:szCs w:val="28"/>
        </w:rPr>
      </w:pPr>
      <w:r>
        <w:rPr>
          <w:sz w:val="28"/>
          <w:szCs w:val="28"/>
        </w:rPr>
        <w:t xml:space="preserve">Известно, что "концепцию полного совпадения языка и </w:t>
      </w:r>
      <w:r>
        <w:rPr>
          <w:sz w:val="28"/>
          <w:szCs w:val="28"/>
        </w:rPr>
        <w:t>мышления фактически осуществить не удалось. Наоборот, было показано, что структура суждения как единица мышления не совпадает со структурой предложения как единицей языка.[3] Отрицательный ответ только усложняет "проблему, так как остается в силе положение</w:t>
      </w:r>
      <w:r>
        <w:rPr>
          <w:sz w:val="28"/>
          <w:szCs w:val="28"/>
        </w:rPr>
        <w:t xml:space="preserve"> о том, что всякое средство должно соответствовать цели. Поиск соответствий между языком и мышлением продолжался. Получившийся вывод поучителен. В настоящее время почти единодушно признается, что интонация выполняет синтаксическую функцию. А так как предик</w:t>
      </w:r>
      <w:r>
        <w:rPr>
          <w:sz w:val="28"/>
          <w:szCs w:val="28"/>
        </w:rPr>
        <w:t>ат суждения маркируется в предложении при помощи интонации (логическое ударение), то интонация была признана тем дополнительным языковым средством, при помощи которого снова восстанавливается соответствие языка и мышления".[3]. При таком подходе мышление ф</w:t>
      </w:r>
      <w:r>
        <w:rPr>
          <w:sz w:val="28"/>
          <w:szCs w:val="28"/>
        </w:rPr>
        <w:t>актически переводят в систему языковых средств и называют, например, логико-грамматическим уровнем (или слоем) языка (поскольку, в частности, о субъекте и предикате суждения можно узнать, только изучая тексты и средства языка). Тем самым экстралингвистичес</w:t>
      </w:r>
      <w:r>
        <w:rPr>
          <w:sz w:val="28"/>
          <w:szCs w:val="28"/>
        </w:rPr>
        <w:t>кнй факт превращен в лингвистический, а решаемая проблема, по сути дела, снимается. Однако при этом подходе поучителен и положительный результат, позволяющий рассматривать суждение в аристотелевском смысле не как модель процесса мышления, а как форму излож</w:t>
      </w:r>
      <w:r>
        <w:rPr>
          <w:sz w:val="28"/>
          <w:szCs w:val="28"/>
        </w:rPr>
        <w:t>ения мысли, т. е. как средство языка.[3]</w:t>
      </w:r>
    </w:p>
    <w:p w14:paraId="40552EFA" w14:textId="77777777" w:rsidR="00000000" w:rsidRDefault="009C66DA">
      <w:pPr>
        <w:rPr>
          <w:sz w:val="28"/>
          <w:szCs w:val="28"/>
        </w:rPr>
      </w:pPr>
      <w:r>
        <w:rPr>
          <w:sz w:val="28"/>
          <w:szCs w:val="28"/>
        </w:rPr>
        <w:t>Представление о том, что аристотелевская логика относится к плану выражения, а не выражаемого, не ново, но вся острота этого положения обнаруживается в наибольшей мере при постановке проблемы мышления и языка. Оказы</w:t>
      </w:r>
      <w:r>
        <w:rPr>
          <w:sz w:val="28"/>
          <w:szCs w:val="28"/>
        </w:rPr>
        <w:t>вается, что при обсуждении этой проблемы во все времена и при разнообразных ее решениях происходила незаметная подмена понятий. Мышление рассматривалось, то как, экстралингвистичоский факт, то как логико-грамматический слой языка, обнаруживаемый лингвистич</w:t>
      </w:r>
      <w:r>
        <w:rPr>
          <w:sz w:val="28"/>
          <w:szCs w:val="28"/>
        </w:rPr>
        <w:t>ескими методами. Проблема становилась неопределенной, так как оставалось неясным, что называть мышлением и что языком.</w:t>
      </w:r>
    </w:p>
    <w:p w14:paraId="1EF80949" w14:textId="77777777" w:rsidR="00000000" w:rsidRDefault="009C66DA">
      <w:pPr>
        <w:rPr>
          <w:sz w:val="28"/>
          <w:szCs w:val="28"/>
        </w:rPr>
      </w:pPr>
      <w:r>
        <w:rPr>
          <w:sz w:val="28"/>
          <w:szCs w:val="28"/>
        </w:rPr>
        <w:t>По мнению Н.И. Жинкина, можно решить этот вопрос формально и избежать "учетверения терминов". Все то, что относится к плану выражения, т.</w:t>
      </w:r>
      <w:r>
        <w:rPr>
          <w:sz w:val="28"/>
          <w:szCs w:val="28"/>
        </w:rPr>
        <w:t xml:space="preserve"> е. самые средства выражения, будем называть языком.</w:t>
      </w:r>
    </w:p>
    <w:p w14:paraId="2C88EE8B" w14:textId="77777777" w:rsidR="00000000" w:rsidRDefault="009C66DA">
      <w:pPr>
        <w:rPr>
          <w:sz w:val="28"/>
          <w:szCs w:val="28"/>
        </w:rPr>
      </w:pPr>
      <w:r>
        <w:rPr>
          <w:sz w:val="28"/>
          <w:szCs w:val="28"/>
        </w:rPr>
        <w:t>Язык рассматривается как система знаковых противопоставлений.</w:t>
      </w:r>
    </w:p>
    <w:p w14:paraId="1C3406BE" w14:textId="77777777" w:rsidR="00000000" w:rsidRDefault="009C66DA">
      <w:pPr>
        <w:rPr>
          <w:sz w:val="28"/>
          <w:szCs w:val="28"/>
        </w:rPr>
      </w:pPr>
      <w:r>
        <w:rPr>
          <w:sz w:val="28"/>
          <w:szCs w:val="28"/>
        </w:rPr>
        <w:t xml:space="preserve">Добавление или удаление хотя бы одного из средств выражения (знака или </w:t>
      </w:r>
      <w:r>
        <w:rPr>
          <w:sz w:val="28"/>
          <w:szCs w:val="28"/>
        </w:rPr>
        <w:lastRenderedPageBreak/>
        <w:t>правила связи знаков) составит новый язык. Выбор означаемого и передач</w:t>
      </w:r>
      <w:r>
        <w:rPr>
          <w:sz w:val="28"/>
          <w:szCs w:val="28"/>
        </w:rPr>
        <w:t>а этой выборки партнеру образуют сообщение. В таком случае мышлением может быть названа деятельность, осуществляющая эту выборку.</w:t>
      </w:r>
    </w:p>
    <w:p w14:paraId="12F35C00" w14:textId="77777777" w:rsidR="00000000" w:rsidRDefault="009C66DA">
      <w:pPr>
        <w:rPr>
          <w:sz w:val="28"/>
          <w:szCs w:val="28"/>
        </w:rPr>
      </w:pPr>
      <w:r>
        <w:rPr>
          <w:sz w:val="28"/>
          <w:szCs w:val="28"/>
        </w:rPr>
        <w:t>В некоторых случаях легко обнаруживается полный параллелизм языка и мышления. Живой человеческий язык не фиксирован. Посредств</w:t>
      </w:r>
      <w:r>
        <w:rPr>
          <w:sz w:val="28"/>
          <w:szCs w:val="28"/>
        </w:rPr>
        <w:t>ом ограниченного числа языковых средств может быть высказано бесконечное множество мыслимых содержаний. Это достигается благодаря особому механизму - механизму метаязыка, который работает, как пульс, в каждом языковом акте. Всякое высказывание производится</w:t>
      </w:r>
      <w:r>
        <w:rPr>
          <w:sz w:val="28"/>
          <w:szCs w:val="28"/>
        </w:rPr>
        <w:t xml:space="preserve"> в расчете на то, что в данной ситуации оно является новым для воспринимающего партнера. Поэтому и набор языковых средств должен стать новым. В момент сообщения происходит перестройка обозначений. В отношении содержание изменяются оба ряда. Таким образом, </w:t>
      </w:r>
      <w:r>
        <w:rPr>
          <w:sz w:val="28"/>
          <w:szCs w:val="28"/>
        </w:rPr>
        <w:t xml:space="preserve">соответствие языка и мышления обнаруживается снова. Однако в отличие от фиксированного языка, который является раз и навсегда заданным, живой язык, содержащий два звена - сам язык и метаязык,- становится саморегулирующейся системой. В этих условиях должно </w:t>
      </w:r>
      <w:r>
        <w:rPr>
          <w:sz w:val="28"/>
          <w:szCs w:val="28"/>
        </w:rPr>
        <w:t>измениться и понятие о мышлении: его следует рассматривать как деятельность конструирования, посредством которой производится отбор, как содержания, так и языковых средств из трудно обозримого множества компонентов. Трудность решения такой задачи обнаружив</w:t>
      </w:r>
      <w:r>
        <w:rPr>
          <w:sz w:val="28"/>
          <w:szCs w:val="28"/>
        </w:rPr>
        <w:t>ается хотя бы в том, что передающий сообщение добивается лишь частичного понимания у воспринимающего партнера.[3]</w:t>
      </w:r>
    </w:p>
    <w:p w14:paraId="1D1D2F96" w14:textId="77777777" w:rsidR="00000000" w:rsidRDefault="009C66DA">
      <w:pPr>
        <w:rPr>
          <w:sz w:val="28"/>
          <w:szCs w:val="28"/>
        </w:rPr>
      </w:pPr>
      <w:r>
        <w:rPr>
          <w:sz w:val="28"/>
          <w:szCs w:val="28"/>
        </w:rPr>
        <w:t>Хотя каждое высказывание единично, язык в целом представляет собой систему общих форм. Но если бы даже удалось полностью формализовать язык, в</w:t>
      </w:r>
      <w:r>
        <w:rPr>
          <w:sz w:val="28"/>
          <w:szCs w:val="28"/>
        </w:rPr>
        <w:t xml:space="preserve"> остатке бы оказалось все то, для чего язык существуем-речевое действие. Но именно в этом действии и обнаруживается мышление. Формализуется система языка, сам же язык приобретает жизнь в процессе реализации системы. Проблема языка и мышления как раз и отно</w:t>
      </w:r>
      <w:r>
        <w:rPr>
          <w:sz w:val="28"/>
          <w:szCs w:val="28"/>
        </w:rPr>
        <w:t>сится к реализации, а не к структуре языка. Именно поэтому разные направления структурализма в лингвистике стремятся обойтись без понятия мышления.</w:t>
      </w:r>
    </w:p>
    <w:p w14:paraId="03B76131" w14:textId="77777777" w:rsidR="00000000" w:rsidRDefault="009C66DA">
      <w:pPr>
        <w:rPr>
          <w:sz w:val="28"/>
          <w:szCs w:val="28"/>
        </w:rPr>
      </w:pPr>
      <w:r>
        <w:rPr>
          <w:sz w:val="28"/>
          <w:szCs w:val="28"/>
        </w:rPr>
        <w:t>Вообще говоря, изолированное выделение какой-либо структуры может привести к универсализму. Когда границы пр</w:t>
      </w:r>
      <w:r>
        <w:rPr>
          <w:sz w:val="28"/>
          <w:szCs w:val="28"/>
        </w:rPr>
        <w:t>едметных структур не определены, одна из них (например - языковая система) кажется доминирующей, и тогда неизбежно возникает антиномия.</w:t>
      </w:r>
    </w:p>
    <w:p w14:paraId="2D184428" w14:textId="77777777" w:rsidR="00000000" w:rsidRDefault="009C66DA">
      <w:pPr>
        <w:rPr>
          <w:sz w:val="28"/>
          <w:szCs w:val="28"/>
        </w:rPr>
      </w:pPr>
      <w:r>
        <w:rPr>
          <w:sz w:val="28"/>
          <w:szCs w:val="28"/>
        </w:rPr>
        <w:t xml:space="preserve">Та экстралингвистическая область, которую следовало привлечь при исследовании обсуждаемой проблемы,-это мышление, но не </w:t>
      </w:r>
      <w:r>
        <w:rPr>
          <w:sz w:val="28"/>
          <w:szCs w:val="28"/>
        </w:rPr>
        <w:t>его логические формы, а самый процесс мышления, т. е. явление психологическое (так называемый психологизм в лингвистике не имел никакого отношения, к предмету психологической науки). Если же лингвистика и психология откажутся от исследования реального проц</w:t>
      </w:r>
      <w:r>
        <w:rPr>
          <w:sz w:val="28"/>
          <w:szCs w:val="28"/>
        </w:rPr>
        <w:t xml:space="preserve">есса мышления, они понесут весьма значительную потерю - выпадает сам говорящий человек, его речь. Речь содержит неизмеримо больше информации, чем язык. Она содержит информацию: а) о языке, б) о той части действительности, о которой говорится </w:t>
      </w:r>
      <w:r>
        <w:rPr>
          <w:sz w:val="28"/>
          <w:szCs w:val="28"/>
        </w:rPr>
        <w:lastRenderedPageBreak/>
        <w:t>в речи, и в) о</w:t>
      </w:r>
      <w:r>
        <w:rPr>
          <w:sz w:val="28"/>
          <w:szCs w:val="28"/>
        </w:rPr>
        <w:t xml:space="preserve"> говорящем человеке во многих аспектах. В языке нет мыслей, они находятся в речи. Однако это не значит, что вместо проблемы "мышление и язык" следует говорить о проблеме "мышление и речь". Наоборот, научный смысл имеет именно проблема мышления и языка, так</w:t>
      </w:r>
      <w:r>
        <w:rPr>
          <w:sz w:val="28"/>
          <w:szCs w:val="28"/>
        </w:rPr>
        <w:t xml:space="preserve"> как мысль "транспортируется" в речи средствами языка</w:t>
      </w:r>
    </w:p>
    <w:p w14:paraId="16FB8495" w14:textId="77777777" w:rsidR="00000000" w:rsidRDefault="009C66DA">
      <w:pPr>
        <w:rPr>
          <w:sz w:val="28"/>
          <w:szCs w:val="28"/>
        </w:rPr>
      </w:pPr>
      <w:r>
        <w:rPr>
          <w:sz w:val="28"/>
          <w:szCs w:val="28"/>
        </w:rPr>
        <w:t>"О коде можно говорить в двух смыслах. Кодом иногда называют саму знаковую систему обозначений. В таком случае язык - это код. Но кодом можно назвать и способ реализации языка. Это следует понимать так.</w:t>
      </w:r>
      <w:r>
        <w:rPr>
          <w:sz w:val="28"/>
          <w:szCs w:val="28"/>
        </w:rPr>
        <w:t xml:space="preserve"> Какое-нибудь слово, например стол или лошадь, может быть дано (и это заметил еще И. П. Павлов) или как слово слышимое, или как видимое (в буквах), или как произносимое; к этому добавим, что слово может появиться как осязаемое (по азбуке Брайля), как зрите</w:t>
      </w:r>
      <w:r>
        <w:rPr>
          <w:sz w:val="28"/>
          <w:szCs w:val="28"/>
        </w:rPr>
        <w:t>льно-двигательное (пальцевая речь) и др. Все это разные коды. При этом слова стол и лошадь как элементы системы языка остаются тождественными во всех этих разных кодах".[4]Таким образом, код в этом значении представляет собой систему материальных сигналов,</w:t>
      </w:r>
      <w:r>
        <w:rPr>
          <w:sz w:val="28"/>
          <w:szCs w:val="28"/>
        </w:rPr>
        <w:t xml:space="preserve"> в которых может быть реализован какой-нибудь определенный язык. Отсюда видно, что возможен переход от одного кода к другому. В отличие от этого переводом лучше назвать эквивалентное преобразование одной языковой формы в другую.</w:t>
      </w:r>
    </w:p>
    <w:p w14:paraId="4A19F7A2" w14:textId="77777777" w:rsidR="00000000" w:rsidRDefault="009C66DA">
      <w:pPr>
        <w:rPr>
          <w:sz w:val="28"/>
          <w:szCs w:val="28"/>
        </w:rPr>
      </w:pPr>
      <w:r>
        <w:rPr>
          <w:sz w:val="28"/>
          <w:szCs w:val="28"/>
        </w:rPr>
        <w:t>В дальнейшем будут рассматр</w:t>
      </w:r>
      <w:r>
        <w:rPr>
          <w:sz w:val="28"/>
          <w:szCs w:val="28"/>
        </w:rPr>
        <w:t>иваться коды -реализации натурального языка. В круговороте кодовых переходов надо найти самое неясное, самое неуловимое звено - человеческую мысль, внутреннюю речь. Это, несомненно, экстралингвистическое явление, но интересное для лингвистики.</w:t>
      </w:r>
    </w:p>
    <w:p w14:paraId="613DE1D5" w14:textId="77777777" w:rsidR="00000000" w:rsidRDefault="009C66DA">
      <w:pPr>
        <w:rPr>
          <w:sz w:val="28"/>
          <w:szCs w:val="28"/>
        </w:rPr>
      </w:pPr>
      <w:r>
        <w:rPr>
          <w:sz w:val="28"/>
          <w:szCs w:val="28"/>
        </w:rPr>
        <w:t>Как фактичес</w:t>
      </w:r>
      <w:r>
        <w:rPr>
          <w:sz w:val="28"/>
          <w:szCs w:val="28"/>
        </w:rPr>
        <w:t>ки происходит процесс мышления, можно узнать только экспериментально. В дальнейшем будет изложен один из экспериментальных подходов к решению некоторых относящихся сюда вопросов. Ставится, прежде всего, следующая проблема: осуществляется ли процесс мышлени</w:t>
      </w:r>
      <w:r>
        <w:rPr>
          <w:sz w:val="28"/>
          <w:szCs w:val="28"/>
        </w:rPr>
        <w:t>я средствами только данного натурального языка? Для ответа на этот вопрос распорядок эксперимента должен был опираться на некоторые допущения.</w:t>
      </w:r>
    </w:p>
    <w:p w14:paraId="1E0D9C5F" w14:textId="77777777" w:rsidR="00000000" w:rsidRDefault="009C66DA">
      <w:pPr>
        <w:rPr>
          <w:sz w:val="28"/>
          <w:szCs w:val="28"/>
        </w:rPr>
      </w:pPr>
      <w:r>
        <w:rPr>
          <w:sz w:val="28"/>
          <w:szCs w:val="28"/>
        </w:rPr>
        <w:t>Если испытуемый по словесной инструкции выполнял такие задания, как опознавание содержания предъявляемых картин и</w:t>
      </w:r>
      <w:r>
        <w:rPr>
          <w:sz w:val="28"/>
          <w:szCs w:val="28"/>
        </w:rPr>
        <w:t xml:space="preserve"> рассказ о них, сосчитывание точек или клеточек разграфленной бумаги. Но в этих опытах исследовался не вход и выход речевой системы, центральное звено переработки словесных сообщении, внутренняя речь Эксперимент показывает, что изучаемое звено относится к </w:t>
      </w:r>
      <w:r>
        <w:rPr>
          <w:sz w:val="28"/>
          <w:szCs w:val="28"/>
        </w:rPr>
        <w:t>области кодовых переходов. Последовательно рассуждая, этого и следовало ожидать, но все же и вторая подсерия опытов не показала отчетливо, существует ли особый код внутренней речи и в чем состоят самые кодовые переходы,</w:t>
      </w:r>
    </w:p>
    <w:p w14:paraId="0B34A2E2" w14:textId="77777777" w:rsidR="00000000" w:rsidRDefault="009C66DA">
      <w:pPr>
        <w:rPr>
          <w:sz w:val="28"/>
          <w:szCs w:val="28"/>
        </w:rPr>
      </w:pPr>
      <w:r>
        <w:rPr>
          <w:sz w:val="28"/>
          <w:szCs w:val="28"/>
        </w:rPr>
        <w:t>То же получилось и в третьей подсери</w:t>
      </w:r>
      <w:r>
        <w:rPr>
          <w:sz w:val="28"/>
          <w:szCs w:val="28"/>
        </w:rPr>
        <w:t>и основных опытов. Они был задуманы с тем, чтобы усилить речедвигательный код внутренней речи. Испытуемому предлагался в письменном виде конец какого-то предложения (например, ... с железной крышей и ржавыми окнами), требовалось "сочинить" его начало (напр</w:t>
      </w:r>
      <w:r>
        <w:rPr>
          <w:sz w:val="28"/>
          <w:szCs w:val="28"/>
        </w:rPr>
        <w:t xml:space="preserve">имер, Вдали показался дом с железной крышей и ржавым окнами). </w:t>
      </w:r>
      <w:r>
        <w:rPr>
          <w:sz w:val="28"/>
          <w:szCs w:val="28"/>
        </w:rPr>
        <w:lastRenderedPageBreak/>
        <w:t>Очевидно, что правильных ответов может быть больше, чем один. В этих опытах нужные слова не были зафиксированы в буквенном коде, их надо было активно искать в памяти</w:t>
      </w:r>
    </w:p>
    <w:p w14:paraId="7D597EAE" w14:textId="77777777" w:rsidR="00000000" w:rsidRDefault="009C66DA">
      <w:pPr>
        <w:rPr>
          <w:sz w:val="28"/>
          <w:szCs w:val="28"/>
        </w:rPr>
      </w:pPr>
      <w:r>
        <w:rPr>
          <w:sz w:val="28"/>
          <w:szCs w:val="28"/>
        </w:rPr>
        <w:t xml:space="preserve">Трудность обнаружения кода, </w:t>
      </w:r>
      <w:r>
        <w:rPr>
          <w:sz w:val="28"/>
          <w:szCs w:val="28"/>
        </w:rPr>
        <w:t>специфического для внутренней речи, возникла вследствие того, что обычные три кода -буквенный, речедвигательный и звуковой - у испытуемых были вполне автоматизированы. Вследствие этого кодовые переходы были очень быстрыми и не только не замечались испытуем</w:t>
      </w:r>
      <w:r>
        <w:rPr>
          <w:sz w:val="28"/>
          <w:szCs w:val="28"/>
        </w:rPr>
        <w:t>ым, но и не поддавались объективному учету, к тому же методика реагировала только на двигательный код. Надо было замедлить процесс решения мыслительной задачи и ввести новый, малопривычный код для приема сообщений. Такой подход подсказывался опытом с приме</w:t>
      </w:r>
      <w:r>
        <w:rPr>
          <w:sz w:val="28"/>
          <w:szCs w:val="28"/>
        </w:rPr>
        <w:t>нением латинского алфавита при чтении русских слов; тогда введение непривычного кода приводило к замене буквенного кода на двигательный. Теперь надо было применить такой входной код, который во внутренней речи переходил бы в двигательный, но при этом остав</w:t>
      </w:r>
      <w:r>
        <w:rPr>
          <w:sz w:val="28"/>
          <w:szCs w:val="28"/>
        </w:rPr>
        <w:t>ались бы широкие возможности в условиях постукивания для нового кодового перехода, чего не могло быть, например, в опыте с подсчетом клеточек.[3]</w:t>
      </w:r>
    </w:p>
    <w:p w14:paraId="6D5DDD75" w14:textId="77777777" w:rsidR="00000000" w:rsidRDefault="009C66DA">
      <w:pPr>
        <w:rPr>
          <w:sz w:val="28"/>
          <w:szCs w:val="28"/>
        </w:rPr>
      </w:pPr>
      <w:r>
        <w:rPr>
          <w:sz w:val="28"/>
          <w:szCs w:val="28"/>
        </w:rPr>
        <w:t>Таким входным кодом был выбран тактильный. В ладонь испытуемого, которая была отгорожена от него экраном, эксп</w:t>
      </w:r>
      <w:r>
        <w:rPr>
          <w:sz w:val="28"/>
          <w:szCs w:val="28"/>
        </w:rPr>
        <w:t>ериментатор вписывал тупым стилетом простые фигуры: палочка; кружочек; крестик; две палочки; два кружочка. Из них в зависимости от последовательности элементов могли составляться разные ряды. Задача испытуемого состояла в том, чтобы опознать элементы ряда,</w:t>
      </w:r>
      <w:r>
        <w:rPr>
          <w:sz w:val="28"/>
          <w:szCs w:val="28"/>
        </w:rPr>
        <w:t xml:space="preserve"> запомнить их и после окончания опыта воспроизвести. Без метрического постукивания обычно запоминали пять-шесть элементов ряда. Все испытуемые замечали способ запоминания. По ходу вписывания фигур они проговаривали про себя примерно так-две палочки две пал</w:t>
      </w:r>
      <w:r>
        <w:rPr>
          <w:sz w:val="28"/>
          <w:szCs w:val="28"/>
        </w:rPr>
        <w:t>очки, кружочек две палочки, кружочек, крестик две палочки, кружочек, крестик, два кружочка, и т. д. Этот прием они называли суммированием, т. е. при вписывании нового элемента проговаривались все ранее вписанные.</w:t>
      </w:r>
    </w:p>
    <w:p w14:paraId="4505C245" w14:textId="77777777" w:rsidR="00000000" w:rsidRDefault="009C66DA">
      <w:pPr>
        <w:rPr>
          <w:sz w:val="28"/>
          <w:szCs w:val="28"/>
        </w:rPr>
      </w:pPr>
      <w:r>
        <w:rPr>
          <w:sz w:val="28"/>
          <w:szCs w:val="28"/>
        </w:rPr>
        <w:t>При введении метрического постукивания у вс</w:t>
      </w:r>
      <w:r>
        <w:rPr>
          <w:sz w:val="28"/>
          <w:szCs w:val="28"/>
        </w:rPr>
        <w:t>ех испытуемых появилась экспериментальная амнезия. Воспроизводилось только два, редко три элемента, остальные, хотя и опознавались при вписывании, но потом забывались, так как постукивание вытесняло проговаривание про себя названий элементов. Через один ил</w:t>
      </w:r>
      <w:r>
        <w:rPr>
          <w:sz w:val="28"/>
          <w:szCs w:val="28"/>
        </w:rPr>
        <w:t>и два экспериментальных дня некоторые испытуемые неожиданно для экспериментатора стали в опытах с постукиванием с легкостью. Воспроизводить все пять, шесть элементов, т. е. столько же, сколько и без постукивания. Стало ясным, что они перешли на какой-то др</w:t>
      </w:r>
      <w:r>
        <w:rPr>
          <w:sz w:val="28"/>
          <w:szCs w:val="28"/>
        </w:rPr>
        <w:t>угой код при решении этой задачи.</w:t>
      </w:r>
    </w:p>
    <w:p w14:paraId="08FAB925" w14:textId="77777777" w:rsidR="00000000" w:rsidRDefault="009C66DA">
      <w:pPr>
        <w:rPr>
          <w:sz w:val="28"/>
          <w:szCs w:val="28"/>
        </w:rPr>
      </w:pPr>
      <w:r>
        <w:rPr>
          <w:sz w:val="28"/>
          <w:szCs w:val="28"/>
        </w:rPr>
        <w:t>Выражение "язык речи" кажется бессмысленным. Но если обратиться к той области, где нет различия между языком и речью, где средства обозначения и их реализация совпадают, где кодовый переход и перевод одно и то же, тогда ес</w:t>
      </w:r>
      <w:r>
        <w:rPr>
          <w:sz w:val="28"/>
          <w:szCs w:val="28"/>
        </w:rPr>
        <w:t xml:space="preserve">ть смысл говорить о каком-то данном языке, который является языком только </w:t>
      </w:r>
      <w:r>
        <w:rPr>
          <w:sz w:val="28"/>
          <w:szCs w:val="28"/>
        </w:rPr>
        <w:lastRenderedPageBreak/>
        <w:t>данной речи, приспособленной к данной ситуации. Такой язык должен отличаться некоторыми особенностями.</w:t>
      </w:r>
    </w:p>
    <w:p w14:paraId="159D7F62" w14:textId="77777777" w:rsidR="00000000" w:rsidRDefault="009C66DA">
      <w:pPr>
        <w:rPr>
          <w:sz w:val="28"/>
          <w:szCs w:val="28"/>
        </w:rPr>
      </w:pPr>
      <w:r>
        <w:rPr>
          <w:sz w:val="28"/>
          <w:szCs w:val="28"/>
        </w:rPr>
        <w:t>Описанный выше предметно-схемный код, обнаруженный у разных испытуемых, может б</w:t>
      </w:r>
      <w:r>
        <w:rPr>
          <w:sz w:val="28"/>
          <w:szCs w:val="28"/>
        </w:rPr>
        <w:t>ыть охарактеризован некоторыми общими чертами. Во-первых, это код непроизносимый, в нем отсутствуют материальные признаки слов натурального языка. Здесь нет последовательности знаков, а есть изображения, которые могут образовать или цепь или какую-то групп</w:t>
      </w:r>
      <w:r>
        <w:rPr>
          <w:sz w:val="28"/>
          <w:szCs w:val="28"/>
        </w:rPr>
        <w:t>ировку. Этот код отличается от всех других тем, что обозначаемое других языков в этом новом коде является вместе с тем и знаком.</w:t>
      </w:r>
    </w:p>
    <w:p w14:paraId="562C9C41" w14:textId="77777777" w:rsidR="00000000" w:rsidRDefault="009C66DA">
      <w:pPr>
        <w:rPr>
          <w:sz w:val="28"/>
          <w:szCs w:val="28"/>
        </w:rPr>
      </w:pPr>
      <w:r>
        <w:rPr>
          <w:sz w:val="28"/>
          <w:szCs w:val="28"/>
        </w:rPr>
        <w:t xml:space="preserve">Вместе с тем представления как изобразительные компоненты этого кода схематичны. Испытуемый представлял себе, например, елку и </w:t>
      </w:r>
      <w:r>
        <w:rPr>
          <w:sz w:val="28"/>
          <w:szCs w:val="28"/>
        </w:rPr>
        <w:t>елочные украшения лишь как заместителей палочки и кружочка: палочки, крестики и кружочки сами по себе никак не связаны, поэтому и плохо запоминаются, елка же предметно связана с елочными украшениями. Тем не менее, эта связь схематична.</w:t>
      </w:r>
    </w:p>
    <w:p w14:paraId="087358A9" w14:textId="77777777" w:rsidR="00000000" w:rsidRDefault="009C66DA">
      <w:pPr>
        <w:rPr>
          <w:sz w:val="28"/>
          <w:szCs w:val="28"/>
        </w:rPr>
      </w:pPr>
      <w:r>
        <w:rPr>
          <w:sz w:val="28"/>
          <w:szCs w:val="28"/>
        </w:rPr>
        <w:t>Язык внутренней речи</w:t>
      </w:r>
      <w:r>
        <w:rPr>
          <w:sz w:val="28"/>
          <w:szCs w:val="28"/>
        </w:rPr>
        <w:t xml:space="preserve"> свободен от избыточности, свойственной всем натуральным языкам. Формы натурального языка определены строгим правилами, вследствие чего соотносящиеся элементы когерентны, т. е. наличие одних элементов предполагает появление других,- в этом и заключена избы</w:t>
      </w:r>
      <w:r>
        <w:rPr>
          <w:sz w:val="28"/>
          <w:szCs w:val="28"/>
        </w:rPr>
        <w:t>точность. Во внутренней же речи связи предметны, т. е. содержательны, а не формальны, и конвенциональное правило составляется аd hос, лишь на время, необходимое для данной мыслительной операции.</w:t>
      </w:r>
    </w:p>
    <w:p w14:paraId="4C1D0636" w14:textId="77777777" w:rsidR="00000000" w:rsidRDefault="009C66DA">
      <w:pPr>
        <w:rPr>
          <w:sz w:val="28"/>
          <w:szCs w:val="28"/>
        </w:rPr>
      </w:pPr>
      <w:r>
        <w:rPr>
          <w:sz w:val="28"/>
          <w:szCs w:val="28"/>
        </w:rPr>
        <w:t>Как только мысль переработана в форму натурального языка, код</w:t>
      </w:r>
      <w:r>
        <w:rPr>
          <w:sz w:val="28"/>
          <w:szCs w:val="28"/>
        </w:rPr>
        <w:t>овый, мыслительный прием может быть забыт.</w:t>
      </w:r>
    </w:p>
    <w:p w14:paraId="10843603" w14:textId="77777777" w:rsidR="00000000" w:rsidRDefault="009C66DA">
      <w:pPr>
        <w:rPr>
          <w:sz w:val="28"/>
          <w:szCs w:val="28"/>
        </w:rPr>
      </w:pPr>
      <w:r>
        <w:rPr>
          <w:sz w:val="28"/>
          <w:szCs w:val="28"/>
        </w:rPr>
        <w:t>Без изобразительного языка внутренней речи был бы невозможен никакой натуральный язык, но и без натурального языка деятельность внутренней речи бессмысленна. Натуральный язык является для участников общения средст</w:t>
      </w:r>
      <w:r>
        <w:rPr>
          <w:sz w:val="28"/>
          <w:szCs w:val="28"/>
        </w:rPr>
        <w:t>вом выработки такого субъективного кода, который, будучи переведен на натуральный язык, сделал бы возможным самый процесс общения и соответственно сравнения разных субъективных представлений и сглаживание различия между ними.[3]</w:t>
      </w:r>
    </w:p>
    <w:p w14:paraId="3B18D640" w14:textId="77777777" w:rsidR="00000000" w:rsidRDefault="009C66DA">
      <w:pPr>
        <w:rPr>
          <w:sz w:val="28"/>
          <w:szCs w:val="28"/>
        </w:rPr>
      </w:pPr>
      <w:r>
        <w:rPr>
          <w:sz w:val="28"/>
          <w:szCs w:val="28"/>
        </w:rPr>
        <w:t>Применение натурального язы</w:t>
      </w:r>
      <w:r>
        <w:rPr>
          <w:sz w:val="28"/>
          <w:szCs w:val="28"/>
        </w:rPr>
        <w:t>ка возможно только через фазу внутренней речи. Решить мыслительную задачу -это значит найти контролируемый выход из ситуации, в определенном отношении новой. В языке это отображается в переосмыслении лексических значений. Слово не может обладать постоянным</w:t>
      </w:r>
      <w:r>
        <w:rPr>
          <w:sz w:val="28"/>
          <w:szCs w:val="28"/>
        </w:rPr>
        <w:t xml:space="preserve"> значением. Иначе при ограниченном количестве слов было бы ограниченное число высказываний, и вновь возникающие предметные ситуации не могли бы быть высказаны. Поэтому в процессе общения неизбежно меняется интерпретация лексики в силу того, что контекст оп</w:t>
      </w:r>
      <w:r>
        <w:rPr>
          <w:sz w:val="28"/>
          <w:szCs w:val="28"/>
        </w:rPr>
        <w:t>ределяет переосмысление лексических значений.</w:t>
      </w:r>
    </w:p>
    <w:p w14:paraId="42E021D4" w14:textId="77777777" w:rsidR="00000000" w:rsidRDefault="009C66DA">
      <w:pPr>
        <w:rPr>
          <w:sz w:val="28"/>
          <w:szCs w:val="28"/>
        </w:rPr>
      </w:pPr>
      <w:r>
        <w:rPr>
          <w:sz w:val="28"/>
          <w:szCs w:val="28"/>
        </w:rPr>
        <w:t xml:space="preserve">Таким образом, механизм человеческого мышления реализуется в двух противостоящих динамических звеньях-предметно-изобразительном коде </w:t>
      </w:r>
      <w:r>
        <w:rPr>
          <w:sz w:val="28"/>
          <w:szCs w:val="28"/>
        </w:rPr>
        <w:lastRenderedPageBreak/>
        <w:t>(внутренняя речь) и речедвигательном коде (экспрессивная речь). В первом звен</w:t>
      </w:r>
      <w:r>
        <w:rPr>
          <w:sz w:val="28"/>
          <w:szCs w:val="28"/>
        </w:rPr>
        <w:t>е мысль задается, во втором она передается и снова задается для первого звена Однако машинный язык, перерабатывающий информацию, поступающую от изображений, сам не является изображением. Это дискретный символический язык. У человека же изображение входит в</w:t>
      </w:r>
      <w:r>
        <w:rPr>
          <w:sz w:val="28"/>
          <w:szCs w:val="28"/>
        </w:rPr>
        <w:t xml:space="preserve"> самый состав его мышления. Бесконечность отражаемого мышлением мира обеспечивает безграничные возможности постоянно возрождающегося во внутренней речи натурального языка.</w:t>
      </w:r>
    </w:p>
    <w:p w14:paraId="2B7E8DEB" w14:textId="77777777" w:rsidR="00000000" w:rsidRDefault="009C66DA">
      <w:pPr>
        <w:rPr>
          <w:sz w:val="28"/>
          <w:szCs w:val="28"/>
        </w:rPr>
      </w:pPr>
      <w:r>
        <w:rPr>
          <w:sz w:val="28"/>
          <w:szCs w:val="28"/>
        </w:rPr>
        <w:t>Правдоподобность гипотезы о предметно-изобразительном коде языка внутренней речи мож</w:t>
      </w:r>
      <w:r>
        <w:rPr>
          <w:sz w:val="28"/>
          <w:szCs w:val="28"/>
        </w:rPr>
        <w:t xml:space="preserve">ет быть подтверждена как некоторыми дополнительными опытами, так и обыденными наблюдениями. Во всех случаях, когда испытуемые рассматривают картину с инструкцией запомнить ее содержание, с тем, чтобы впоследствии рассказать о ней, метрическое постукивание </w:t>
      </w:r>
      <w:r>
        <w:rPr>
          <w:sz w:val="28"/>
          <w:szCs w:val="28"/>
        </w:rPr>
        <w:t>не оказывает никакого мешающего воздействия. Это значит, что изображение распознается и запоминается в своем предметном коде, а поэтому словесный отчет о нем может быть отложен до момента воспроизведения представлений. Код, на котором осуществлялся мыслите</w:t>
      </w:r>
      <w:r>
        <w:rPr>
          <w:sz w:val="28"/>
          <w:szCs w:val="28"/>
        </w:rPr>
        <w:t>льный процесс, был менее избыточен, чем натуральный язык</w:t>
      </w:r>
    </w:p>
    <w:p w14:paraId="31174A49" w14:textId="77777777" w:rsidR="00000000" w:rsidRDefault="009C66DA">
      <w:pPr>
        <w:rPr>
          <w:sz w:val="28"/>
          <w:szCs w:val="28"/>
        </w:rPr>
      </w:pPr>
      <w:r>
        <w:rPr>
          <w:sz w:val="28"/>
          <w:szCs w:val="28"/>
        </w:rPr>
        <w:t>Язык есть средство передачи сообщений - это его коммуникативная функция. Но считают также, что язык в то же время -- и средство мышления, и это его экспликативная функция. Однако, если под языком пон</w:t>
      </w:r>
      <w:r>
        <w:rPr>
          <w:sz w:val="28"/>
          <w:szCs w:val="28"/>
        </w:rPr>
        <w:t>имать всю систему его формальных средств, возведенных в норму, то такой язык вследствие избыточности плохо выполнял бы эту экспликативную функцию, оставаясь вполне пригодным для выполнения функции коммуникативной. Вообще же говоря, никому еще не удалось по</w:t>
      </w:r>
      <w:r>
        <w:rPr>
          <w:sz w:val="28"/>
          <w:szCs w:val="28"/>
        </w:rPr>
        <w:t>казать на фактах, что мышление осуществляется средствами только натурального языка. Это лишь декларировалось, но опыт обнаруживает другое.</w:t>
      </w:r>
    </w:p>
    <w:p w14:paraId="6589AB28" w14:textId="77777777" w:rsidR="00000000" w:rsidRDefault="009C66DA">
      <w:pPr>
        <w:rPr>
          <w:sz w:val="28"/>
          <w:szCs w:val="28"/>
        </w:rPr>
      </w:pPr>
    </w:p>
    <w:p w14:paraId="6D781929" w14:textId="77777777" w:rsidR="00000000" w:rsidRDefault="009C66DA">
      <w:pPr>
        <w:rPr>
          <w:sz w:val="28"/>
          <w:szCs w:val="28"/>
        </w:rPr>
      </w:pPr>
      <w:r>
        <w:rPr>
          <w:sz w:val="28"/>
          <w:szCs w:val="28"/>
        </w:rPr>
        <w:br w:type="page"/>
      </w:r>
      <w:r>
        <w:rPr>
          <w:sz w:val="28"/>
          <w:szCs w:val="28"/>
        </w:rPr>
        <w:lastRenderedPageBreak/>
        <w:t>Заключение</w:t>
      </w:r>
    </w:p>
    <w:p w14:paraId="336A2EDC" w14:textId="77777777" w:rsidR="00000000" w:rsidRDefault="009C66DA">
      <w:pPr>
        <w:rPr>
          <w:color w:val="FFFFFF"/>
          <w:sz w:val="28"/>
          <w:szCs w:val="28"/>
          <w:lang w:val="en-US"/>
        </w:rPr>
      </w:pPr>
      <w:r>
        <w:rPr>
          <w:color w:val="FFFFFF"/>
          <w:sz w:val="28"/>
          <w:szCs w:val="28"/>
          <w:lang w:val="en-US"/>
        </w:rPr>
        <w:t>внутренний речь психолингвистика онтогенез</w:t>
      </w:r>
    </w:p>
    <w:p w14:paraId="0B94763B" w14:textId="77777777" w:rsidR="00000000" w:rsidRDefault="009C66DA">
      <w:pPr>
        <w:rPr>
          <w:sz w:val="28"/>
          <w:szCs w:val="28"/>
        </w:rPr>
      </w:pPr>
      <w:r>
        <w:rPr>
          <w:sz w:val="28"/>
          <w:szCs w:val="28"/>
        </w:rPr>
        <w:t>Итак, мы пришли к выводу, что мышление в речи не только выра</w:t>
      </w:r>
      <w:r>
        <w:rPr>
          <w:sz w:val="28"/>
          <w:szCs w:val="28"/>
        </w:rPr>
        <w:t>жается, но по большей части оно в речи и совершается.</w:t>
      </w:r>
    </w:p>
    <w:p w14:paraId="598873C6" w14:textId="77777777" w:rsidR="00000000" w:rsidRDefault="009C66DA">
      <w:pPr>
        <w:rPr>
          <w:sz w:val="28"/>
          <w:szCs w:val="28"/>
        </w:rPr>
      </w:pPr>
      <w:r>
        <w:rPr>
          <w:sz w:val="28"/>
          <w:szCs w:val="28"/>
        </w:rPr>
        <w:t>В тех случаях, когда мышление совершается в основном не в форме речи в специфическом смысле слова, а в форме образов, эти образы по существу выполняют в мышлении функцию речи, поскольку их чувственное с</w:t>
      </w:r>
      <w:r>
        <w:rPr>
          <w:sz w:val="28"/>
          <w:szCs w:val="28"/>
        </w:rPr>
        <w:t>одержание функционирует в мышлении в качестве носителя его смыслового содержания. Вот почему можно сказать, что мышление вообще невозможно без речи: его смысловое содержание всегда имеет чувственного носителя, более или менее переработанного и преображенно</w:t>
      </w:r>
      <w:r>
        <w:rPr>
          <w:sz w:val="28"/>
          <w:szCs w:val="28"/>
        </w:rPr>
        <w:t>го его семантическим содержанием. Это не значит, однако, что мысль всегда и сразу появляется в уже готовой речевой форме, доступной для других. Мысль зарождается обычно в виде тенденций, сначала имеющих лишь несколько намечающихся опорных точек, еще не впо</w:t>
      </w:r>
      <w:r>
        <w:rPr>
          <w:sz w:val="28"/>
          <w:szCs w:val="28"/>
        </w:rPr>
        <w:t>лне оформившихся. От этой мысли, которая еще больше тенденция и процесс, чем законченное оформившееся образование, переход к мысли, оформленной в слове, совершается в результате часто очень сложной и иногда трудной работы. В процессе речевого оформления мы</w:t>
      </w:r>
      <w:r>
        <w:rPr>
          <w:sz w:val="28"/>
          <w:szCs w:val="28"/>
        </w:rPr>
        <w:t>сли работы над речевой формой и над мыслью, которая в ней оформляется, взаимно переходят друг в друга.</w:t>
      </w:r>
    </w:p>
    <w:p w14:paraId="62CE5190" w14:textId="77777777" w:rsidR="00000000" w:rsidRDefault="009C66DA">
      <w:pPr>
        <w:rPr>
          <w:sz w:val="28"/>
          <w:szCs w:val="28"/>
        </w:rPr>
      </w:pPr>
      <w:r>
        <w:rPr>
          <w:sz w:val="28"/>
          <w:szCs w:val="28"/>
        </w:rPr>
        <w:t>Главная функция речи у человека все же состоит в том, что она является инструментом мышления. В слове как понятии заключено гораздо больше информации, че</w:t>
      </w:r>
      <w:r>
        <w:rPr>
          <w:sz w:val="28"/>
          <w:szCs w:val="28"/>
        </w:rPr>
        <w:t>м может в себе нести простое сочетание звуков.</w:t>
      </w:r>
    </w:p>
    <w:p w14:paraId="201BEAF7" w14:textId="77777777" w:rsidR="00000000" w:rsidRDefault="009C66DA">
      <w:pPr>
        <w:rPr>
          <w:sz w:val="28"/>
          <w:szCs w:val="28"/>
        </w:rPr>
      </w:pPr>
    </w:p>
    <w:p w14:paraId="6A11BD8D" w14:textId="77777777" w:rsidR="00000000" w:rsidRDefault="009C66DA">
      <w:pPr>
        <w:pStyle w:val="2"/>
        <w:tabs>
          <w:tab w:val="left" w:pos="576"/>
        </w:tabs>
        <w:suppressAutoHyphens/>
        <w:spacing w:line="360" w:lineRule="auto"/>
        <w:ind w:firstLine="709"/>
        <w:jc w:val="both"/>
        <w:rPr>
          <w:sz w:val="28"/>
          <w:szCs w:val="28"/>
        </w:rPr>
      </w:pPr>
      <w:r>
        <w:rPr>
          <w:sz w:val="28"/>
          <w:szCs w:val="28"/>
        </w:rPr>
        <w:tab/>
      </w:r>
      <w:r>
        <w:rPr>
          <w:sz w:val="28"/>
          <w:szCs w:val="28"/>
        </w:rPr>
        <w:br w:type="page"/>
      </w:r>
      <w:r>
        <w:rPr>
          <w:sz w:val="28"/>
          <w:szCs w:val="28"/>
        </w:rPr>
        <w:lastRenderedPageBreak/>
        <w:t>Список литературы</w:t>
      </w:r>
    </w:p>
    <w:p w14:paraId="45A1B06D" w14:textId="77777777" w:rsidR="00000000" w:rsidRDefault="009C66DA">
      <w:pPr>
        <w:tabs>
          <w:tab w:val="left" w:pos="567"/>
        </w:tabs>
        <w:suppressAutoHyphens/>
        <w:spacing w:line="360" w:lineRule="auto"/>
        <w:rPr>
          <w:sz w:val="28"/>
          <w:szCs w:val="28"/>
        </w:rPr>
      </w:pPr>
    </w:p>
    <w:p w14:paraId="66FA1625"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Бюлер, К. Теория языка/К. Бюлер - М.: Прогресс, 1993. -504с.</w:t>
      </w:r>
    </w:p>
    <w:p w14:paraId="23306D66"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Выготский, Л.С. Мышление и речь/Л.С. Выготский // Собр. соч. в 8 т. Т. 2. - М., 1982.С. 314-324.</w:t>
      </w:r>
    </w:p>
    <w:p w14:paraId="13E1A15F"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Жинкин, Н.И. О кодо</w:t>
      </w:r>
      <w:r>
        <w:rPr>
          <w:sz w:val="28"/>
          <w:szCs w:val="28"/>
        </w:rPr>
        <w:t>вых переходах во внутренней речи/Н.И. Жинкин // Вопросы языкознания. - 1964. - № 6. - С. 26-38.</w:t>
      </w:r>
    </w:p>
    <w:p w14:paraId="51F87FA5"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Ковшиков, В.А., Пухов, В.П.. Психолингвистика. Теория речевой деятельности/В.А Ковшиков, В.П. Пухов - М.: Астрель, 2007. -320с.</w:t>
      </w:r>
    </w:p>
    <w:p w14:paraId="4545B761"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Леонтьев, А.Н. Деятельност</w:t>
      </w:r>
      <w:r>
        <w:rPr>
          <w:sz w:val="28"/>
          <w:szCs w:val="28"/>
        </w:rPr>
        <w:t>ь. Сознание. Личность/А.Н. Леонтьев - М., 1975. - 281с.</w:t>
      </w:r>
    </w:p>
    <w:p w14:paraId="1E98E74C"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Лурия, А.Р. Язык и сознание/А.Р. Лурия - Изд. 2-е. - Ростов на/ Д., 2003.- С.173.</w:t>
      </w:r>
    </w:p>
    <w:p w14:paraId="6AEE0707" w14:textId="77777777" w:rsidR="00000000" w:rsidRDefault="009C66DA" w:rsidP="00BB308D">
      <w:pPr>
        <w:numPr>
          <w:ilvl w:val="0"/>
          <w:numId w:val="2"/>
        </w:numPr>
        <w:tabs>
          <w:tab w:val="left" w:pos="567"/>
          <w:tab w:val="left" w:pos="1429"/>
        </w:tabs>
        <w:suppressAutoHyphens/>
        <w:spacing w:line="360" w:lineRule="auto"/>
        <w:rPr>
          <w:sz w:val="28"/>
          <w:szCs w:val="28"/>
        </w:rPr>
      </w:pPr>
      <w:r>
        <w:rPr>
          <w:sz w:val="28"/>
          <w:szCs w:val="28"/>
        </w:rPr>
        <w:t>Пиаже, Ж.П. Речь и мышление ребенка/Ж.П. Пиаже - М./Л., 1932. - 448с.</w:t>
      </w:r>
    </w:p>
    <w:p w14:paraId="48908F21" w14:textId="77777777" w:rsidR="009C66DA" w:rsidRDefault="009C66DA" w:rsidP="00BB308D">
      <w:pPr>
        <w:numPr>
          <w:ilvl w:val="0"/>
          <w:numId w:val="2"/>
        </w:numPr>
        <w:tabs>
          <w:tab w:val="left" w:pos="567"/>
          <w:tab w:val="left" w:pos="1429"/>
        </w:tabs>
        <w:suppressAutoHyphens/>
        <w:spacing w:line="360" w:lineRule="auto"/>
        <w:rPr>
          <w:sz w:val="28"/>
          <w:szCs w:val="28"/>
        </w:rPr>
      </w:pPr>
      <w:r>
        <w:rPr>
          <w:sz w:val="28"/>
          <w:szCs w:val="28"/>
        </w:rPr>
        <w:t>Соколов, А.Н. Внутренняя речь и мышлени</w:t>
      </w:r>
      <w:r>
        <w:rPr>
          <w:sz w:val="28"/>
          <w:szCs w:val="28"/>
        </w:rPr>
        <w:t>е/А.Н. Соколов - М., 1962. - 256с.</w:t>
      </w:r>
    </w:p>
    <w:sectPr w:rsidR="009C66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5092"/>
    <w:multiLevelType w:val="singleLevel"/>
    <w:tmpl w:val="7746323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75187786"/>
    <w:multiLevelType w:val="singleLevel"/>
    <w:tmpl w:val="7746323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8D"/>
    <w:rsid w:val="009C66DA"/>
    <w:rsid w:val="00BB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32369"/>
  <w14:defaultImageDpi w14:val="0"/>
  <w15:docId w15:val="{F4905AA3-097A-41A7-9474-12DF8F94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4698</Words>
  <Characters>26784</Characters>
  <Application>Microsoft Office Word</Application>
  <DocSecurity>0</DocSecurity>
  <Lines>223</Lines>
  <Paragraphs>62</Paragraphs>
  <ScaleCrop>false</ScaleCrop>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2025-05-16T18:53:00Z</dcterms:created>
  <dcterms:modified xsi:type="dcterms:W3CDTF">2025-05-16T18:53:00Z</dcterms:modified>
</cp:coreProperties>
</file>