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A8FD" w14:textId="77777777" w:rsidR="00696F12" w:rsidRPr="00560149" w:rsidRDefault="00696F12" w:rsidP="00696F12">
      <w:pPr>
        <w:spacing w:before="120"/>
        <w:jc w:val="center"/>
        <w:rPr>
          <w:b/>
          <w:bCs/>
          <w:sz w:val="32"/>
          <w:szCs w:val="32"/>
        </w:rPr>
      </w:pPr>
      <w:r w:rsidRPr="00560149">
        <w:rPr>
          <w:b/>
          <w:bCs/>
          <w:sz w:val="32"/>
          <w:szCs w:val="32"/>
        </w:rPr>
        <w:t xml:space="preserve">Что дает человеку речь </w:t>
      </w:r>
    </w:p>
    <w:p w14:paraId="668B94E6" w14:textId="77777777" w:rsidR="00696F12" w:rsidRPr="00560149" w:rsidRDefault="00696F12" w:rsidP="00696F12">
      <w:pPr>
        <w:spacing w:before="120"/>
        <w:ind w:firstLine="567"/>
        <w:jc w:val="both"/>
        <w:rPr>
          <w:sz w:val="28"/>
          <w:szCs w:val="28"/>
        </w:rPr>
      </w:pPr>
      <w:r w:rsidRPr="00560149">
        <w:rPr>
          <w:sz w:val="28"/>
          <w:szCs w:val="28"/>
        </w:rPr>
        <w:t xml:space="preserve">Смирнова Е. О. </w:t>
      </w:r>
    </w:p>
    <w:p w14:paraId="13DC3518" w14:textId="77777777" w:rsidR="00696F12" w:rsidRPr="004276D9" w:rsidRDefault="00696F12" w:rsidP="00696F12">
      <w:pPr>
        <w:spacing w:before="120"/>
        <w:ind w:firstLine="567"/>
        <w:jc w:val="both"/>
      </w:pPr>
      <w:r w:rsidRPr="004276D9">
        <w:t>Наверное, самое важное и впечатляющее событие в развитии детей раннего возраста – это овладение речью. С каким нетерпением обычно ждут родители появления первых слов ребенка! Как хочется, чтобы это маленькое, жизнерадостное существо скорее стало говорящим, и понимающим! Ребенок, научившийся говорить, уже становится полноценным человеком, с которым можно нормально общаться. Но речь – это не только возможность разговаривать. Овладение речью производит целую революцию во внутренней, психической жизни малыша. Это событие перестраивает все психические процессы – и восприятие окружающего (оно становится осмысленным и осознанным), и мышление, которое становится речевым, и чувства, и желания, которые теперь могут быть выражены в словах. Речь позволяет ребенку управлять своим поведением, думать и фантазировать, строить воображаемые ситуации и осознавать свое поведение. Именно овладение речью дает мощный толчок для интенсивного развития не только общения, но и всех сторон психики ребенка.</w:t>
      </w:r>
    </w:p>
    <w:p w14:paraId="01ED8D0C" w14:textId="77777777" w:rsidR="00696F12" w:rsidRPr="004276D9" w:rsidRDefault="00696F12" w:rsidP="00696F12">
      <w:pPr>
        <w:spacing w:before="120"/>
        <w:ind w:firstLine="567"/>
        <w:jc w:val="both"/>
      </w:pPr>
      <w:r w:rsidRPr="004276D9">
        <w:t>Столь магическим действием речь обладает в силу того, что она освобождает ребенка от ситуативной связанности. Зависимость от окружающих вещей постепенно слабеет, и маленький человек начинает строить свой достаточно устойчивый и уникальный внутренний мир. В этом внутреннем мире живут его представления, оценки, планы, воспоминания, стремления, намерения, стихи, песенки сказки и многое другое. И все это существует в форме слов, высказываний, предложений. Именно речь позволяет малышу приобщиться к человеческой культуре, а значит стать человеком.</w:t>
      </w:r>
    </w:p>
    <w:p w14:paraId="1148C919" w14:textId="77777777" w:rsidR="00696F12" w:rsidRPr="004276D9" w:rsidRDefault="00696F12" w:rsidP="00696F12">
      <w:pPr>
        <w:spacing w:before="120"/>
        <w:ind w:firstLine="567"/>
        <w:jc w:val="both"/>
      </w:pPr>
      <w:r w:rsidRPr="004276D9">
        <w:t>Но разве нельзя думать и воображать без слов? Ведь у человека есть множество средств, чтобы передать свои чувства и желания, отношения. Это и улыбки, и крики, и жесты и разнообразная мимика. Неужели нельзя полноценно жить и общаться, не разговаривая? А как же люди, лишенные слуха (глухонемые)?</w:t>
      </w:r>
    </w:p>
    <w:p w14:paraId="30577F5B" w14:textId="77777777" w:rsidR="00696F12" w:rsidRPr="004276D9" w:rsidRDefault="00696F12" w:rsidP="00696F12">
      <w:pPr>
        <w:spacing w:before="120"/>
        <w:ind w:firstLine="567"/>
        <w:jc w:val="both"/>
      </w:pPr>
      <w:r w:rsidRPr="004276D9">
        <w:t xml:space="preserve">Дело в том, что речь – это не только слова, произнесенные в слух. Это прежде всего сознание человека, которое существует только на основе языка. В отличие от любого другого сигнала (мимики, крика, вокализации и пр.) слово – это знак, которые всегда несет общечеловеческое значение. Для того, чтобы передать какое-то содержание другому, нет иного пути, кроме отнесения этого содержания к общему и известному для всех людей (конечно, в рамках данного языка и данной культуры) классу предметов или явлений. Когда малыш называет какой-то предмет (например, мячик) словом, он уверен, что для всех окружающих взрослых этот предмет имеет тоже название, что все мы вместе знаем (со-знаем), что данная вещь является именно мячиком. При этом не так уж важно какого размера и цвета этот мячик, а важно что это игрушка, которую нужно катать или бросать, поэтому данный предмет смело можно отнести к разряду мячиков. Обозначая любой предмет словом, ребенок относит его к определенной группе предметов, а из этого уже следует, что он осуществляет обобщение. Даже самое первое и простое слово ребенка это уже не просто звук, но и обобщение, т.е. работа мысли. При чем такое обобщение осуществляется не на основе случайных воспринимаемых признаков, а на основе общечеловеческого, культурного опыта. Чашка, стол или часы могут быть совершенно разной величины, цвета или формы, и хотя эти признаки наиболее очевидны и казалось бы бросаются в глаза, они не играют никакой роли для определения и обозначения этих предметов, для отнесения их к конкретным группам. И только совместное знание (сознание) культурного значения этих предметов, т.е. для чего они нужны и как ими пользоваться, позволяет нам смело назвать их соответствующими словами и быть уверенными, что другие нас поймут. Конечно, такое понимание возможно только в том случае, если система знаков (или язык), у нас общий. Любой язык (в том числе и язык глухонемых, основанный на жестах) – это сложная система </w:t>
      </w:r>
      <w:r w:rsidRPr="004276D9">
        <w:lastRenderedPageBreak/>
        <w:t>знаков, позволяющий обозначить абсолютно все явления внешнего и внутреннего мира, а следовательно выразить и осознать их. Поэтому, овладевая языком, ребенок овладевает знаковой системой, которая становится мощным средством сознания, мышления, управления собой и, конечно же общения.</w:t>
      </w:r>
    </w:p>
    <w:p w14:paraId="27BD842D" w14:textId="77777777" w:rsidR="00696F12" w:rsidRPr="004276D9" w:rsidRDefault="00696F12" w:rsidP="00696F12">
      <w:pPr>
        <w:spacing w:before="120"/>
        <w:ind w:firstLine="567"/>
        <w:jc w:val="both"/>
      </w:pPr>
      <w:r w:rsidRPr="004276D9">
        <w:t>Ребенок овладевает речью в общении со взрослым. Первая функция речи – это высказывание, сообщение и понимание, т.е. коммуникация. Общение непременно требует соответствующей системы средств, позволяющей передать свои мысли и переживания, и понять своего партнера. Но, как мы пытались показать, даже самое примитивное речевое общение уже содержит в себе обобщение, а значит связано с развитием сознания и мышления ребенка. Поэтому своевременное и правильное овладение речью имеет чрезвычайное значение для общего развития ребенка. Однако, именно проблема задержки речевого развития у детей является одной из наиболее распространенной на сегодняшний день.</w:t>
      </w:r>
    </w:p>
    <w:p w14:paraId="2C847C14" w14:textId="77777777" w:rsidR="00696F12" w:rsidRPr="004276D9" w:rsidRDefault="00696F12" w:rsidP="00696F12">
      <w:pPr>
        <w:spacing w:before="120"/>
        <w:ind w:firstLine="567"/>
        <w:jc w:val="both"/>
      </w:pPr>
      <w:r w:rsidRPr="004276D9">
        <w:t>В последние годы и родители, и педагоги часто жалуются на то, что дети начинают поздно говорить, разговаривают плохо и мало, их речь бедна и примитивна. Специальная логопедическая помощь нужна практически каждой группе детского сада. Такая картина наблюдается, к сожалению, не только в нашей стране, но и во всем мире. За последние 20 лет число речевых нарушений выросло более чем в 6 раз. Чаще всего это связано с неблагоприятной семейной обстановкой, в которой растет ребенок, с неправильно выстроенной тактикой воспитания взрослого. Воспитание не должно ограничиваться необходимым уходом за ребенком. Ребенку необходимо активное, интенсивное общение со взрослым: совместные игры, прогулки, беседы, занятия. В данном случае очень важно "качество" общения, а не количество.</w:t>
      </w:r>
    </w:p>
    <w:p w14:paraId="7198DAE9" w14:textId="77777777" w:rsidR="00696F12" w:rsidRPr="004276D9" w:rsidRDefault="00696F12" w:rsidP="00696F12">
      <w:pPr>
        <w:spacing w:before="120"/>
        <w:ind w:firstLine="567"/>
        <w:jc w:val="both"/>
      </w:pPr>
      <w:r w:rsidRPr="004276D9">
        <w:t>Учитывая важность и глобальность данной проблемы, необходимо подробнее остановиться на этапах речевого развития, чтобы понять, что могут сделать родители для своевременного и полноценного становления речи ребенка.</w:t>
      </w:r>
    </w:p>
    <w:p w14:paraId="10132012" w14:textId="77777777" w:rsidR="00696F12" w:rsidRPr="00560149" w:rsidRDefault="00696F12" w:rsidP="00696F12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Список литературы</w:t>
      </w:r>
    </w:p>
    <w:p w14:paraId="48C21D18" w14:textId="77777777" w:rsidR="00696F12" w:rsidRDefault="00696F12" w:rsidP="00696F12">
      <w:pPr>
        <w:spacing w:before="120"/>
        <w:ind w:firstLine="567"/>
        <w:jc w:val="both"/>
      </w:pPr>
      <w:r w:rsidRPr="004276D9">
        <w:t xml:space="preserve">Для подготовки данной работы были использованы материалы с сайта </w:t>
      </w:r>
      <w:hyperlink r:id="rId4" w:history="1">
        <w:r w:rsidRPr="004276D9">
          <w:rPr>
            <w:rStyle w:val="a3"/>
          </w:rPr>
          <w:t>http://www.portal-slovo.ru/</w:t>
        </w:r>
      </w:hyperlink>
    </w:p>
    <w:p w14:paraId="59E2F14B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12"/>
    <w:rsid w:val="00002B5A"/>
    <w:rsid w:val="0010437E"/>
    <w:rsid w:val="00316F32"/>
    <w:rsid w:val="004276D9"/>
    <w:rsid w:val="00477BF6"/>
    <w:rsid w:val="00560149"/>
    <w:rsid w:val="00616072"/>
    <w:rsid w:val="00696F12"/>
    <w:rsid w:val="006A5004"/>
    <w:rsid w:val="00710178"/>
    <w:rsid w:val="0081563E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6F821"/>
  <w14:defaultImageDpi w14:val="0"/>
  <w15:docId w15:val="{A82F0A0A-AFD9-420F-A62F-ABDD21E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F1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96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5028</Characters>
  <Application>Microsoft Office Word</Application>
  <DocSecurity>0</DocSecurity>
  <Lines>41</Lines>
  <Paragraphs>11</Paragraphs>
  <ScaleCrop>false</ScaleCrop>
  <Company>Home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дает человеку речь</dc:title>
  <dc:subject/>
  <dc:creator>User</dc:creator>
  <cp:keywords/>
  <dc:description/>
  <cp:lastModifiedBy>Igor</cp:lastModifiedBy>
  <cp:revision>3</cp:revision>
  <dcterms:created xsi:type="dcterms:W3CDTF">2025-10-18T17:59:00Z</dcterms:created>
  <dcterms:modified xsi:type="dcterms:W3CDTF">2025-10-18T17:59:00Z</dcterms:modified>
</cp:coreProperties>
</file>