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47F9" w14:textId="77777777" w:rsidR="00D607E9" w:rsidRPr="001367CA" w:rsidRDefault="00D607E9" w:rsidP="00D607E9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1367CA">
        <w:rPr>
          <w:b/>
          <w:bCs/>
          <w:sz w:val="32"/>
          <w:szCs w:val="32"/>
        </w:rPr>
        <w:t xml:space="preserve">Что такое "символизм" и его практическое использование </w:t>
      </w:r>
    </w:p>
    <w:p w14:paraId="5D33DF1E" w14:textId="77777777" w:rsidR="00D607E9" w:rsidRPr="001367CA" w:rsidRDefault="00D607E9" w:rsidP="00D607E9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367CA">
        <w:rPr>
          <w:b/>
          <w:bCs/>
          <w:sz w:val="28"/>
          <w:szCs w:val="28"/>
        </w:rPr>
        <w:t>Символизм</w:t>
      </w:r>
    </w:p>
    <w:p w14:paraId="2A035C90" w14:textId="77777777" w:rsidR="00D607E9" w:rsidRPr="00D607E9" w:rsidRDefault="00D607E9" w:rsidP="00D607E9">
      <w:pPr>
        <w:spacing w:before="120"/>
        <w:ind w:firstLine="561"/>
        <w:rPr>
          <w:sz w:val="28"/>
          <w:szCs w:val="28"/>
        </w:rPr>
      </w:pPr>
      <w:r w:rsidRPr="00D607E9">
        <w:rPr>
          <w:sz w:val="28"/>
          <w:szCs w:val="28"/>
        </w:rPr>
        <w:t>Н. Подхватилин</w:t>
      </w:r>
    </w:p>
    <w:p w14:paraId="5E02D1E8" w14:textId="77777777" w:rsidR="00D607E9" w:rsidRPr="00D03BA4" w:rsidRDefault="00D607E9" w:rsidP="00D607E9">
      <w:pPr>
        <w:spacing w:before="120"/>
        <w:ind w:firstLine="561"/>
      </w:pPr>
      <w:r w:rsidRPr="00D03BA4">
        <w:t xml:space="preserve"> «Все временное, есть только символ» </w:t>
      </w:r>
    </w:p>
    <w:p w14:paraId="2D3BAA11" w14:textId="77777777" w:rsidR="00D607E9" w:rsidRDefault="00D607E9" w:rsidP="00D607E9">
      <w:pPr>
        <w:spacing w:before="120"/>
        <w:ind w:firstLine="561"/>
      </w:pPr>
      <w:r w:rsidRPr="00D03BA4">
        <w:t>Гете, «Фауст»</w:t>
      </w:r>
      <w:r>
        <w:t xml:space="preserve"> </w:t>
      </w:r>
    </w:p>
    <w:p w14:paraId="64F82085" w14:textId="77777777" w:rsidR="00D607E9" w:rsidRPr="00D03BA4" w:rsidRDefault="00D607E9" w:rsidP="00D607E9">
      <w:pPr>
        <w:spacing w:before="120"/>
        <w:ind w:firstLine="561"/>
      </w:pPr>
      <w:r w:rsidRPr="00D03BA4">
        <w:t xml:space="preserve">Речь идет о самом таинственном, и в то же время самом реальном - нашей внутренней жизни, которой мы живем внутри себя или проецируем на объективную реальность. </w:t>
      </w:r>
    </w:p>
    <w:p w14:paraId="1E04800F" w14:textId="77777777" w:rsidR="00D607E9" w:rsidRPr="00D03BA4" w:rsidRDefault="00D607E9" w:rsidP="00D607E9">
      <w:pPr>
        <w:spacing w:before="120"/>
        <w:ind w:firstLine="561"/>
      </w:pPr>
      <w:r w:rsidRPr="00D03BA4">
        <w:t>Это не мистика. Возьмем, к примеру, инженера. Он, глядя на чистое поле и лес, увидит там здания, дороги, мосты и многое другое… зарисует это у себя в книге.</w:t>
      </w:r>
    </w:p>
    <w:p w14:paraId="2DB18EF3" w14:textId="77777777" w:rsidR="00D607E9" w:rsidRPr="00D03BA4" w:rsidRDefault="00D607E9" w:rsidP="00D607E9">
      <w:pPr>
        <w:spacing w:before="120"/>
        <w:ind w:firstLine="561"/>
      </w:pPr>
      <w:r w:rsidRPr="00D03BA4">
        <w:t>Люди к такой деятельности относятся нормально, называя все это позитивными галлюцинациями. В других условиях, созерцание несуществующего называлось бы шизофренией.</w:t>
      </w:r>
    </w:p>
    <w:p w14:paraId="0FC5CF68" w14:textId="77777777" w:rsidR="00D607E9" w:rsidRPr="00D03BA4" w:rsidRDefault="00D607E9" w:rsidP="00D607E9">
      <w:pPr>
        <w:spacing w:before="120"/>
        <w:ind w:firstLine="561"/>
      </w:pPr>
      <w:r w:rsidRPr="00D03BA4">
        <w:t>Для чего же нормальный человек может использовать созидательную силу своего воображения, и какая польза от такого «строительства», самолечения и д.р.?</w:t>
      </w:r>
    </w:p>
    <w:p w14:paraId="32B27511" w14:textId="77777777" w:rsidR="00D607E9" w:rsidRPr="00D03BA4" w:rsidRDefault="00D607E9" w:rsidP="00D607E9">
      <w:pPr>
        <w:spacing w:before="120"/>
        <w:ind w:firstLine="561"/>
      </w:pPr>
      <w:r w:rsidRPr="00D03BA4">
        <w:t>«Символы - это трансформаторы психических энергий» (Юнг) – это верно не как метафора, но в выражении действительных психических энергий, протекающих во внутренних органах человека и вокруг него. Проникающих в процессы, находящиеся в окружающем пространстве. Через такие связи мир влияет на человека.</w:t>
      </w:r>
    </w:p>
    <w:p w14:paraId="0341CE11" w14:textId="77777777" w:rsidR="00D607E9" w:rsidRPr="00D03BA4" w:rsidRDefault="00D607E9" w:rsidP="00D607E9">
      <w:pPr>
        <w:spacing w:before="120"/>
        <w:ind w:firstLine="561"/>
      </w:pPr>
      <w:r w:rsidRPr="00D03BA4">
        <w:t>Современный мир подвергает серьезным испытаниям психику человека. Повышенный темп, скорость, перегрузки пронизали все стороны бытия современного человека, живущего в нестабильном мире резких перемен и кризисов.</w:t>
      </w:r>
    </w:p>
    <w:p w14:paraId="0E8B2132" w14:textId="77777777" w:rsidR="00D607E9" w:rsidRPr="00D03BA4" w:rsidRDefault="00D607E9" w:rsidP="00D607E9">
      <w:pPr>
        <w:spacing w:before="120"/>
        <w:ind w:firstLine="561"/>
      </w:pPr>
      <w:r w:rsidRPr="00D03BA4">
        <w:t xml:space="preserve">А если к общей напряженности прибавить еще неизбежные для каждой отдельной судьбы потери близких людей, предательство друзей и любимых, неприятности на работе, обманутые надежды и несбывшиеся ожидания, то становится очевидной высокая стрессогенность нашей жизни и связанная с этим психическая напряженность, депрессии, душевные заболевания, психосоматические болезни, повышенная возбудимость, раздражительность, нарушение сна. Одним словом, весь букет тяжелых психических состояний, который несет психический стресс. </w:t>
      </w:r>
    </w:p>
    <w:p w14:paraId="0A85256E" w14:textId="77777777" w:rsidR="00D607E9" w:rsidRDefault="00D607E9" w:rsidP="00D607E9">
      <w:pPr>
        <w:spacing w:before="120"/>
        <w:ind w:firstLine="561"/>
      </w:pPr>
      <w:r w:rsidRPr="00D03BA4">
        <w:t>Наверное, у каждого бывали такие состояния, когда была нужна «таблетка» от душевной боли и от нервного перенапряжения. Некоторые, не признающие «сантиментов», люди, а чаще всего - мужчины – руководители, считающие себя «крепкими парнями», прибегают к простому и действенному средству – стопке водки. Это средство дает облегчение, но лишь на время, пока не прошел хмель. Но вместе с временным облегчением оно подвергает вполне реальной опасности – спиться, приобрести тяжкую, трудноизлечимую хроническую болезнь – алкоголизм. И сколько таких загубленных судеб некогда талантливых и красивых людей известно каждому человеку.</w:t>
      </w:r>
      <w:r>
        <w:t xml:space="preserve"> </w:t>
      </w:r>
    </w:p>
    <w:p w14:paraId="30F9A229" w14:textId="77777777" w:rsidR="00D607E9" w:rsidRPr="00D03BA4" w:rsidRDefault="00D607E9" w:rsidP="00D607E9">
      <w:pPr>
        <w:spacing w:before="120"/>
        <w:ind w:firstLine="561"/>
      </w:pPr>
      <w:r w:rsidRPr="00D03BA4">
        <w:t>Умение использование символов это уже не просто психопрофилактика и психотерапия сегодня, увы, это становятся необходимым не только в сфере компетенции профессионалов – психологов и психотерапевтов.</w:t>
      </w:r>
    </w:p>
    <w:p w14:paraId="73CED762" w14:textId="77777777" w:rsidR="00D607E9" w:rsidRDefault="00D607E9" w:rsidP="00D607E9">
      <w:pPr>
        <w:spacing w:before="120"/>
        <w:ind w:firstLine="561"/>
      </w:pPr>
      <w:r w:rsidRPr="00D03BA4">
        <w:t xml:space="preserve">Сегодня каждому человеку, испытывающему весь груз современных перенапряжений, необходимо иметь представление о природе стресса, причинах, его вызывающих, его последствиях, о методах психопрофилактики постстрессовых состояний и общедоступных психотерапевтических техниках их преодоления. </w:t>
      </w:r>
      <w:r>
        <w:t xml:space="preserve"> </w:t>
      </w:r>
    </w:p>
    <w:p w14:paraId="6129B84B" w14:textId="77777777" w:rsidR="00D607E9" w:rsidRPr="00D03BA4" w:rsidRDefault="00D607E9" w:rsidP="00D607E9">
      <w:pPr>
        <w:spacing w:before="120"/>
        <w:ind w:firstLine="561"/>
      </w:pPr>
      <w:r w:rsidRPr="00D03BA4">
        <w:lastRenderedPageBreak/>
        <w:t>На уровне понимания простого человека - речь идет о создании, или восстановлении, внутри самого себя, хорошего настроения, гармонии. Используя для этого различные символические практики.</w:t>
      </w:r>
    </w:p>
    <w:p w14:paraId="18901274" w14:textId="77777777" w:rsidR="00D607E9" w:rsidRDefault="00D607E9" w:rsidP="00D607E9">
      <w:pPr>
        <w:spacing w:before="120"/>
        <w:ind w:firstLine="561"/>
      </w:pPr>
      <w:r w:rsidRPr="00D03BA4">
        <w:t xml:space="preserve">К слову сказать, человек совершеннейшая и сложнейшая из всех функционирующих систем. Причем, при этом большая часть работы происходит внутри самого человека, конкретно, в его голове, в его подсознании. Отсюда, необходим четкий и чуткий подход к использованию символов. </w:t>
      </w:r>
      <w:r>
        <w:t xml:space="preserve"> </w:t>
      </w:r>
    </w:p>
    <w:p w14:paraId="6A20B39F" w14:textId="77777777" w:rsidR="00D607E9" w:rsidRDefault="00D607E9" w:rsidP="00D607E9">
      <w:pPr>
        <w:spacing w:before="120"/>
        <w:ind w:firstLine="561"/>
      </w:pPr>
      <w:r w:rsidRPr="00D03BA4">
        <w:t>Именно поэтому, обоснованием использования символов является их воздействие на бессознательное, их можно визуализировать, и это приводит в действие бессознательный психологический процесс, который, в свою очередь, повлияет на все ипостаси жизни человека в реальности. Это является эффективным средством трансформации жизни.</w:t>
      </w:r>
      <w:r>
        <w:t xml:space="preserve"> </w:t>
      </w:r>
    </w:p>
    <w:p w14:paraId="0397BF8B" w14:textId="77777777" w:rsidR="00D607E9" w:rsidRPr="00D03BA4" w:rsidRDefault="00D607E9" w:rsidP="00D607E9">
      <w:pPr>
        <w:spacing w:before="120"/>
        <w:ind w:firstLine="561"/>
      </w:pPr>
      <w:r w:rsidRPr="00D03BA4">
        <w:t xml:space="preserve">Подозреваю, что многим не терпится, чтобы им показали на какую кнопку в голове надо нажать, чтобы сразу стать счастливым </w:t>
      </w:r>
    </w:p>
    <w:p w14:paraId="6F9BF6BC" w14:textId="77777777" w:rsidR="00D607E9" w:rsidRPr="00D03BA4" w:rsidRDefault="00D607E9" w:rsidP="00D607E9">
      <w:pPr>
        <w:spacing w:before="120"/>
        <w:ind w:firstLine="561"/>
      </w:pPr>
      <w:r w:rsidRPr="00D03BA4">
        <w:t xml:space="preserve">Стоит заметить, что обращение к бессознательному на логическом языке не особенно эффективно. Для достижения понимания со стороны бессознательного, как вообще и со стороны любого человека (в особенности женщин и детей), мы должны говорить с ним его собственным языком. </w:t>
      </w:r>
    </w:p>
    <w:p w14:paraId="4D556FD3" w14:textId="77777777" w:rsidR="00D607E9" w:rsidRDefault="00D607E9" w:rsidP="00D607E9">
      <w:pPr>
        <w:spacing w:before="120"/>
        <w:ind w:firstLine="561"/>
      </w:pPr>
      <w:r w:rsidRPr="00D03BA4">
        <w:t xml:space="preserve">Необходимо использовать тот способ общения, на котором бессознательное обычно действует - язык символов. </w:t>
      </w:r>
      <w:r>
        <w:t xml:space="preserve"> </w:t>
      </w:r>
    </w:p>
    <w:p w14:paraId="61AFD049" w14:textId="77777777" w:rsidR="00D607E9" w:rsidRDefault="00D607E9" w:rsidP="00D607E9">
      <w:pPr>
        <w:spacing w:before="120"/>
        <w:ind w:firstLine="561"/>
      </w:pPr>
      <w:r w:rsidRPr="00D03BA4">
        <w:t xml:space="preserve">Приведем один забавный пример, который покажет нам, как воспринимает мир наше подсознание: </w:t>
      </w:r>
    </w:p>
    <w:p w14:paraId="30D66A2B" w14:textId="77777777" w:rsidR="00D607E9" w:rsidRDefault="00D607E9" w:rsidP="00D607E9">
      <w:pPr>
        <w:spacing w:before="120"/>
        <w:ind w:firstLine="561"/>
      </w:pPr>
      <w:r w:rsidRPr="00D03BA4">
        <w:t>«…. По рзелульаттам илссеовадний одонго анлигйского унвиертисета, не иеемт занчнеия, вкокам пряодке рсапожолена бкувы в солве. Галвоне, чотбы преавя и пслоендяя бкувы блыи на мсете. Осатьлыне бкувы мгоут селдовтать в плноом бсепорядке, все-рвано ткест чтаитсея без побрелм. Пичрионй эгото ялвятеся то, что мы не чиатем кдаужю бкуву по отдльености, а все солво цлиеком….»</w:t>
      </w:r>
    </w:p>
    <w:p w14:paraId="2CB3D1CF" w14:textId="77777777" w:rsidR="00D607E9" w:rsidRDefault="00D607E9" w:rsidP="00D607E9">
      <w:pPr>
        <w:spacing w:before="120"/>
        <w:ind w:firstLine="561"/>
      </w:pPr>
      <w:r w:rsidRPr="00D03BA4">
        <w:t>То есть, мозгу все равно, какая подается информация. Он все равно расшифрует в правильном для себя контексте. Любую абракадабру из символов мозг поймет так, как ему нужно.</w:t>
      </w:r>
      <w:r>
        <w:t xml:space="preserve"> </w:t>
      </w:r>
    </w:p>
    <w:p w14:paraId="0984B20B" w14:textId="77777777" w:rsidR="00D607E9" w:rsidRDefault="00D607E9" w:rsidP="00D607E9">
      <w:pPr>
        <w:spacing w:before="120"/>
        <w:ind w:firstLine="561"/>
      </w:pPr>
      <w:r w:rsidRPr="00D03BA4">
        <w:t xml:space="preserve">А что дает хорошее настроение и вообще, зачем оно? Насколько человеку необходимо самому управлять своим состоянием, независимо от внешних обстоятельств? </w:t>
      </w:r>
      <w:r>
        <w:t xml:space="preserve"> </w:t>
      </w:r>
    </w:p>
    <w:p w14:paraId="42AEFA2E" w14:textId="77777777" w:rsidR="00D607E9" w:rsidRDefault="00D607E9" w:rsidP="00D607E9">
      <w:pPr>
        <w:spacing w:before="120"/>
        <w:ind w:firstLine="561"/>
      </w:pPr>
      <w:r w:rsidRPr="00D03BA4">
        <w:t xml:space="preserve">Это уже целое мировоззрение, которое необходимо приобретать. </w:t>
      </w:r>
    </w:p>
    <w:p w14:paraId="4DC09AAA" w14:textId="77777777" w:rsidR="00D607E9" w:rsidRDefault="00D607E9" w:rsidP="00D607E9">
      <w:pPr>
        <w:spacing w:before="120"/>
        <w:ind w:firstLine="561"/>
      </w:pPr>
      <w:r w:rsidRPr="00D03BA4">
        <w:t xml:space="preserve">Философский взгляд на жизнь, некоторая отстраненность от суеты зачастую помогают даже в кризисных ситуациях. </w:t>
      </w:r>
      <w:r>
        <w:t xml:space="preserve"> </w:t>
      </w:r>
    </w:p>
    <w:p w14:paraId="70FA516F" w14:textId="77777777" w:rsidR="00D607E9" w:rsidRPr="00D03BA4" w:rsidRDefault="00D607E9" w:rsidP="00D607E9">
      <w:pPr>
        <w:spacing w:before="120"/>
        <w:ind w:firstLine="561"/>
      </w:pPr>
      <w:r w:rsidRPr="00D03BA4">
        <w:t xml:space="preserve">Для того чтобы попробовать, попрактиковаться в символических упражнениях, необходимо соблюсти некоторые условия, некую предварительную тренировку: </w:t>
      </w:r>
    </w:p>
    <w:p w14:paraId="4E12FBD2" w14:textId="77777777" w:rsidR="00D607E9" w:rsidRPr="00D03BA4" w:rsidRDefault="00D607E9" w:rsidP="00D607E9">
      <w:pPr>
        <w:spacing w:before="120"/>
        <w:ind w:firstLine="561"/>
      </w:pPr>
      <w:r w:rsidRPr="00D03BA4">
        <w:t>Достигается общая релаксация тела</w:t>
      </w:r>
    </w:p>
    <w:p w14:paraId="495381BA" w14:textId="77777777" w:rsidR="00D607E9" w:rsidRPr="00D03BA4" w:rsidRDefault="00D607E9" w:rsidP="00D607E9">
      <w:pPr>
        <w:spacing w:before="120"/>
        <w:ind w:firstLine="561"/>
      </w:pPr>
      <w:r w:rsidRPr="00D03BA4">
        <w:t>Визуализация различных цветов и объектов</w:t>
      </w:r>
    </w:p>
    <w:p w14:paraId="23A49FA1" w14:textId="77777777" w:rsidR="00D607E9" w:rsidRPr="00D03BA4" w:rsidRDefault="00D607E9" w:rsidP="00D607E9">
      <w:pPr>
        <w:spacing w:before="120"/>
        <w:ind w:firstLine="561"/>
      </w:pPr>
      <w:r w:rsidRPr="00D03BA4">
        <w:t>Визуализация различных значимых людей</w:t>
      </w:r>
    </w:p>
    <w:p w14:paraId="7D8C9BE8" w14:textId="77777777" w:rsidR="00D607E9" w:rsidRPr="00D03BA4" w:rsidRDefault="00D607E9" w:rsidP="00D607E9">
      <w:pPr>
        <w:spacing w:before="120"/>
        <w:ind w:firstLine="561"/>
      </w:pPr>
      <w:r w:rsidRPr="00D03BA4">
        <w:t>Фантазирование символа значимости этих людей для вас.</w:t>
      </w:r>
    </w:p>
    <w:p w14:paraId="16460ADF" w14:textId="77777777" w:rsidR="00D607E9" w:rsidRPr="00D03BA4" w:rsidRDefault="00D607E9" w:rsidP="00D607E9">
      <w:pPr>
        <w:spacing w:before="120"/>
        <w:ind w:firstLine="561"/>
      </w:pPr>
      <w:r w:rsidRPr="00D03BA4">
        <w:t>Начало медитационного психосинтеза (визуализация одного из символов трансформации (звезда, треугольник, огонь, и т.д.) с последующим описанием динамики развития)</w:t>
      </w:r>
    </w:p>
    <w:p w14:paraId="181BBC98" w14:textId="77777777" w:rsidR="00D607E9" w:rsidRPr="00D03BA4" w:rsidRDefault="00D607E9" w:rsidP="00D607E9">
      <w:pPr>
        <w:spacing w:before="120"/>
        <w:ind w:firstLine="561"/>
      </w:pPr>
      <w:r w:rsidRPr="00D03BA4">
        <w:t>После такой подготовки вы можете приступать к собственно занятиям.</w:t>
      </w:r>
    </w:p>
    <w:p w14:paraId="7B1ED3CE" w14:textId="77777777" w:rsidR="00D607E9" w:rsidRDefault="00D607E9" w:rsidP="00D607E9">
      <w:pPr>
        <w:spacing w:before="120"/>
        <w:ind w:firstLine="561"/>
      </w:pPr>
      <w:r w:rsidRPr="00D03BA4">
        <w:lastRenderedPageBreak/>
        <w:t xml:space="preserve">Например, визуализация луга даст вам исчерпывающую информацию о состоянии ваших текущих психических процессах (принцип диагностики прост: нормальная среда, луг - психика в форме и наоборот): </w:t>
      </w:r>
    </w:p>
    <w:p w14:paraId="68B075B4" w14:textId="77777777" w:rsidR="00D607E9" w:rsidRPr="00D03BA4" w:rsidRDefault="00D607E9" w:rsidP="00D607E9">
      <w:pPr>
        <w:spacing w:before="120"/>
        <w:ind w:firstLine="561"/>
      </w:pPr>
      <w:r w:rsidRPr="00D03BA4">
        <w:t xml:space="preserve">Луг </w:t>
      </w:r>
    </w:p>
    <w:p w14:paraId="54A05B92" w14:textId="77777777" w:rsidR="00D607E9" w:rsidRPr="00D03BA4" w:rsidRDefault="00D607E9" w:rsidP="00D607E9">
      <w:pPr>
        <w:spacing w:before="120"/>
        <w:ind w:firstLine="561"/>
      </w:pPr>
      <w:r w:rsidRPr="00D03BA4">
        <w:t>Помогает вернуться к природе и к свежему началу.</w:t>
      </w:r>
    </w:p>
    <w:p w14:paraId="26E5E06F" w14:textId="77777777" w:rsidR="00D607E9" w:rsidRPr="00D03BA4" w:rsidRDefault="00D607E9" w:rsidP="00D607E9">
      <w:pPr>
        <w:spacing w:before="120"/>
        <w:ind w:firstLine="561"/>
      </w:pPr>
      <w:r w:rsidRPr="00D03BA4">
        <w:t>Предлагается пройти через луг, описывая словами, какие эмоции они пережили.</w:t>
      </w:r>
    </w:p>
    <w:p w14:paraId="5BDFC77B" w14:textId="77777777" w:rsidR="00D607E9" w:rsidRDefault="00D607E9" w:rsidP="00D607E9">
      <w:pPr>
        <w:spacing w:before="120"/>
        <w:ind w:firstLine="561"/>
      </w:pPr>
      <w:r w:rsidRPr="00D03BA4">
        <w:t>Предлагается идти дальше, пока они не найдут другого леса или луга, которого они раньше ни когда не видели. Их так же стимулируют пройтись по этому лугу с описанием необходимых переживаний.</w:t>
      </w:r>
    </w:p>
    <w:p w14:paraId="32F4ACA0" w14:textId="77777777" w:rsidR="00D607E9" w:rsidRPr="00D03BA4" w:rsidRDefault="00D607E9" w:rsidP="00D607E9">
      <w:pPr>
        <w:spacing w:before="120"/>
        <w:ind w:firstLine="561"/>
      </w:pPr>
      <w:r w:rsidRPr="00D03BA4">
        <w:t>Диагностично:</w:t>
      </w:r>
    </w:p>
    <w:p w14:paraId="6F8F4206" w14:textId="77777777" w:rsidR="00D607E9" w:rsidRPr="00D03BA4" w:rsidRDefault="00D607E9" w:rsidP="00D607E9">
      <w:pPr>
        <w:spacing w:before="120"/>
        <w:ind w:firstLine="561"/>
      </w:pPr>
      <w:r w:rsidRPr="00D03BA4">
        <w:t>протяженность луга</w:t>
      </w:r>
    </w:p>
    <w:p w14:paraId="65E4E074" w14:textId="77777777" w:rsidR="00D607E9" w:rsidRPr="00D03BA4" w:rsidRDefault="00D607E9" w:rsidP="00D607E9">
      <w:pPr>
        <w:spacing w:before="120"/>
        <w:ind w:firstLine="561"/>
      </w:pPr>
      <w:r w:rsidRPr="00D03BA4">
        <w:t>яркость и теплота солнечного света</w:t>
      </w:r>
    </w:p>
    <w:p w14:paraId="1883C126" w14:textId="77777777" w:rsidR="00D607E9" w:rsidRPr="00D03BA4" w:rsidRDefault="00D607E9" w:rsidP="00D607E9">
      <w:pPr>
        <w:spacing w:before="120"/>
        <w:ind w:firstLine="561"/>
      </w:pPr>
      <w:r w:rsidRPr="00D03BA4">
        <w:t>состояние травы дает достаточно точное указание на общее психологическое здоровье субъекта, подстриженная трава символ болезненности психических механизмов</w:t>
      </w:r>
    </w:p>
    <w:p w14:paraId="11957DB7" w14:textId="77777777" w:rsidR="00D607E9" w:rsidRPr="00D03BA4" w:rsidRDefault="00D607E9" w:rsidP="00D607E9">
      <w:pPr>
        <w:spacing w:before="120"/>
        <w:ind w:firstLine="561"/>
      </w:pPr>
      <w:r w:rsidRPr="00D03BA4">
        <w:t>Или возьмем размышления о подъеме в гору, дадут так же много информации о текущем вашем состоянии</w:t>
      </w:r>
    </w:p>
    <w:p w14:paraId="2F047DB8" w14:textId="77777777" w:rsidR="00D607E9" w:rsidRPr="00D03BA4" w:rsidRDefault="00D607E9" w:rsidP="00D607E9">
      <w:pPr>
        <w:spacing w:before="120"/>
        <w:ind w:firstLine="561"/>
      </w:pPr>
      <w:r w:rsidRPr="00D03BA4">
        <w:t>Подъем на гору</w:t>
      </w:r>
    </w:p>
    <w:p w14:paraId="5A57C413" w14:textId="77777777" w:rsidR="00D607E9" w:rsidRPr="00D03BA4" w:rsidRDefault="00D607E9" w:rsidP="00D607E9">
      <w:pPr>
        <w:spacing w:before="120"/>
        <w:ind w:firstLine="561"/>
      </w:pPr>
      <w:r w:rsidRPr="00D03BA4">
        <w:t>- Подъем и препятствия на пути символизируют жизненные трудности</w:t>
      </w:r>
    </w:p>
    <w:p w14:paraId="7409EAA3" w14:textId="77777777" w:rsidR="00D607E9" w:rsidRPr="00D03BA4" w:rsidRDefault="00D607E9" w:rsidP="00D607E9">
      <w:pPr>
        <w:spacing w:before="120"/>
        <w:ind w:firstLine="561"/>
      </w:pPr>
      <w:r w:rsidRPr="00D03BA4">
        <w:t>Если обнаруживаются непроходимые препятствия, пациенту предлагается поискать приспособления для преодоления трудностей</w:t>
      </w:r>
    </w:p>
    <w:p w14:paraId="3B7B51F9" w14:textId="77777777" w:rsidR="00D607E9" w:rsidRDefault="00D607E9" w:rsidP="00D607E9">
      <w:pPr>
        <w:spacing w:before="120"/>
        <w:ind w:firstLine="561"/>
      </w:pPr>
      <w:r w:rsidRPr="00D03BA4">
        <w:t>Если гора слишком низкая, клиенту предлагается поискать наиболее высокую гору</w:t>
      </w:r>
    </w:p>
    <w:p w14:paraId="05048086" w14:textId="77777777" w:rsidR="00D607E9" w:rsidRDefault="00D607E9" w:rsidP="00D607E9">
      <w:pPr>
        <w:spacing w:before="120"/>
        <w:ind w:firstLine="561"/>
      </w:pPr>
      <w:r w:rsidRPr="00D03BA4">
        <w:t>Хотите узнать, на кого вы стремитесь быть похожи в данное время? Сделайте следующее:</w:t>
      </w:r>
    </w:p>
    <w:p w14:paraId="18C33799" w14:textId="77777777" w:rsidR="00D607E9" w:rsidRPr="001367CA" w:rsidRDefault="00D607E9" w:rsidP="00D607E9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367CA">
        <w:rPr>
          <w:b/>
          <w:bCs/>
          <w:sz w:val="28"/>
          <w:szCs w:val="28"/>
        </w:rPr>
        <w:t>Идеальная личность</w:t>
      </w:r>
    </w:p>
    <w:p w14:paraId="1438B4C9" w14:textId="77777777" w:rsidR="00D607E9" w:rsidRDefault="00D607E9" w:rsidP="00D607E9">
      <w:pPr>
        <w:spacing w:before="120"/>
        <w:ind w:firstLine="561"/>
      </w:pPr>
      <w:r w:rsidRPr="00D03BA4">
        <w:t>Предлагается вообразить имя, первое из имен своего пола. Затем, личность с этим т именем. Получившаяся личность это та которую субъект верит что будет развивать</w:t>
      </w:r>
    </w:p>
    <w:p w14:paraId="5E7C5271" w14:textId="77777777" w:rsidR="00D607E9" w:rsidRPr="001367CA" w:rsidRDefault="00D607E9" w:rsidP="00D607E9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367CA">
        <w:rPr>
          <w:b/>
          <w:bCs/>
          <w:sz w:val="28"/>
          <w:szCs w:val="28"/>
        </w:rPr>
        <w:t>Бессознательная позиция в отношении сексуальности.</w:t>
      </w:r>
    </w:p>
    <w:p w14:paraId="6273A791" w14:textId="77777777" w:rsidR="00D607E9" w:rsidRDefault="00D607E9" w:rsidP="00D607E9">
      <w:pPr>
        <w:spacing w:before="120"/>
        <w:ind w:firstLine="561"/>
      </w:pPr>
      <w:r w:rsidRPr="00D03BA4">
        <w:t>(уровень психосексуального развития)</w:t>
      </w:r>
    </w:p>
    <w:p w14:paraId="09F062CF" w14:textId="77777777" w:rsidR="00D607E9" w:rsidRPr="00D03BA4" w:rsidRDefault="00D607E9" w:rsidP="00D607E9">
      <w:pPr>
        <w:spacing w:before="120"/>
        <w:ind w:firstLine="561"/>
      </w:pPr>
      <w:r w:rsidRPr="00D03BA4">
        <w:t xml:space="preserve">Для мужчин: </w:t>
      </w:r>
    </w:p>
    <w:p w14:paraId="660B5FB6" w14:textId="77777777" w:rsidR="00D607E9" w:rsidRPr="00D03BA4" w:rsidRDefault="00D607E9" w:rsidP="00D607E9">
      <w:pPr>
        <w:spacing w:before="120"/>
        <w:ind w:firstLine="561"/>
      </w:pPr>
      <w:r w:rsidRPr="00D03BA4">
        <w:t>Розовый куст, пышность роста, богатство цвета, степень раскрытия цветов, цветения</w:t>
      </w:r>
    </w:p>
    <w:p w14:paraId="5D63B204" w14:textId="77777777" w:rsidR="00D607E9" w:rsidRPr="00D03BA4" w:rsidRDefault="00D607E9" w:rsidP="00D607E9">
      <w:pPr>
        <w:spacing w:before="120"/>
        <w:ind w:firstLine="561"/>
      </w:pPr>
      <w:r w:rsidRPr="00D03BA4">
        <w:t>Сорвать цветок, не уколовшись о шипы.</w:t>
      </w:r>
    </w:p>
    <w:p w14:paraId="54B128AE" w14:textId="77777777" w:rsidR="00D607E9" w:rsidRPr="00D03BA4" w:rsidRDefault="00D607E9" w:rsidP="00D607E9">
      <w:pPr>
        <w:spacing w:before="120"/>
        <w:ind w:firstLine="561"/>
      </w:pPr>
      <w:r w:rsidRPr="00D03BA4">
        <w:t>Для женщин:</w:t>
      </w:r>
    </w:p>
    <w:p w14:paraId="2B728443" w14:textId="77777777" w:rsidR="00D607E9" w:rsidRPr="00D03BA4" w:rsidRDefault="00D607E9" w:rsidP="00D607E9">
      <w:pPr>
        <w:spacing w:before="120"/>
        <w:ind w:firstLine="561"/>
      </w:pPr>
      <w:r w:rsidRPr="00D03BA4">
        <w:t>Идет домой в сумерках, после утомительной прогулки по природе. Автомобиль, ехавший сзади, останавливается, поравнявшись, водитель спрашивает, не подвезти ли домой.</w:t>
      </w:r>
    </w:p>
    <w:p w14:paraId="6348CB24" w14:textId="77777777" w:rsidR="00D607E9" w:rsidRPr="00D03BA4" w:rsidRDefault="00D607E9" w:rsidP="00D607E9">
      <w:pPr>
        <w:spacing w:before="120"/>
        <w:ind w:firstLine="561"/>
      </w:pPr>
      <w:r w:rsidRPr="00D03BA4">
        <w:t>Пол, появление водителя, цвет, размер автомобиля - признаки развития психо - сферы.</w:t>
      </w:r>
    </w:p>
    <w:p w14:paraId="7AA604E2" w14:textId="77777777" w:rsidR="00D607E9" w:rsidRPr="00D03BA4" w:rsidRDefault="00D607E9" w:rsidP="00D607E9">
      <w:pPr>
        <w:spacing w:before="120"/>
        <w:ind w:firstLine="561"/>
      </w:pPr>
      <w:r w:rsidRPr="00D03BA4">
        <w:t xml:space="preserve">Важны признаки сопротивления - способность визуализировать дорогу, появление автомобиля, способность сесть в подъехавший автомобиль. </w:t>
      </w:r>
    </w:p>
    <w:p w14:paraId="4E164604" w14:textId="77777777" w:rsidR="00D607E9" w:rsidRDefault="00D607E9" w:rsidP="00D607E9">
      <w:pPr>
        <w:spacing w:before="120"/>
        <w:ind w:firstLine="561"/>
      </w:pPr>
      <w:r w:rsidRPr="00D03BA4">
        <w:t xml:space="preserve">Эти примеры символической диагностики обладают обратной силой. То есть, символы не только отражают, что в вас есть, но и трансформируя символы вы придете к тому, что хотите. </w:t>
      </w:r>
      <w:r>
        <w:t xml:space="preserve"> </w:t>
      </w:r>
    </w:p>
    <w:p w14:paraId="4788E14B" w14:textId="77777777" w:rsidR="00D607E9" w:rsidRDefault="00D607E9" w:rsidP="00D607E9">
      <w:pPr>
        <w:spacing w:before="120"/>
        <w:ind w:firstLine="561"/>
      </w:pPr>
      <w:r w:rsidRPr="00D03BA4">
        <w:lastRenderedPageBreak/>
        <w:t>Для тех, кому это интересно, предлагаю следующих авторов: Роберто Ассаджиоли, Эдуард Шюре, выборочные психодраматические техники.</w:t>
      </w:r>
    </w:p>
    <w:p w14:paraId="6937CBEA" w14:textId="77777777" w:rsidR="00D607E9" w:rsidRPr="001367CA" w:rsidRDefault="00D607E9" w:rsidP="00D607E9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367CA">
        <w:rPr>
          <w:b/>
          <w:bCs/>
          <w:sz w:val="28"/>
          <w:szCs w:val="28"/>
        </w:rPr>
        <w:t>Список литературы</w:t>
      </w:r>
    </w:p>
    <w:p w14:paraId="1C96CFC3" w14:textId="77777777" w:rsidR="00D607E9" w:rsidRDefault="00D607E9" w:rsidP="00D607E9">
      <w:pPr>
        <w:spacing w:before="120"/>
        <w:ind w:firstLine="561"/>
      </w:pPr>
      <w:r w:rsidRPr="00D03BA4">
        <w:t xml:space="preserve">Для подготовки данной работы были использованы материалы с сайта </w:t>
      </w:r>
      <w:hyperlink r:id="rId4" w:history="1">
        <w:r w:rsidRPr="00D03BA4">
          <w:rPr>
            <w:rStyle w:val="a3"/>
          </w:rPr>
          <w:t>http://centercep.ru/</w:t>
        </w:r>
      </w:hyperlink>
    </w:p>
    <w:p w14:paraId="60AD3A10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E9"/>
    <w:rsid w:val="001367CA"/>
    <w:rsid w:val="00291591"/>
    <w:rsid w:val="00616072"/>
    <w:rsid w:val="008B35EE"/>
    <w:rsid w:val="00B42C45"/>
    <w:rsid w:val="00B47B6A"/>
    <w:rsid w:val="00D03BA4"/>
    <w:rsid w:val="00D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19B70"/>
  <w14:defaultImageDpi w14:val="0"/>
  <w15:docId w15:val="{731483A9-2D6A-4C62-9568-395A6075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7E9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60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erc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6923</Characters>
  <Application>Microsoft Office Word</Application>
  <DocSecurity>0</DocSecurity>
  <Lines>57</Lines>
  <Paragraphs>16</Paragraphs>
  <ScaleCrop>false</ScaleCrop>
  <Company>Home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"символизм" и его практическое использование</dc:title>
  <dc:subject/>
  <dc:creator>User</dc:creator>
  <cp:keywords/>
  <dc:description/>
  <cp:lastModifiedBy>Igor_Trofimov</cp:lastModifiedBy>
  <cp:revision>2</cp:revision>
  <dcterms:created xsi:type="dcterms:W3CDTF">2025-10-31T07:03:00Z</dcterms:created>
  <dcterms:modified xsi:type="dcterms:W3CDTF">2025-10-31T07:03:00Z</dcterms:modified>
</cp:coreProperties>
</file>