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6342" w14:textId="77777777" w:rsidR="003A1437" w:rsidRPr="008E389E" w:rsidRDefault="003A1437" w:rsidP="003A1437">
      <w:pPr>
        <w:spacing w:before="120"/>
        <w:jc w:val="center"/>
        <w:rPr>
          <w:b/>
          <w:bCs/>
          <w:sz w:val="32"/>
          <w:szCs w:val="32"/>
        </w:rPr>
      </w:pPr>
      <w:r w:rsidRPr="008E389E">
        <w:rPr>
          <w:b/>
          <w:bCs/>
          <w:sz w:val="32"/>
          <w:szCs w:val="32"/>
        </w:rPr>
        <w:t>Домашние задания как стимул повышения интереса учащихся к предмету</w:t>
      </w:r>
    </w:p>
    <w:p w14:paraId="5DB0AC92" w14:textId="77777777" w:rsidR="003A1437" w:rsidRPr="008E389E" w:rsidRDefault="003A1437" w:rsidP="003A1437">
      <w:pPr>
        <w:spacing w:before="120"/>
        <w:ind w:firstLine="567"/>
        <w:jc w:val="both"/>
        <w:rPr>
          <w:sz w:val="28"/>
          <w:szCs w:val="28"/>
        </w:rPr>
      </w:pPr>
      <w:r w:rsidRPr="008E389E">
        <w:rPr>
          <w:sz w:val="28"/>
          <w:szCs w:val="28"/>
        </w:rPr>
        <w:t>Г.М. Иванова, Н.Ю. Петухова</w:t>
      </w:r>
    </w:p>
    <w:p w14:paraId="5DD955D2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Как часто можно видеть на классной доске в кабинете биологии запись: Д/з §… Это задание ученикам на дом. А что делать с параграфом? Иногда учитель даёт устное пояснение, а иногда и нет. Вместе с тем домашняя работа ученики – это вид учебной деятельности. В дидактике она понимается как самостоятельное выполнение школьниками после уроков заданий учителя. Значит, чтобы самостоятельная работа учеников была эффективной, необходимо дать правильно сформулированное задание. Кроме того, должны быть указаны ход и способ фиксации результатов выполнения задания. Немаловажным является включение результатов домашней работы в урок, её объективная оценка. Эти теоретические положения в статье сопровождаются конкретными примерами.</w:t>
      </w:r>
    </w:p>
    <w:p w14:paraId="75BE51FF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Речь пойдёт о домашней работе учащихся шестого класса при изучении растений. Предлагаемая работа проверена в практике работы с учениками в ряде школ города. Организуя домашнюю работу учеников, прежде всего, следует иметь в виду, что её основная дидактическая цель заключается в повторении и закреплении изученного на уроке. Домашняя работа так же направлена на развитие различных умений. Она может стать стимулом повышения интереса учащихся к предмету. </w:t>
      </w:r>
    </w:p>
    <w:p w14:paraId="215C9561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Особое внимание мы придаём развитию умений по работе с учебником. Если ученики владеют этими умениями, учебный труд для них становится лёгким и дома и на уроке. Раздел учебной программы “Основные требования к знаниям и умениям учащихся” ориентирует учителя на развитие этих умений. В нём указано, что ученики должны уметь работать с текстом и рисунками, выделять главные мысли в содержании параграфа, находить ответы на вопросы, сведения для составления схем, таблиц и пр. [4. С.10, 17] .</w:t>
      </w:r>
    </w:p>
    <w:p w14:paraId="77DB79E2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Без сомнения, этими умениями ученики овладевают в классе на уроке. Дальнейшее их развитие осуществляется в процессе домашней работы. Работая дома с текстом учебника, ученик выполняет различные задания учителя, которые, с одной стороны, помогают ему повторить изученное на уроке, а с другой, – способствуют формированию разнообразных умений по работе с учебником. Какие же это задания? </w:t>
      </w:r>
    </w:p>
    <w:p w14:paraId="39DFD687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Самым простым является задание на составление плана к тексту параграфа. Оно особенно целесообразно, если ученики занимаются по учебнику В.А.Корчагиной [2], в котором нет подразделения параграфа на части. Следует отметить, что в начальной школе развитию этого умения уделяется большое внимание. С переходом в среднюю степень обучения об этом неправомерно забывают, считая, что ученики умеют это делать. Но дело в том, что, составляя план к параграфу, они лучше понимают и запоминают изучаемый материал. При этом задание должно включать в себя не только составление плана, но и умение рассказать содержание всего параграфа по плану и ответить на отдельные пункты плана. Такое задание направлено на развитие речи ученика. Последнему способствует задание и более высокой степени сложности – составить рассказ на тему, например “Значение листа в жизни растения”, “Значение зелёных растений в жизни природы и человека”, “Использование плодов и семян растений человеком” и т.п.</w:t>
      </w:r>
    </w:p>
    <w:p w14:paraId="5B35C398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Другого характера задание по работе с учебником направлено на развитие умения находить сведения в тексте для заполнения таблицы или схемы. Например, работая с параграфом 41 [2. С.102], ученики получают задание заполнить следующую таблицу. </w:t>
      </w:r>
    </w:p>
    <w:p w14:paraId="389D9428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Соцветие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59"/>
        <w:gridCol w:w="3519"/>
        <w:gridCol w:w="3738"/>
      </w:tblGrid>
      <w:tr w:rsidR="003A1437" w:rsidRPr="00F441C4" w14:paraId="5B2CD764" w14:textId="77777777" w:rsidTr="007C449D">
        <w:trPr>
          <w:tblCellSpacing w:w="7" w:type="dxa"/>
          <w:jc w:val="center"/>
        </w:trPr>
        <w:tc>
          <w:tcPr>
            <w:tcW w:w="12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998A1" w14:textId="77777777" w:rsidR="003A1437" w:rsidRPr="00F441C4" w:rsidRDefault="003A1437" w:rsidP="007C449D">
            <w:pPr>
              <w:jc w:val="both"/>
            </w:pPr>
            <w:r w:rsidRPr="00F441C4">
              <w:t>Вид соцветия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00A6" w14:textId="77777777" w:rsidR="003A1437" w:rsidRPr="00F441C4" w:rsidRDefault="003A1437" w:rsidP="007C449D">
            <w:pPr>
              <w:jc w:val="both"/>
            </w:pPr>
            <w:r w:rsidRPr="00F441C4">
              <w:t>Схематический рисунок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32C7ED" w14:textId="77777777" w:rsidR="003A1437" w:rsidRPr="00F441C4" w:rsidRDefault="003A1437" w:rsidP="007C449D">
            <w:pPr>
              <w:jc w:val="both"/>
            </w:pPr>
            <w:r w:rsidRPr="00F441C4">
              <w:t>У каких растений имеется</w:t>
            </w:r>
          </w:p>
        </w:tc>
      </w:tr>
      <w:tr w:rsidR="003A1437" w:rsidRPr="00F441C4" w14:paraId="2E98B39E" w14:textId="77777777" w:rsidTr="007C449D">
        <w:trPr>
          <w:tblCellSpacing w:w="7" w:type="dxa"/>
          <w:jc w:val="center"/>
        </w:trPr>
        <w:tc>
          <w:tcPr>
            <w:tcW w:w="12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000C0" w14:textId="77777777" w:rsidR="003A1437" w:rsidRPr="00F441C4" w:rsidRDefault="003A1437" w:rsidP="007C449D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9B565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F0AFE4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</w:tbl>
    <w:p w14:paraId="332F7C8E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Изучая параграф 17 [2. С. 43], они составляют схему: </w:t>
      </w:r>
    </w:p>
    <w:p w14:paraId="3FCA2A5A" w14:textId="2B162E09" w:rsidR="003A1437" w:rsidRPr="00F441C4" w:rsidRDefault="00914698" w:rsidP="003A1437">
      <w:pPr>
        <w:spacing w:before="120"/>
        <w:ind w:firstLine="567"/>
        <w:jc w:val="both"/>
      </w:pPr>
      <w:r w:rsidRPr="00F441C4">
        <w:rPr>
          <w:noProof/>
        </w:rPr>
        <w:drawing>
          <wp:inline distT="0" distB="0" distL="0" distR="0" wp14:anchorId="195A1211" wp14:editId="7DBBDCE5">
            <wp:extent cx="1456690" cy="765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A592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Подобные задания могут быть и при работе с другими параграфами. После ряда таких заданий дети легко справляются с ними.</w:t>
      </w:r>
    </w:p>
    <w:p w14:paraId="0B27BAF1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В значительной мере помогают осмыслить и повторить изучаемый материал задания по работе с иллюстрациями. Например, задание такого характера: рассмотрите рисунок 13 [2. С. 19] и составьте рассказ о развитии однолетнего, двухлетнего и многолетнего растения. Или более сложное: по рисунку 73 [2. С.87] расскажите о развитии клубня картофеля. Ещё более сложный характер носят задания на сравнение. К примеру: рассмотрите на рисунке строение вегетативной почки [2. С.51] и строение луковицы в разрезе [2. С.88]. Сравните их и сделайте вывод. Разобраться в этом поможет текст учебника [2. С. 50, 89]. Целесообразны и задания на воспроизведение рисунком строения семени, цветка, соцветия, листа и т.п. </w:t>
      </w:r>
    </w:p>
    <w:p w14:paraId="0E3B6E6B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Задания подобного характера по работе с учебником (его текстом, иллюстрациями) не перегружают учеников, а помогают им лучше разобраться в изучаемом материале, легче его запомнить, воспитывают в них тщательность, аккуратность, систематичность в работе. Они способствуют не только усвоению знаний, но и формированию умений по работе с учебником, а также некоторых интеллектуальных умений.</w:t>
      </w:r>
    </w:p>
    <w:p w14:paraId="1907C18F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Постепенно, усложняя задания целесообразно перейти к работе с дополнительной литературой: “Хрестоматией по ботанике” [1], “Книгой для чтения по ботанике” [7], научно-популярными книгами. Задание состоит в том, чтобы прочитать указанный учителем текст и подготовиться рассказать о прочитанном на уроке. Задание адресуется не всем ученикам одновременно, а одному-трём к определённому уроку, однако в течение года следует стремиться к тому, чтобы каждый ученик поработал с дополнительной литературой. Рассказ ученика о прочитанном может быть включён в этап урока по проверке домашней работы или как фрагмент при изучении нового. В последнем случае домашняя работа направлена на подготовку к усвоению нового материала. Например, перед уроком на тему “Рост корня” один ученик получает задание подготовить рассказ на тему “Шестьсот километров ржаного корешка”. Его рассказ включается в ход урока при изучении нового материала.</w:t>
      </w:r>
    </w:p>
    <w:p w14:paraId="599957C0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В шестом классе для лучшего понимания строения и жизни цветкового растения необходимо проводить различные наблюдения и опыты. Поэтому особую ценность представляют задания, выполняя которые, ученики учатся ставить опыты и проводить наблюдения.</w:t>
      </w:r>
    </w:p>
    <w:p w14:paraId="6AC8418E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Ещё в 1914 году В.В. Половцев в предисловии к своему учебнику ботаники напоминает учителям о том, что “изучению подлежит не текст учебника, а те явления природы, которые в нём описываются. Поэтому преподавание и изучение предлагаемого в учебнике материала должно состоять, главным образом, в воспроизведении и наблюдении описываемых явлений. Само собой разумеется, что эти требования не могут быть выполнены при одном только классном преподавании; последнее должно быть дополнено самостоятельными работами учеников” [3. С.3]. Эти слова звучат вполне современно.</w:t>
      </w:r>
    </w:p>
    <w:p w14:paraId="1F87D881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Действительно на лабораторных работах, на экскурсиях, при работе на школьном учебно-опытном участке школьники наблюдают за растениями их строением и жизнью, проводят простейшие опыты. Многие простые опыты и наблюдения они могут провести самостоятельно по заданию учителя. Одни из них выполняются непосредственно в природе, </w:t>
      </w:r>
      <w:r w:rsidRPr="00F441C4">
        <w:lastRenderedPageBreak/>
        <w:t xml:space="preserve">например, наблюдение за изменением окраски листьев у деревьев и кустарников, за листопадом, способами распространения плодов и семян, за весенними явлениями в природе. При этом следует особенно обратить внимание на инструкцию по выполнению задания и фиксацию результатов наблюдения. </w:t>
      </w:r>
    </w:p>
    <w:p w14:paraId="39898057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Покажем на примере темы “изменение окраски листьев у деревьев и кустарников”, “Листопад у деревьев и кустарников”. На уроке в классе ученики записывают тему, расчерчивают таблицу.</w:t>
      </w:r>
    </w:p>
    <w:p w14:paraId="6B0D5B46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Изменение окраски листьев у деревьев и кустарников. Листопад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3"/>
        <w:gridCol w:w="1935"/>
        <w:gridCol w:w="1737"/>
        <w:gridCol w:w="1773"/>
        <w:gridCol w:w="1605"/>
        <w:gridCol w:w="1513"/>
      </w:tblGrid>
      <w:tr w:rsidR="003A1437" w:rsidRPr="00F441C4" w14:paraId="1813FD91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38C2E" w14:textId="77777777" w:rsidR="003A1437" w:rsidRPr="00F441C4" w:rsidRDefault="003A1437" w:rsidP="007C449D">
            <w:pPr>
              <w:jc w:val="both"/>
            </w:pPr>
            <w:r w:rsidRPr="00F441C4">
              <w:t>№ п/п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5B560" w14:textId="77777777" w:rsidR="003A1437" w:rsidRPr="00F441C4" w:rsidRDefault="003A1437" w:rsidP="007C449D">
            <w:pPr>
              <w:jc w:val="both"/>
            </w:pPr>
            <w:r w:rsidRPr="00F441C4">
              <w:t>Название растений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BF6AC" w14:textId="77777777" w:rsidR="003A1437" w:rsidRPr="00F441C4" w:rsidRDefault="003A1437" w:rsidP="007C449D">
            <w:pPr>
              <w:jc w:val="both"/>
            </w:pPr>
            <w:r w:rsidRPr="00F441C4">
              <w:t>Начало изменения окраски листьев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2F34F" w14:textId="77777777" w:rsidR="003A1437" w:rsidRPr="00F441C4" w:rsidRDefault="003A1437" w:rsidP="007C449D">
            <w:pPr>
              <w:jc w:val="both"/>
            </w:pPr>
            <w:r w:rsidRPr="00F441C4">
              <w:t>Полное пожелтение или покраснение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FAD5" w14:textId="77777777" w:rsidR="003A1437" w:rsidRPr="00F441C4" w:rsidRDefault="003A1437" w:rsidP="007C449D">
            <w:pPr>
              <w:jc w:val="both"/>
            </w:pPr>
            <w:r w:rsidRPr="00F441C4">
              <w:t>Начало листопада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3FB51E" w14:textId="77777777" w:rsidR="003A1437" w:rsidRPr="00F441C4" w:rsidRDefault="003A1437" w:rsidP="007C449D">
            <w:pPr>
              <w:jc w:val="both"/>
            </w:pPr>
            <w:r w:rsidRPr="00F441C4">
              <w:t>Конец листопада</w:t>
            </w:r>
          </w:p>
        </w:tc>
      </w:tr>
      <w:tr w:rsidR="003A1437" w:rsidRPr="00F441C4" w14:paraId="2A757E21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369F5" w14:textId="77777777" w:rsidR="003A1437" w:rsidRPr="00F441C4" w:rsidRDefault="003A1437" w:rsidP="007C449D">
            <w:pPr>
              <w:jc w:val="both"/>
            </w:pPr>
            <w:r w:rsidRPr="00F441C4">
              <w:t>1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C462" w14:textId="77777777" w:rsidR="003A1437" w:rsidRPr="00F441C4" w:rsidRDefault="003A1437" w:rsidP="007C449D">
            <w:pPr>
              <w:jc w:val="both"/>
            </w:pPr>
            <w:r w:rsidRPr="00F441C4">
              <w:t>Липа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E980D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C0A42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6729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DC5A00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37D5E4A3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48071" w14:textId="77777777" w:rsidR="003A1437" w:rsidRPr="00F441C4" w:rsidRDefault="003A1437" w:rsidP="007C449D">
            <w:pPr>
              <w:jc w:val="both"/>
            </w:pPr>
            <w:r w:rsidRPr="00F441C4">
              <w:t>2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061B1" w14:textId="77777777" w:rsidR="003A1437" w:rsidRPr="00F441C4" w:rsidRDefault="003A1437" w:rsidP="007C449D">
            <w:pPr>
              <w:jc w:val="both"/>
            </w:pPr>
            <w:r w:rsidRPr="00F441C4">
              <w:t>Тополь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099D7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C570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54F1A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68641F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3DF3948C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0FFDB" w14:textId="77777777" w:rsidR="003A1437" w:rsidRPr="00F441C4" w:rsidRDefault="003A1437" w:rsidP="007C449D">
            <w:pPr>
              <w:jc w:val="both"/>
            </w:pPr>
            <w:r w:rsidRPr="00F441C4">
              <w:t>3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448B4" w14:textId="77777777" w:rsidR="003A1437" w:rsidRPr="00F441C4" w:rsidRDefault="003A1437" w:rsidP="007C449D">
            <w:pPr>
              <w:jc w:val="both"/>
            </w:pPr>
            <w:r w:rsidRPr="00F441C4">
              <w:t>Ясень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5FA8E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F945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CA42E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B369EE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40428BF4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68478" w14:textId="77777777" w:rsidR="003A1437" w:rsidRPr="00F441C4" w:rsidRDefault="003A1437" w:rsidP="007C449D">
            <w:pPr>
              <w:jc w:val="both"/>
            </w:pPr>
            <w:r w:rsidRPr="00F441C4">
              <w:t>4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4BF9E" w14:textId="77777777" w:rsidR="003A1437" w:rsidRPr="00F441C4" w:rsidRDefault="003A1437" w:rsidP="007C449D">
            <w:pPr>
              <w:jc w:val="both"/>
            </w:pPr>
            <w:r w:rsidRPr="00F441C4">
              <w:t>Шиповник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7E9EF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6785A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3D85A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5BFF5B9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727912B1" w14:textId="77777777" w:rsidTr="007C449D">
        <w:trPr>
          <w:tblCellSpacing w:w="7" w:type="dxa"/>
          <w:jc w:val="center"/>
        </w:trPr>
        <w:tc>
          <w:tcPr>
            <w:tcW w:w="5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EFFF" w14:textId="77777777" w:rsidR="003A1437" w:rsidRPr="00F441C4" w:rsidRDefault="003A1437" w:rsidP="007C449D">
            <w:pPr>
              <w:jc w:val="both"/>
            </w:pPr>
            <w:r w:rsidRPr="00F441C4">
              <w:t>5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6FA1B" w14:textId="77777777" w:rsidR="003A1437" w:rsidRPr="00F441C4" w:rsidRDefault="003A1437" w:rsidP="007C449D">
            <w:pPr>
              <w:jc w:val="both"/>
            </w:pPr>
            <w:r w:rsidRPr="00F441C4">
              <w:t>Берёза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5A9EF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24A5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B9A37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182CBD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</w:tbl>
    <w:p w14:paraId="29CF0DCF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Виды растений могут быть другими (в зависимости от местных условий). Работа не вызывает затруднений, но имеет большое значение, так как приобщает детей к природе, помогает им стать более наблюдательными. На урок они приносят оформленный гербарий листьев с осенней раскраской. Обсуждение результатов целесообразно провести на уроке по теме “Листопад”.</w:t>
      </w:r>
    </w:p>
    <w:p w14:paraId="07517B45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В конце учебного года ребята проводят наблюдение за весенним развитием растений. На одном из уроков они расчерчивают таблицу, которую заполняют постепенно, наблюдая развитие растений.</w:t>
      </w:r>
    </w:p>
    <w:p w14:paraId="5BF2BAF7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Весеннее развитие растений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77"/>
        <w:gridCol w:w="5652"/>
        <w:gridCol w:w="1887"/>
      </w:tblGrid>
      <w:tr w:rsidR="003A1437" w:rsidRPr="00F441C4" w14:paraId="56F4B230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B78B7" w14:textId="77777777" w:rsidR="003A1437" w:rsidRPr="00F441C4" w:rsidRDefault="003A1437" w:rsidP="007C449D">
            <w:pPr>
              <w:jc w:val="both"/>
            </w:pPr>
            <w:r w:rsidRPr="00F441C4">
              <w:t>№ п/п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2B5F0" w14:textId="77777777" w:rsidR="003A1437" w:rsidRPr="00F441C4" w:rsidRDefault="003A1437" w:rsidP="007C449D">
            <w:pPr>
              <w:jc w:val="both"/>
            </w:pPr>
            <w:r w:rsidRPr="00F441C4">
              <w:t>Весеннее явление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1A672A" w14:textId="77777777" w:rsidR="003A1437" w:rsidRPr="00F441C4" w:rsidRDefault="003A1437" w:rsidP="007C449D">
            <w:pPr>
              <w:jc w:val="both"/>
            </w:pPr>
            <w:r w:rsidRPr="00F441C4">
              <w:t>Дата</w:t>
            </w:r>
          </w:p>
        </w:tc>
      </w:tr>
      <w:tr w:rsidR="003A1437" w:rsidRPr="00F441C4" w14:paraId="3A0F6B68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C610" w14:textId="77777777" w:rsidR="003A1437" w:rsidRPr="00F441C4" w:rsidRDefault="003A1437" w:rsidP="007C449D">
            <w:pPr>
              <w:jc w:val="both"/>
            </w:pPr>
            <w:r w:rsidRPr="00F441C4">
              <w:t>1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F197F" w14:textId="77777777" w:rsidR="003A1437" w:rsidRPr="00F441C4" w:rsidRDefault="003A1437" w:rsidP="007C449D">
            <w:pPr>
              <w:jc w:val="both"/>
            </w:pPr>
            <w:r w:rsidRPr="00F441C4">
              <w:t>Зацветание мать-и-мачехи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351F421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7A6103D1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85150" w14:textId="77777777" w:rsidR="003A1437" w:rsidRPr="00F441C4" w:rsidRDefault="003A1437" w:rsidP="007C449D">
            <w:pPr>
              <w:jc w:val="both"/>
            </w:pPr>
            <w:r w:rsidRPr="00F441C4">
              <w:t>2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476C6" w14:textId="77777777" w:rsidR="003A1437" w:rsidRPr="00F441C4" w:rsidRDefault="003A1437" w:rsidP="007C449D">
            <w:pPr>
              <w:jc w:val="both"/>
            </w:pPr>
            <w:r w:rsidRPr="00F441C4">
              <w:t>Зацветание одуванчика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FD8EED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5B631384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C7470" w14:textId="77777777" w:rsidR="003A1437" w:rsidRPr="00F441C4" w:rsidRDefault="003A1437" w:rsidP="007C449D">
            <w:pPr>
              <w:jc w:val="both"/>
            </w:pPr>
            <w:r w:rsidRPr="00F441C4">
              <w:t>3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F549" w14:textId="77777777" w:rsidR="003A1437" w:rsidRPr="00F441C4" w:rsidRDefault="003A1437" w:rsidP="007C449D">
            <w:pPr>
              <w:jc w:val="both"/>
            </w:pPr>
            <w:r w:rsidRPr="00F441C4">
              <w:t>Распускание листьев у берёзы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ADAA18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74670B19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093A8" w14:textId="77777777" w:rsidR="003A1437" w:rsidRPr="00F441C4" w:rsidRDefault="003A1437" w:rsidP="007C449D">
            <w:pPr>
              <w:jc w:val="both"/>
            </w:pPr>
            <w:r w:rsidRPr="00F441C4">
              <w:t>4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D44A8" w14:textId="77777777" w:rsidR="003A1437" w:rsidRPr="00F441C4" w:rsidRDefault="003A1437" w:rsidP="007C449D">
            <w:pPr>
              <w:jc w:val="both"/>
            </w:pPr>
            <w:r w:rsidRPr="00F441C4">
              <w:t>Распускание листьев у липы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F1FDCD1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6BA6CE3E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1C1BB" w14:textId="77777777" w:rsidR="003A1437" w:rsidRPr="00F441C4" w:rsidRDefault="003A1437" w:rsidP="007C449D">
            <w:pPr>
              <w:jc w:val="both"/>
            </w:pPr>
            <w:r w:rsidRPr="00F441C4">
              <w:t>5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20252" w14:textId="77777777" w:rsidR="003A1437" w:rsidRPr="00F441C4" w:rsidRDefault="003A1437" w:rsidP="007C449D">
            <w:pPr>
              <w:jc w:val="both"/>
            </w:pPr>
            <w:r w:rsidRPr="00F441C4">
              <w:t>Зацветание вишни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EFC008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6062D6A9" w14:textId="77777777" w:rsidTr="007C449D">
        <w:trPr>
          <w:tblCellSpacing w:w="7" w:type="dxa"/>
          <w:jc w:val="center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30A78" w14:textId="77777777" w:rsidR="003A1437" w:rsidRPr="00F441C4" w:rsidRDefault="003A1437" w:rsidP="007C449D">
            <w:pPr>
              <w:jc w:val="both"/>
            </w:pPr>
            <w:r w:rsidRPr="00F441C4">
              <w:t>6</w:t>
            </w:r>
          </w:p>
        </w:tc>
        <w:tc>
          <w:tcPr>
            <w:tcW w:w="2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597CE" w14:textId="77777777" w:rsidR="003A1437" w:rsidRPr="00F441C4" w:rsidRDefault="003A1437" w:rsidP="007C449D">
            <w:pPr>
              <w:jc w:val="both"/>
            </w:pPr>
            <w:r w:rsidRPr="00F441C4">
              <w:t>Цветение тополя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CD7734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</w:tbl>
    <w:p w14:paraId="4AD20A41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Обсуждение результатов наблюдений проводится на одном из последних уроков. </w:t>
      </w:r>
    </w:p>
    <w:p w14:paraId="76E038ED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Ряд наблюдений и опытов школьники могут проделать дома. Наш опыт работы показывает, что в шестом классе при изучении биологии ученикам можно предложить провести около десяти наблюдений и опытов. Методика их выполнения проста, доступна и </w:t>
      </w:r>
      <w:r w:rsidRPr="00F441C4">
        <w:lastRenderedPageBreak/>
        <w:t>нетрудоёмка, а эффект весомый: дети лучше понимают изучаемый материал, усваивают простейшие методы биологических исследований, проявляют большой интерес к биологии.</w:t>
      </w:r>
    </w:p>
    <w:p w14:paraId="12F4C9B9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Одна из первых работ – наблюдение за прорастанием семян однодольных и двудольных растений. Работу ученики начинают выполнять до начала изучения темы “Семя” т.е. предварительно. Объясняя на уроке, как выполняется работа, учитель сам закладывает на демонстрационном столе семена для прорастания. В тетрадях ученики записывают тему и расчерчивают таблицу.</w:t>
      </w:r>
    </w:p>
    <w:p w14:paraId="53EB67CB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Прорастание семени и развитие проростка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5"/>
        <w:gridCol w:w="4058"/>
        <w:gridCol w:w="1832"/>
        <w:gridCol w:w="2161"/>
      </w:tblGrid>
      <w:tr w:rsidR="003A1437" w:rsidRPr="00F441C4" w14:paraId="68BA7ADC" w14:textId="77777777" w:rsidTr="007C449D">
        <w:trPr>
          <w:tblCellSpacing w:w="7" w:type="dxa"/>
          <w:jc w:val="center"/>
        </w:trPr>
        <w:tc>
          <w:tcPr>
            <w:tcW w:w="80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9A952" w14:textId="77777777" w:rsidR="003A1437" w:rsidRPr="00F441C4" w:rsidRDefault="003A1437" w:rsidP="007C449D">
            <w:pPr>
              <w:jc w:val="both"/>
            </w:pPr>
            <w:r w:rsidRPr="00F441C4">
              <w:t>№ п/п</w:t>
            </w:r>
          </w:p>
        </w:tc>
        <w:tc>
          <w:tcPr>
            <w:tcW w:w="21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168B5" w14:textId="77777777" w:rsidR="003A1437" w:rsidRPr="00F441C4" w:rsidRDefault="003A1437" w:rsidP="007C449D">
            <w:pPr>
              <w:jc w:val="both"/>
            </w:pPr>
            <w:r w:rsidRPr="00F441C4">
              <w:t>Наблюдаемое явление</w:t>
            </w:r>
          </w:p>
        </w:tc>
        <w:tc>
          <w:tcPr>
            <w:tcW w:w="2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E7AD141" w14:textId="77777777" w:rsidR="003A1437" w:rsidRPr="00F441C4" w:rsidRDefault="003A1437" w:rsidP="007C449D">
            <w:pPr>
              <w:jc w:val="both"/>
            </w:pPr>
            <w:r w:rsidRPr="00F441C4">
              <w:t>Дата</w:t>
            </w:r>
          </w:p>
        </w:tc>
      </w:tr>
      <w:tr w:rsidR="003A1437" w:rsidRPr="00F441C4" w14:paraId="13045060" w14:textId="77777777" w:rsidTr="007C449D">
        <w:trPr>
          <w:tblCellSpacing w:w="7" w:type="dxa"/>
          <w:jc w:val="center"/>
        </w:trPr>
        <w:tc>
          <w:tcPr>
            <w:tcW w:w="80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8385D" w14:textId="77777777" w:rsidR="003A1437" w:rsidRPr="00F441C4" w:rsidRDefault="003A1437" w:rsidP="007C449D">
            <w:pPr>
              <w:jc w:val="both"/>
            </w:pPr>
          </w:p>
        </w:tc>
        <w:tc>
          <w:tcPr>
            <w:tcW w:w="21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73DF3" w14:textId="77777777" w:rsidR="003A1437" w:rsidRPr="00F441C4" w:rsidRDefault="003A1437" w:rsidP="007C449D">
            <w:pPr>
              <w:jc w:val="both"/>
            </w:pP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57EA" w14:textId="77777777" w:rsidR="003A1437" w:rsidRPr="00F441C4" w:rsidRDefault="003A1437" w:rsidP="007C449D">
            <w:pPr>
              <w:jc w:val="both"/>
            </w:pPr>
            <w:r w:rsidRPr="00F441C4">
              <w:t>у гороха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F96E2C" w14:textId="77777777" w:rsidR="003A1437" w:rsidRPr="00F441C4" w:rsidRDefault="003A1437" w:rsidP="007C449D">
            <w:pPr>
              <w:jc w:val="both"/>
            </w:pPr>
            <w:r w:rsidRPr="00F441C4">
              <w:t>у пшеницы</w:t>
            </w:r>
          </w:p>
        </w:tc>
      </w:tr>
      <w:tr w:rsidR="003A1437" w:rsidRPr="00F441C4" w14:paraId="541139A1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C23CE" w14:textId="77777777" w:rsidR="003A1437" w:rsidRPr="00F441C4" w:rsidRDefault="003A1437" w:rsidP="007C449D">
            <w:pPr>
              <w:jc w:val="both"/>
            </w:pPr>
            <w:r w:rsidRPr="00F441C4">
              <w:t>1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60C4" w14:textId="77777777" w:rsidR="003A1437" w:rsidRPr="00F441C4" w:rsidRDefault="003A1437" w:rsidP="007C449D">
            <w:pPr>
              <w:jc w:val="both"/>
            </w:pPr>
            <w:r w:rsidRPr="00F441C4">
              <w:t>Семена замочили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B0B42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EBA476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6B202DD3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CAB95" w14:textId="77777777" w:rsidR="003A1437" w:rsidRPr="00F441C4" w:rsidRDefault="003A1437" w:rsidP="007C449D">
            <w:pPr>
              <w:jc w:val="both"/>
            </w:pPr>
            <w:r w:rsidRPr="00F441C4">
              <w:t>2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41A8" w14:textId="77777777" w:rsidR="003A1437" w:rsidRPr="00F441C4" w:rsidRDefault="003A1437" w:rsidP="007C449D">
            <w:pPr>
              <w:jc w:val="both"/>
            </w:pPr>
            <w:r w:rsidRPr="00F441C4">
              <w:t>Семена набухли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68B4B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CA9E1B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43A7E0EC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AE473" w14:textId="77777777" w:rsidR="003A1437" w:rsidRPr="00F441C4" w:rsidRDefault="003A1437" w:rsidP="007C449D">
            <w:pPr>
              <w:jc w:val="both"/>
            </w:pPr>
            <w:r w:rsidRPr="00F441C4">
              <w:t>3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ADFBB" w14:textId="77777777" w:rsidR="003A1437" w:rsidRPr="00F441C4" w:rsidRDefault="003A1437" w:rsidP="007C449D">
            <w:pPr>
              <w:jc w:val="both"/>
            </w:pPr>
            <w:r w:rsidRPr="00F441C4">
              <w:t>Семена наклюнулись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5B525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D3065D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176C837B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8DFC" w14:textId="77777777" w:rsidR="003A1437" w:rsidRPr="00F441C4" w:rsidRDefault="003A1437" w:rsidP="007C449D">
            <w:pPr>
              <w:jc w:val="both"/>
            </w:pPr>
            <w:r w:rsidRPr="00F441C4">
              <w:t>4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FC4A1" w14:textId="77777777" w:rsidR="003A1437" w:rsidRPr="00F441C4" w:rsidRDefault="003A1437" w:rsidP="007C449D">
            <w:pPr>
              <w:jc w:val="both"/>
            </w:pPr>
            <w:r w:rsidRPr="00F441C4">
              <w:t>Появился корешок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7244A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CB7EF84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0DCE629B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CC812" w14:textId="77777777" w:rsidR="003A1437" w:rsidRPr="00F441C4" w:rsidRDefault="003A1437" w:rsidP="007C449D">
            <w:pPr>
              <w:jc w:val="both"/>
            </w:pPr>
            <w:r w:rsidRPr="00F441C4">
              <w:t>5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431D4" w14:textId="77777777" w:rsidR="003A1437" w:rsidRPr="00F441C4" w:rsidRDefault="003A1437" w:rsidP="007C449D">
            <w:pPr>
              <w:jc w:val="both"/>
            </w:pPr>
            <w:r w:rsidRPr="00F441C4">
              <w:t>Появились первые листочки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8834E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E239BF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7115B70A" w14:textId="77777777" w:rsidTr="007C449D">
        <w:trPr>
          <w:tblCellSpacing w:w="7" w:type="dxa"/>
          <w:jc w:val="center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7E7E" w14:textId="77777777" w:rsidR="003A1437" w:rsidRPr="00F441C4" w:rsidRDefault="003A1437" w:rsidP="007C449D">
            <w:pPr>
              <w:jc w:val="both"/>
            </w:pPr>
            <w:r w:rsidRPr="00F441C4">
              <w:t>6</w:t>
            </w:r>
          </w:p>
        </w:tc>
        <w:tc>
          <w:tcPr>
            <w:tcW w:w="2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68BBB" w14:textId="77777777" w:rsidR="003A1437" w:rsidRPr="00F441C4" w:rsidRDefault="003A1437" w:rsidP="007C449D">
            <w:pPr>
              <w:jc w:val="both"/>
            </w:pPr>
            <w:r w:rsidRPr="00F441C4">
              <w:t>Стал расти стебель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B443F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461162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</w:tbl>
    <w:p w14:paraId="691BDDB0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Наблюдение за прорастанием семян, выполнение дома, обсуждается на уроке при изучении строения семян. Ученики сравнивают, как происходит прорастание семян однодольных и двудольных растений, в чём состоит отличие (какой орган появился первым, сколько корней появилось у однодольных и двудольных, что стало с семядолями). Делают рисунок семени со всеми частями развившегося из него проростка. Указывают стрелками, из какой части зародыша развились органы проросшего растения. При изучении темы “Корень” следует вновь обратиться к этому наблюдению, вспомнить, какой орган появляется первым при прорастании семян, из чего он развивается, как развивается корень у двудольных и однодольных растений. Таким образом, проделанная дома работа и включённая в ход урока помогает лучшему пониманию изучаемого нового материала. Кроме того, она вызывает повышенную эмоциональную активность и желание в дальнейшем производить подобные наблюдения.</w:t>
      </w:r>
    </w:p>
    <w:p w14:paraId="6D1487DF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Очень интересна работа по выявлению значения света для образования хлорофилла. К сожалению, в учебнике о ней ничего не сказано. Работа проста по технике выполнения и доступна каждому ученику. Необходимо иметь две луковицы лука и две небольшие баночки (из-под сока, детского пюре и пр.). В баночки следует налить воду и поставить в них луковицы так, чтобы они касались донцем воды. Одну банку с луковицей поставить в светлое место, другую – в тёмное. При этом желательно луковицу, стоящую в тёмном месте, покрыть ещё дополнительно колпаком из бумаги. На уроке в тетрадях ученики записывают тему, учитель показывает и разъясняет, как опыт заложить (при этом сам его закладывает). Через определённое время, когда листья у прорастающей на свету луковицы достигнут 7-10 см, учитель предлагает ученикам принести обе луковицы на урок в полиэтиленовых пакетах. На уроке обсуждаются результаты опыта. Луковицы отличаются по окраске листьев и их длине. Жёлтые листья длиннее, и ученики иногда делают вывод, что в темноте луковица растёт лучше. Следует подчеркнуть, что она растёт быстрее, но это не означает “лучше”. Учеников надо подвести к выводу о том, что для образования хлорофилла необходим свет. Предложить продолжить опыт: переместить луковицу из тёмного места на свет и </w:t>
      </w:r>
      <w:r w:rsidRPr="00F441C4">
        <w:lastRenderedPageBreak/>
        <w:t xml:space="preserve">понаблюдать за ней. Обсуждение результатов опыта целесообразно проводить после изучения фотосинтеза. В таком случае ученикам станет понятным большое значение света для жизни растения. Он необходим для образования не только крахмала, но и хлорофилла, как одного из условий образования органических веществ. Ученикам будет интересно узнать, что они проделали опыт К.А. Тимирязева. Только он проводил его с проростками кресс-салата, а они – с луковицей лука. На уроке ученики делают в тетради рисунки луковицы, проросшей на свету и в темноте. </w:t>
      </w:r>
    </w:p>
    <w:p w14:paraId="47AD552C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Нетрудной для выполнения является работа “Развитие побега из почки”. Задание для неё есть в учебнике [2. С.52]. Его ученики получают предварительно (недели за две до урока на соответствующую тему). Запись темы и расчерчивание таблицы проводятся на уроке. Сразу же учитель сам ставит побег в воду.</w:t>
      </w:r>
    </w:p>
    <w:p w14:paraId="5FA946D5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Развитие побега из почки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5"/>
        <w:gridCol w:w="5215"/>
        <w:gridCol w:w="2096"/>
      </w:tblGrid>
      <w:tr w:rsidR="003A1437" w:rsidRPr="00F441C4" w14:paraId="414016DE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F4F03" w14:textId="77777777" w:rsidR="003A1437" w:rsidRPr="00F441C4" w:rsidRDefault="003A1437" w:rsidP="007C449D">
            <w:pPr>
              <w:jc w:val="both"/>
            </w:pPr>
            <w:r w:rsidRPr="00F441C4">
              <w:t>№ п/п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72D08" w14:textId="77777777" w:rsidR="003A1437" w:rsidRPr="00F441C4" w:rsidRDefault="003A1437" w:rsidP="007C449D">
            <w:pPr>
              <w:jc w:val="both"/>
            </w:pPr>
            <w:r w:rsidRPr="00F441C4">
              <w:t>Наблюдаемое явление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67915B" w14:textId="77777777" w:rsidR="003A1437" w:rsidRPr="00F441C4" w:rsidRDefault="003A1437" w:rsidP="007C449D">
            <w:pPr>
              <w:jc w:val="both"/>
            </w:pPr>
            <w:r w:rsidRPr="00F441C4">
              <w:t>Дата</w:t>
            </w:r>
          </w:p>
        </w:tc>
      </w:tr>
      <w:tr w:rsidR="003A1437" w:rsidRPr="00F441C4" w14:paraId="62BC5DBF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A0F13" w14:textId="77777777" w:rsidR="003A1437" w:rsidRPr="00F441C4" w:rsidRDefault="003A1437" w:rsidP="007C449D">
            <w:pPr>
              <w:jc w:val="both"/>
            </w:pPr>
            <w:r w:rsidRPr="00F441C4">
              <w:t>1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303B" w14:textId="77777777" w:rsidR="003A1437" w:rsidRPr="00F441C4" w:rsidRDefault="003A1437" w:rsidP="007C449D">
            <w:pPr>
              <w:jc w:val="both"/>
            </w:pPr>
            <w:r w:rsidRPr="00F441C4">
              <w:t>Побег поставлен в воду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042997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598C0D4B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44B2" w14:textId="77777777" w:rsidR="003A1437" w:rsidRPr="00F441C4" w:rsidRDefault="003A1437" w:rsidP="007C449D">
            <w:pPr>
              <w:jc w:val="both"/>
            </w:pPr>
            <w:r w:rsidRPr="00F441C4">
              <w:t>2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9587A" w14:textId="77777777" w:rsidR="003A1437" w:rsidRPr="00F441C4" w:rsidRDefault="003A1437" w:rsidP="007C449D">
            <w:pPr>
              <w:jc w:val="both"/>
            </w:pPr>
            <w:r w:rsidRPr="00F441C4">
              <w:t>Почки набухли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9404E1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191A0F9C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E31D" w14:textId="77777777" w:rsidR="003A1437" w:rsidRPr="00F441C4" w:rsidRDefault="003A1437" w:rsidP="007C449D">
            <w:pPr>
              <w:jc w:val="both"/>
            </w:pPr>
            <w:r w:rsidRPr="00F441C4">
              <w:t>3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3CCD0" w14:textId="77777777" w:rsidR="003A1437" w:rsidRPr="00F441C4" w:rsidRDefault="003A1437" w:rsidP="007C449D">
            <w:pPr>
              <w:jc w:val="both"/>
            </w:pPr>
            <w:r w:rsidRPr="00F441C4">
              <w:t>Раскрылись чешуйки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F53C60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1444730D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59A42" w14:textId="77777777" w:rsidR="003A1437" w:rsidRPr="00F441C4" w:rsidRDefault="003A1437" w:rsidP="007C449D">
            <w:pPr>
              <w:jc w:val="both"/>
            </w:pPr>
            <w:r w:rsidRPr="00F441C4">
              <w:t>4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B8D7F" w14:textId="77777777" w:rsidR="003A1437" w:rsidRPr="00F441C4" w:rsidRDefault="003A1437" w:rsidP="007C449D">
            <w:pPr>
              <w:jc w:val="both"/>
            </w:pPr>
            <w:r w:rsidRPr="00F441C4">
              <w:t>Опали чешуйки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C031D5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  <w:tr w:rsidR="003A1437" w:rsidRPr="00F441C4" w14:paraId="20C63CEB" w14:textId="77777777" w:rsidTr="007C449D">
        <w:trPr>
          <w:tblCellSpacing w:w="7" w:type="dxa"/>
          <w:jc w:val="center"/>
        </w:trPr>
        <w:tc>
          <w:tcPr>
            <w:tcW w:w="1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E75D1" w14:textId="77777777" w:rsidR="003A1437" w:rsidRPr="00F441C4" w:rsidRDefault="003A1437" w:rsidP="007C449D">
            <w:pPr>
              <w:jc w:val="both"/>
            </w:pPr>
            <w:r w:rsidRPr="00F441C4">
              <w:t>5</w:t>
            </w:r>
          </w:p>
        </w:tc>
        <w:tc>
          <w:tcPr>
            <w:tcW w:w="2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AA053" w14:textId="77777777" w:rsidR="003A1437" w:rsidRPr="00F441C4" w:rsidRDefault="003A1437" w:rsidP="007C449D">
            <w:pPr>
              <w:jc w:val="both"/>
            </w:pPr>
            <w:r w:rsidRPr="00F441C4">
              <w:t>Почка раскрылась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E58259" w14:textId="77777777" w:rsidR="003A1437" w:rsidRPr="00F441C4" w:rsidRDefault="003A1437" w:rsidP="007C449D">
            <w:pPr>
              <w:jc w:val="both"/>
            </w:pPr>
            <w:r>
              <w:t xml:space="preserve"> </w:t>
            </w:r>
          </w:p>
        </w:tc>
      </w:tr>
    </w:tbl>
    <w:p w14:paraId="701BB9C4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К уроку “Развитие побега из почки” ученики приносят развившийся побег и записи наблюдений в тетрадях. Проводится обсуждение с использованием текста параграфа [2. С.53]. Обращается внимание на наличие листовых и цветочных почек, сравнивается их развитие. В конце урока ученики зарисовывают побег с почками и отмечают, какое у него расположение почек.</w:t>
      </w:r>
    </w:p>
    <w:p w14:paraId="72B28F75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При изучении видоизменённых побегов ученики получают, задание изучить строение луковицы как видоизменённого побега. Затем они приносят её на урок вместе с не проросшей луковицей. В тетради после проведения лабораторной работы они делают рисунок не проросшей и проросшей луковиц в разрезе. При обсуждении результатов отмечается, почему появившиеся корни называются придаточными, из чего образовались зелёные листья. Делают вывод, почему луковицу считают видоизменённым побегом.</w:t>
      </w:r>
    </w:p>
    <w:p w14:paraId="47367410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Всем ученикам можно предложить две работы по вегетативному размножению. Задания для их выполнения даны в учебнике [2. С.97]. В тетради ученики записывают тему, делают записи хода проводимой работы (по этапам) с рисунками. Укоренённые растения приносят в кабинет биологии. </w:t>
      </w:r>
    </w:p>
    <w:p w14:paraId="0F0F6DB2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Для повторительно-обобщающего урока на тему “Основные процессы жизнедеятельности растительного организма” шестиклассники могут выполнить опыт, выясняющий рост листа. Дело в том, что, изучая корень и стебель, они узнают о росте этих органов. А как растёт лист? В обобщающем уроке они рассматривают рост растения как один из признаков всех живых организмов, в том числе и растения. Объектом для изучения роста листа может служить пророщенная луковица лука. На её проросших листьях следует сделать метки на расстоянии 2-3 мм друг от друга, начиная от основания; или подрезать верхнюю часть листа и измерить длину оставшейся части. Через некоторое время (через 7-10 дней) будет заметно, что расстояние между метками увеличивается в нижней части листа, а оставшаяся часть обрезанного листа вырастает. Обсуждение на уроке результатов опыта подводит учеников к выводу, что лист растёт основанием. </w:t>
      </w:r>
    </w:p>
    <w:p w14:paraId="5DEFFE02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lastRenderedPageBreak/>
        <w:t xml:space="preserve">Все работы, рассмотренные выше, предлагаются для выполнения всем ученикам в классе. Но некоторые школьники с большим удовольствием по заданию учителя и под его контролем могут выполнить ряд работ в кабинете биологии или дома. На соответствующем уроке они демонстрируют выполненную работу и рассказывают о ней. Все ученики класса с большим интересом и вниманием слушают своего товарища, и каждый хочет быть на его месте. К таким работам можно отнести наблюдение за выяснением условий прорастания семян, питанием и ростом проростков, глубиной заделки семян, испарением воды листом, по гелиотропизму и ряд других. </w:t>
      </w:r>
    </w:p>
    <w:p w14:paraId="5AF08358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В заключение можно сказать, что содержание домашней работы по биологии и методика её выполнения шестиклассниками очень разнообразны. При правильной организации домашней работы она способствует успешному усвоению биологических знаний, развитию различных умений по работе с учебником, практических и интеллектуальных умений, повышает интерес и творческую активность детей, развивает их самостоятельность. Включение в урок обсуждения результатов домашней работы делает как бы непрерывным процесс обучения.</w:t>
      </w:r>
    </w:p>
    <w:p w14:paraId="57EBA108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>Предлагаемые ученикам задания не требуют большой затраты времени и не перегружают их. Беседы с учениками, их родителями, анкетирование учеников показали, что затраты времени на выполнение домашней работы не занимают более 15 минут, а чаще всего на выполнение домашней работы идёт 5-10 минут. При этом отмечается, что к концу учебного года ученики с заданиями справляются и быстрее. Особый интерес у школьников вызывают задания на проведение опытов и наблюдений. Об их ценности, важности можно сказать словами К.А. Тимирязева: “Люди, научившиеся простым измерениям,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проделал” [6. С.223]. Учителю необходимо учесть это при организации домашней работы.</w:t>
      </w:r>
    </w:p>
    <w:p w14:paraId="058D967D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Хочется ещё отметить, что школьные учебники по биологии [2, 5] имеют хороший методический аппарат, в том числе вопросы к тексту параграфа, задания для проведения опытов и наблюдений, по работе с дополнительной литературой, задание на заполнение таблиц и схем. Весь этот арсенал заданий можно с успехом использовать для организации домашней работы учеников. Но, к сожалению, довольно часто учителя недооценивают их. </w:t>
      </w:r>
    </w:p>
    <w:p w14:paraId="23D2E013" w14:textId="77777777" w:rsidR="003A1437" w:rsidRPr="008E389E" w:rsidRDefault="003A1437" w:rsidP="003A1437">
      <w:pPr>
        <w:spacing w:before="120"/>
        <w:jc w:val="center"/>
        <w:rPr>
          <w:b/>
          <w:bCs/>
          <w:sz w:val="28"/>
          <w:szCs w:val="28"/>
        </w:rPr>
      </w:pPr>
      <w:r w:rsidRPr="008E389E">
        <w:rPr>
          <w:b/>
          <w:bCs/>
          <w:sz w:val="28"/>
          <w:szCs w:val="28"/>
        </w:rPr>
        <w:t>Список литературы</w:t>
      </w:r>
    </w:p>
    <w:p w14:paraId="6BEB0840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Алешко Е.Н. Хрестоматия по ботанике. М.; Просвещение, 1967. 295 с. </w:t>
      </w:r>
    </w:p>
    <w:p w14:paraId="32A866CD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Корчагина В.А. Биология. 6-7. М.; Просвещение, 1989, 256 с. </w:t>
      </w:r>
    </w:p>
    <w:p w14:paraId="017CA184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Половцев В.В. Практические занятия по ботанике. М.; 1914. С.3. </w:t>
      </w:r>
    </w:p>
    <w:p w14:paraId="254CECAB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Программы для средних общеобразовательных учебных заведений. Биология М.; Просвещение, 1993. С. 11, 17, 23. </w:t>
      </w:r>
    </w:p>
    <w:p w14:paraId="132019F1" w14:textId="77777777" w:rsidR="003A1437" w:rsidRPr="00F441C4" w:rsidRDefault="003A1437" w:rsidP="003A1437">
      <w:pPr>
        <w:spacing w:before="120"/>
        <w:ind w:firstLine="567"/>
        <w:jc w:val="both"/>
      </w:pPr>
      <w:r w:rsidRPr="00F441C4">
        <w:t xml:space="preserve">Для подготовки данной работы были использованы материалы с сайта </w:t>
      </w:r>
      <w:hyperlink r:id="rId5" w:history="1">
        <w:r w:rsidRPr="00F441C4">
          <w:rPr>
            <w:rStyle w:val="a3"/>
          </w:rPr>
          <w:t>http://www.yspu.yar.ru</w:t>
        </w:r>
      </w:hyperlink>
    </w:p>
    <w:p w14:paraId="518FEBE8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7"/>
    <w:rsid w:val="003A1437"/>
    <w:rsid w:val="00616072"/>
    <w:rsid w:val="006A5004"/>
    <w:rsid w:val="007C449D"/>
    <w:rsid w:val="008B35EE"/>
    <w:rsid w:val="008E389E"/>
    <w:rsid w:val="00914698"/>
    <w:rsid w:val="00B42C45"/>
    <w:rsid w:val="00B47B6A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3998"/>
  <w14:defaultImageDpi w14:val="0"/>
  <w15:docId w15:val="{43CE61DE-AEEB-4975-8763-0C09BEC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1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spu.y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2589</Words>
  <Characters>14761</Characters>
  <Application>Microsoft Office Word</Application>
  <DocSecurity>0</DocSecurity>
  <Lines>123</Lines>
  <Paragraphs>34</Paragraphs>
  <ScaleCrop>false</ScaleCrop>
  <Company>Home</Company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Домашние задания как стимул повышения интереса учащихся к предмету</dc:title>
  <dc:subject/>
  <dc:creator>User</dc:creator>
  <cp:keywords/>
  <dc:description/>
  <cp:lastModifiedBy>Igor</cp:lastModifiedBy>
  <cp:revision>3</cp:revision>
  <dcterms:created xsi:type="dcterms:W3CDTF">2025-10-18T18:22:00Z</dcterms:created>
  <dcterms:modified xsi:type="dcterms:W3CDTF">2025-10-18T18:22:00Z</dcterms:modified>
</cp:coreProperties>
</file>