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1983" w14:textId="77777777" w:rsidR="00000000" w:rsidRDefault="00F954D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Гуманистическая психология (К.Р.Роджерс)</w:t>
      </w:r>
    </w:p>
    <w:p w14:paraId="05789321" w14:textId="77777777" w:rsidR="00000000" w:rsidRDefault="00F95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теории личности Роджерса характерны все основные положения гуманистической психологии, в рамках которой эта теория создана. В качестве основн</w:t>
      </w:r>
      <w:r>
        <w:rPr>
          <w:color w:val="000000"/>
          <w:sz w:val="24"/>
          <w:szCs w:val="24"/>
        </w:rPr>
        <w:t>ой движущей силы функционирования личности рассматривается тенденция к самоактуализации или потребность чел. реализовать свои врожденные потенциальные возможности. Одной из важных особенностей теории Роджерса являются феноменологический и холистический под</w:t>
      </w:r>
      <w:r>
        <w:rPr>
          <w:color w:val="000000"/>
          <w:sz w:val="24"/>
          <w:szCs w:val="24"/>
        </w:rPr>
        <w:t xml:space="preserve">ходы. Согласно первому, основой личности выступает психологическая реальность, т. е. субъективный опыт, cooтветственно которому интерпретируется действительность. Согласно второму, человек представляет собой интегрированное целое, несводимое к отд. частям </w:t>
      </w:r>
      <w:r>
        <w:rPr>
          <w:color w:val="000000"/>
          <w:sz w:val="24"/>
          <w:szCs w:val="24"/>
        </w:rPr>
        <w:t xml:space="preserve">его личности. </w:t>
      </w:r>
    </w:p>
    <w:p w14:paraId="7DB118F9" w14:textId="77777777" w:rsidR="00000000" w:rsidRDefault="00F95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Фундаментальное понятие теории Роджерса – "Я-концепция", или "Самость", определяемая как гештальт, состоящий из восприятия себя и своих взаимоотношений с др. людьми, а также из ценностей "Я". Я-концепция включаете"' только восприятие себя ре</w:t>
      </w:r>
      <w:r>
        <w:rPr>
          <w:color w:val="000000"/>
          <w:sz w:val="24"/>
          <w:szCs w:val="24"/>
        </w:rPr>
        <w:t>ального, но также и представление о себе таком, каким бы человек хотел быть (Я-идеальное). Несмотря на то, что "Я" чел. постоянно меняется в результате опыта, оно всегда сохраняет качества целостного гештальта, т. е. представление чел. о себе самом остаетс</w:t>
      </w:r>
      <w:r>
        <w:rPr>
          <w:color w:val="000000"/>
          <w:sz w:val="24"/>
          <w:szCs w:val="24"/>
        </w:rPr>
        <w:t xml:space="preserve">я относительно постоянным. </w:t>
      </w:r>
    </w:p>
    <w:p w14:paraId="0E180D4F" w14:textId="77777777" w:rsidR="00000000" w:rsidRDefault="00F95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тенденции самоактуализации очень важна потребность человека в позитивном внимании как со стороны других людей, так и со стороны себя самого. Потребность в позитивном внимании других людей делает чел. подверженным влиянию социа</w:t>
      </w:r>
      <w:r>
        <w:rPr>
          <w:color w:val="000000"/>
          <w:sz w:val="24"/>
          <w:szCs w:val="24"/>
        </w:rPr>
        <w:t xml:space="preserve">льного одобрения и неодобрения. Потребность в позитивном самоотношении удовлетворяется, если человек находит свой опыт и поведение соответствующими своей Я-концепции. </w:t>
      </w:r>
    </w:p>
    <w:p w14:paraId="4BC3451F" w14:textId="77777777" w:rsidR="00000000" w:rsidRDefault="00F95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развитии личности, согласно теории Роджерса, значимым является отношение к чел. значим</w:t>
      </w:r>
      <w:r>
        <w:rPr>
          <w:color w:val="000000"/>
          <w:sz w:val="24"/>
          <w:szCs w:val="24"/>
        </w:rPr>
        <w:t>ых людей, прежде всего родителей. Если ребенок получает от значимых других полное принятие и уважение (безусловное позитивное внимание), тогда его формирующаяся Я-концепция соответствует всем врожденным потенциальным возможностям. Но если ребенок сталкивае</w:t>
      </w:r>
      <w:r>
        <w:rPr>
          <w:color w:val="000000"/>
          <w:sz w:val="24"/>
          <w:szCs w:val="24"/>
        </w:rPr>
        <w:t>тся с принятием одних и отклонением др. форм поведения, если позитивное внимание предъявляется с условием, напр.: "Я буду тебя любить, если ты будешь хорошим" (обусловленное позитивное внимание), тогда его Я-концепция будет не вполне соответствовать врожде</w:t>
      </w:r>
      <w:r>
        <w:rPr>
          <w:color w:val="000000"/>
          <w:sz w:val="24"/>
          <w:szCs w:val="24"/>
        </w:rPr>
        <w:t>нным потенциальным возможностям, а определяться социумом. Ребенок будет вырабатывать оценочные понятия о том, какие из его действий и поступков достойны уважения и принятия, а какие нет (условия ценности). В ситуации, когда поведение чел. оценивается как н</w:t>
      </w:r>
      <w:r>
        <w:rPr>
          <w:color w:val="000000"/>
          <w:sz w:val="24"/>
          <w:szCs w:val="24"/>
        </w:rPr>
        <w:t xml:space="preserve">едостойное, возникает тревога, которая приводит к защитному вытеснению из сознания или искажению несоответствия между реальным поведением и идеальными образцами. </w:t>
      </w:r>
    </w:p>
    <w:p w14:paraId="1D3FA3A9" w14:textId="77777777" w:rsidR="00000000" w:rsidRDefault="00F95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того, какое позитивное внимание испытывал человек в течение жизни, формирует</w:t>
      </w:r>
      <w:r>
        <w:rPr>
          <w:color w:val="000000"/>
          <w:sz w:val="24"/>
          <w:szCs w:val="24"/>
        </w:rPr>
        <w:t>ся тот или иной тип личности По Роджерсу, существует два противоположных типа: "полноценно функционирующая личность" и "неприспособленная личность". Первый тип является идеальным человеком, получившим безусловное позитивное внимание. Его характеризует откр</w:t>
      </w:r>
      <w:r>
        <w:rPr>
          <w:color w:val="000000"/>
          <w:sz w:val="24"/>
          <w:szCs w:val="24"/>
        </w:rPr>
        <w:t>ытость к переживанию (эмоциональная глубина и рефлексивность), экзистенциальный образ жизни (гибкость, адаптируемость, спонтанность, индуктивное мышление), организмическое доверие (интуитивный образ жизни, уверенность в себе, доверие), эмпирическая свобода</w:t>
      </w:r>
      <w:r>
        <w:rPr>
          <w:color w:val="000000"/>
          <w:sz w:val="24"/>
          <w:szCs w:val="24"/>
        </w:rPr>
        <w:t xml:space="preserve"> (субъективное ощущение свободы воли) и креативность (склонность к созданию новых и эффективных идей и вещей). </w:t>
      </w:r>
    </w:p>
    <w:p w14:paraId="2D76455D" w14:textId="77777777" w:rsidR="00000000" w:rsidRDefault="00F95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тип соответствует человеку, получившему условное позитивное внимание. Он имеет условия ценности, его Я-концепция не соответствует потенци</w:t>
      </w:r>
      <w:r>
        <w:rPr>
          <w:color w:val="000000"/>
          <w:sz w:val="24"/>
          <w:szCs w:val="24"/>
        </w:rPr>
        <w:t>альным возможностям, его поведение отягощено защитными механизмами. Он живет согласно заранее представленному плану, а не экзистенциально, игнорирует свой организм, а не доверяет ему, чувствует себя скорее управляемым, чем свободным, скорее заурядным и кон</w:t>
      </w:r>
      <w:r>
        <w:rPr>
          <w:color w:val="000000"/>
          <w:sz w:val="24"/>
          <w:szCs w:val="24"/>
        </w:rPr>
        <w:t xml:space="preserve">формным, чем </w:t>
      </w:r>
      <w:r>
        <w:rPr>
          <w:color w:val="000000"/>
          <w:sz w:val="24"/>
          <w:szCs w:val="24"/>
        </w:rPr>
        <w:lastRenderedPageBreak/>
        <w:t xml:space="preserve">творческим. </w:t>
      </w:r>
    </w:p>
    <w:p w14:paraId="2D4FD8C1" w14:textId="77777777" w:rsidR="00000000" w:rsidRDefault="00F95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нарушениями Я-концепции связаны основные формы психопатологии личности. Так, если переживания чел. не согласуются с его Я-концепцией, он чувствует тревогу, которая не полностью устраняется его психологическими защитами, и происх</w:t>
      </w:r>
      <w:r>
        <w:rPr>
          <w:color w:val="000000"/>
          <w:sz w:val="24"/>
          <w:szCs w:val="24"/>
        </w:rPr>
        <w:t>одит развитие невроза . При сильном несоответствии между "Я" и переживаниями защита может оказаться неэффективной и Я-концепция разрушается. В этом случае наблюдаются психотич. нарушения. Для психологической помощи при различных личностных нарушениях Родже</w:t>
      </w:r>
      <w:r>
        <w:rPr>
          <w:color w:val="000000"/>
          <w:sz w:val="24"/>
          <w:szCs w:val="24"/>
        </w:rPr>
        <w:t xml:space="preserve">рс разработал метод психотерапии, известный под названиями "недирективная терапия" и "терапия, центрированная на человеке", в которой ключевым фактором конструктивного изменения личности является взаимоотношения между терапевтом и клиентом. </w:t>
      </w:r>
    </w:p>
    <w:p w14:paraId="6B3B2107" w14:textId="77777777" w:rsidR="00000000" w:rsidRDefault="00F954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</w:t>
      </w:r>
      <w:r>
        <w:rPr>
          <w:b/>
          <w:bCs/>
          <w:color w:val="000000"/>
          <w:sz w:val="28"/>
          <w:szCs w:val="28"/>
        </w:rPr>
        <w:t>уры</w:t>
      </w:r>
    </w:p>
    <w:p w14:paraId="566EFD3B" w14:textId="77777777" w:rsidR="00F954DF" w:rsidRDefault="00F954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 П. Горностай. Гуманистическая психология (К.Р.Роджерс)</w:t>
      </w:r>
    </w:p>
    <w:sectPr w:rsidR="00F954D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F0"/>
    <w:rsid w:val="008E73F0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72319"/>
  <w14:defaultImageDpi w14:val="0"/>
  <w15:docId w15:val="{C2A626DD-F545-4C97-9DE1-8F63F63C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3914</Characters>
  <Application>Microsoft Office Word</Application>
  <DocSecurity>0</DocSecurity>
  <Lines>32</Lines>
  <Paragraphs>9</Paragraphs>
  <ScaleCrop>false</ScaleCrop>
  <Company>PERSONAL COMPUTERS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Гуманистическая психология (К</dc:title>
  <dc:subject/>
  <dc:creator>USER</dc:creator>
  <cp:keywords/>
  <dc:description/>
  <cp:lastModifiedBy>Igor_Trofimov</cp:lastModifiedBy>
  <cp:revision>2</cp:revision>
  <dcterms:created xsi:type="dcterms:W3CDTF">2025-10-29T05:54:00Z</dcterms:created>
  <dcterms:modified xsi:type="dcterms:W3CDTF">2025-10-29T05:54:00Z</dcterms:modified>
</cp:coreProperties>
</file>