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1BEB" w14:textId="77777777" w:rsidR="00D932B0" w:rsidRPr="00B04F86" w:rsidRDefault="00D932B0" w:rsidP="00D932B0">
      <w:pPr>
        <w:spacing w:before="120"/>
        <w:jc w:val="center"/>
        <w:rPr>
          <w:b/>
          <w:bCs/>
          <w:sz w:val="32"/>
          <w:szCs w:val="32"/>
        </w:rPr>
      </w:pPr>
      <w:r w:rsidRPr="00B04F86">
        <w:rPr>
          <w:b/>
          <w:bCs/>
          <w:sz w:val="32"/>
          <w:szCs w:val="32"/>
        </w:rPr>
        <w:t>Женские стереотипы в обществе</w:t>
      </w:r>
    </w:p>
    <w:p w14:paraId="1804C5EA" w14:textId="77777777" w:rsidR="00D932B0" w:rsidRPr="00B04F86" w:rsidRDefault="00D932B0" w:rsidP="00D932B0">
      <w:pPr>
        <w:spacing w:before="120"/>
        <w:ind w:firstLine="567"/>
        <w:jc w:val="both"/>
        <w:rPr>
          <w:sz w:val="28"/>
          <w:szCs w:val="28"/>
        </w:rPr>
      </w:pPr>
      <w:r w:rsidRPr="00B04F86">
        <w:rPr>
          <w:sz w:val="28"/>
          <w:szCs w:val="28"/>
        </w:rPr>
        <w:t>Анна Овсеевна Владимирская</w:t>
      </w:r>
    </w:p>
    <w:p w14:paraId="0A2956B0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Для того и необходимо знать навязанные стереотипы, чтобы ловить себя на них, включать волю и сопротивляться. Чтобы и в бизнесе, и в карьере, и в личной жизни быть самими собой. Попробуем разобраться в этих стереотипах, чтобы понять, что они пытаются нам внушить.</w:t>
      </w:r>
    </w:p>
    <w:p w14:paraId="6EEF45A6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Вопроса, работать женщинам или не работать, сегодня вроде уже никто не ставит. Женская деловая активность порой становится даже выше мужской. Однако вы только посмотрите, какие стереотипы обрушиваются на нас с экранов телевизоров, с глянцевых страниц популярных журналов — вдалбливаются в массовое сознание средствами массовой же информации.</w:t>
      </w:r>
    </w:p>
    <w:p w14:paraId="6C4FD57B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Из фильма в фильм, из романа в роман крепнет убеждение: лучше женщине дома сидеть, детей рожать, белье стирать чисто-тайдом и готовить при помощи галлины-бланки. А все тяжести, сложности и гадости бизнеса, так уж и быть, возьмет на себя мужчина.</w:t>
      </w:r>
    </w:p>
    <w:p w14:paraId="4DBDCA57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Попробуем разобраться в этих стереотипах, чтобы понять, что они пытаются нам внушить.</w:t>
      </w:r>
    </w:p>
    <w:p w14:paraId="050852C9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Стереотип первый</w:t>
      </w:r>
    </w:p>
    <w:p w14:paraId="2B5CA111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Если женщина делает карьеру, если она в ней успешна, то у нее, однозначно, проблемы в личной жизни. В общем-то, именно потому у нее карьера и складывается, ее трудоголизм — это просто компенсация сексуальной неудовлетворенности. Вспомним фильм "Старые стены", где такую вот женщину, директора завода, играет Гурченко. Почти тот же сценарий и в известнейшем фильме "Москва слезам не верит". Обратите внимание: если в первом, совсем старом, совсем "совковом" фильме любовь и карьера пока еще не совместимы, то во втором такое совмещение уже намечается. Однако и тут главный упор — на "женщину-мать" и "женщину-любовницу"; карьера остается на втором плане и показана довольно плоско.</w:t>
      </w:r>
    </w:p>
    <w:p w14:paraId="1B9BDDEC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Почему этот стереотип так укоренился и силен до сих пор? Да потому что в глазах общества, если женщина и красивая, и состоятельная, и деловая, и любимая, это подозрительно, это оскорбляет и унижает остальных женщин, а особенно — мужчин, тех, у кого низкий социальный статус. Быть такой счастливой, такой успешной, построить карьеру, завоевать славу, любовь, материальную независимость и зрительские симпатии — слишком много для одной. Не положено! Короче говоря, вечная проблема яркой личности: не выделяйся, не высовывай голову, не то по ней же и получишь...</w:t>
      </w:r>
    </w:p>
    <w:p w14:paraId="459D6AEB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На самом деле этот стереотип существует больше в головах, чем в реальности. Как уже известно и доказано, можно быть сегодня здоровым и богатым, а не бедным и больным вопреки косым взглядам неудачников.</w:t>
      </w:r>
    </w:p>
    <w:p w14:paraId="431B9E73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Стереотип второй</w:t>
      </w:r>
    </w:p>
    <w:p w14:paraId="159A7CE5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В чем женщина действительно может достичь успеха, так это в браке. Тут она и выглядит "прилично", даже если муж у нее не ахти. В семейных перипетиях женщина исстари хорошо разбирается, это ее "поле для битвы" со скалкой в руках. В общем, семья — это женское дело, а бизнес — нет. Да и разве может женщина тягаться с мужчиной хоть в профессии, хоть в творчестве? Не может: смотрите старые советские фильмы и убеждайтесь.</w:t>
      </w:r>
    </w:p>
    <w:p w14:paraId="62B60BDF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 xml:space="preserve">В существовании этого стереотипа не виноват никто. Он складывался сотни и сотни лет, что уж тут поделаешь... Женский мир всегда отличался от мужского, в первую очередь, тем, что был полностью исключен из сферы государственной службы. Чина у женщины быть не могло, а если и был, то определялся званием ее мужа или отца — бригадирша, советница и даже секретарша (жена секретаря). Да и культура была четко разделена на "женские" и </w:t>
      </w:r>
      <w:r w:rsidRPr="003F7F21">
        <w:lastRenderedPageBreak/>
        <w:t>"мужские" области. Активность женщины считалась чем-то вульгарным, идеалом мужчин была девушка поэтическая, уносящаяся душой куда-то вдаль, и чтобы в ее мечтательных глазах блестели слезы печали.</w:t>
      </w:r>
    </w:p>
    <w:p w14:paraId="7CF24A11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Все это так, однако именно в те времена, когда сложился такой стереотип, женщины часто оказывались более сильны душой и стойки, чем мужчины. Тому есть множество примеров, начиная от жен декабристов. Именно такие женщины влияли на перемену нравов и общий стиль культуры. А сегодня они разве хуже? Нисколько. Так что и этот стереотип — долой!</w:t>
      </w:r>
    </w:p>
    <w:p w14:paraId="76106921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Стереотип третий</w:t>
      </w:r>
    </w:p>
    <w:p w14:paraId="6E9E1A09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Если женщина активно занимается бизнесом, то она становится не бизнес-леди, а мужеподобным роботом. Думает по-мужски, поступает по-мужски, одеваться и ходить начинает тоже, как представители сильного пола. А уж выражается — так это вообще: без мата у нас ведь никакая работа не выполняется. И все потому, что в бизнесе нет мужчин и женщин, а есть конкуренты, ни в чем не уступающие друг другу. И рожать-де бизнес-леди не хотят. Караул, что же будет с населением страны?!</w:t>
      </w:r>
    </w:p>
    <w:p w14:paraId="4259BFA2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Так и слышатся в этих рассуждениях опасения мужчин, что женщина станет слишком независимой. А значит, ею станет сложно управлять.</w:t>
      </w:r>
    </w:p>
    <w:p w14:paraId="08198724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Давным-давно, еще во времена первых пятилеток, женщины работали наравне с мужчинами, и никто и никто их за уши не оттягивал от тракторов, высоковольтных линий электропередач, шахтерских забоев. Если постоянная тяжелая работа, стрессы и эмоциональное напряжение женщин тогда не привели к исчезновению населения, значит, не приведут и сейчас.</w:t>
      </w:r>
    </w:p>
    <w:p w14:paraId="56622906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Стереотип четвертый</w:t>
      </w:r>
    </w:p>
    <w:p w14:paraId="0ECCA6D2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Женщина добивается успехов в бизнесе только с помощью секса. Уж конечно, ведь не благодаря уму, смекалке, воле, энергии, настойчивости. Женщина пускает в ход свое "абсолютное оружие" везде и всюду, соблазняет несчастных бизнесменов и шагает по их неподвижным трупам наверх, к успеху. Смешно? Нам тоже. Общественная мораль двулична: если женщина вызывающе сексуальна — это плохо, это "фу", это стыдно. Однако, если она старая девушка, аскетична и воздержанна, а мысли о мужчинах вызывают у нее ужас, это точно так же плохо, неестественно и вообще неинтересно.</w:t>
      </w:r>
    </w:p>
    <w:p w14:paraId="5C287F62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Отрицать наличие сексуальности глупо и смешно. Она разлита повсюду, она невидимо присутствует в социальных отношениях, вдохновляет всю культуру. Она выглядывает из каждого сказанного слова и прячется в каждой мысли, согласно тому же Фрейду. Ну что ж, и в бизнесе сексуальность присутствует как один из источников энергии.</w:t>
      </w:r>
    </w:p>
    <w:p w14:paraId="18ABBC2E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В конце концов, если на бизнес-переговорах встретились мужчина и женщина и если она всячески показывает коленки и декольте, то мужчина, во-первых, вовсе не обязан вести себя, как самец гиббона. Во-вторых, кто мешает мужчине самому пользоваться своей сексуальной привлекательностью? Улыбка, парфюм, стиль, юмор, уверенность, ум — и женщина сама "поплывет".</w:t>
      </w:r>
    </w:p>
    <w:p w14:paraId="0F5EE191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Стереотип пятый</w:t>
      </w:r>
    </w:p>
    <w:p w14:paraId="46003BA3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 xml:space="preserve">Стирать, убирать и готовить должна женщина, а мужчина должен зарабатывать. Самый труднопреодолимый стереотип. Если женщина очень занята на работе и возвращается домой к ночи, то муж, не разбирающийся в бизнесе, но любящий свою жену, обязательно будет готовить. Вроде бы естественно, но в такой паре все видят ущербность. Ну не может, не должен мужчина заниматься домашним хозяйством, варить борщи и водить детей в школу — иначе он "обабится". Однако позвольте осведомиться, почему женщина может беззаветно любить и следовать за своим мужем-декабристом на поселение в Сибирь, босиком по снегу? </w:t>
      </w:r>
      <w:r w:rsidRPr="003F7F21">
        <w:lastRenderedPageBreak/>
        <w:t>А мужчина, что ли, свою любовь и преданность может выразить только тем, что зарабатывает? Что обеспечивает, содержит?</w:t>
      </w:r>
    </w:p>
    <w:p w14:paraId="11FCAC64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Утверждаем, что настоящий мужчина, если надо для жены, для того, чтоб она состоялась как личность, вполне в состоянии и дома с детьми посидеть, и готовкой позаниматься. Может и сделать паузу в своей карьере, и в другой город ради любимой женщины переехать. Потому что любовь — это когда хорошо, в первую очередь, любимому человеку, а не тебе. Тебе может быть и не совсем комфортно, и трудно, и непривычно, но ты это делаешь для нее или для него. Потому что любишь. Вот настоящая формула любви. Она не лежит на поверхности и массовым, общественным сознанием, к сожалению, не воспринимается. Потому что оно устроено странно: глядя фильм или читая книгу, где мужчина расшибается в лепешку и идет на самопожертвование ради своей любимой, каждый обыватель готов всплакнуть, готов посочувствовать и посопереживать. Но для своего соседа он такого не приемлет. На него, встречающего жену с работы домашними тапочками и букетами цветов, кастрюлями с едой и компотами, он будет глядеть неодобрительно. Такова сила стереотипа.</w:t>
      </w:r>
    </w:p>
    <w:p w14:paraId="256E3971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Стереотипы обладают огромной инерцией, они удобны — это та готовая жвачка, которая усваивается сразу и мгновенно, помимо воли. Стереотипы тиражируются средствами массовой информации, гипнотизируют нас и заставляют подражать. И вот уже девушки убеждены, что бизнес помешает личной жизни, убеждены с опережением. И так оно у них и получается. Они копируют мужеподобный, высушенный образ карьеристки и становятся неотличимыми от парней. Легко соглашаются с тем, что карьера делается через постель. Либо вообще не решаются заниматься карьерой, а делают ставку на замужество. Подражание происходит у всех у нас невольно, на подсознательном уровне, как у ребенка, который учится говорить и ходить.</w:t>
      </w:r>
    </w:p>
    <w:p w14:paraId="109E77F9" w14:textId="77777777" w:rsidR="00D932B0" w:rsidRPr="003F7F21" w:rsidRDefault="00D932B0" w:rsidP="00D932B0">
      <w:pPr>
        <w:spacing w:before="120"/>
        <w:ind w:firstLine="567"/>
        <w:jc w:val="both"/>
      </w:pPr>
      <w:r w:rsidRPr="003F7F21">
        <w:t>Для того и необходимо знать "в лицо" навязанные стереотипы, чтобы ловить себя на них, включать волю и сопротивляться. Чтобы и в бизнесе, и в карьере, и в личной жизни быть самими собой!</w:t>
      </w:r>
    </w:p>
    <w:p w14:paraId="2A6D4FB8" w14:textId="77777777" w:rsidR="00D932B0" w:rsidRPr="00B04F86" w:rsidRDefault="00D932B0" w:rsidP="00D932B0">
      <w:pPr>
        <w:spacing w:before="120"/>
        <w:jc w:val="center"/>
        <w:rPr>
          <w:b/>
          <w:bCs/>
          <w:sz w:val="28"/>
          <w:szCs w:val="28"/>
        </w:rPr>
      </w:pPr>
      <w:r w:rsidRPr="00B04F86">
        <w:rPr>
          <w:b/>
          <w:bCs/>
          <w:sz w:val="28"/>
          <w:szCs w:val="28"/>
        </w:rPr>
        <w:t>Список литературы</w:t>
      </w:r>
    </w:p>
    <w:p w14:paraId="3E980B87" w14:textId="77777777" w:rsidR="00D932B0" w:rsidRDefault="00D932B0" w:rsidP="00D932B0">
      <w:pPr>
        <w:spacing w:before="120"/>
        <w:ind w:firstLine="567"/>
        <w:jc w:val="both"/>
      </w:pPr>
      <w:r w:rsidRPr="003F7F21">
        <w:t xml:space="preserve">Для подготовки данной работы были использованы материалы с сайта </w:t>
      </w:r>
      <w:hyperlink r:id="rId4" w:history="1">
        <w:r w:rsidRPr="009E1C92">
          <w:rPr>
            <w:rStyle w:val="a3"/>
          </w:rPr>
          <w:t>http://www.psycho.ru</w:t>
        </w:r>
      </w:hyperlink>
    </w:p>
    <w:p w14:paraId="69FF1108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B0"/>
    <w:rsid w:val="00002B5A"/>
    <w:rsid w:val="0010437E"/>
    <w:rsid w:val="00207742"/>
    <w:rsid w:val="00316F32"/>
    <w:rsid w:val="003F7F21"/>
    <w:rsid w:val="00616072"/>
    <w:rsid w:val="006A5004"/>
    <w:rsid w:val="00710178"/>
    <w:rsid w:val="007F748B"/>
    <w:rsid w:val="0081563E"/>
    <w:rsid w:val="008B35EE"/>
    <w:rsid w:val="00905CC1"/>
    <w:rsid w:val="009E1C92"/>
    <w:rsid w:val="00B04F86"/>
    <w:rsid w:val="00B42C45"/>
    <w:rsid w:val="00B47B6A"/>
    <w:rsid w:val="00D9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34B79"/>
  <w14:defaultImageDpi w14:val="0"/>
  <w15:docId w15:val="{CB8C504F-C291-4F43-B548-774E71F2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2B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93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ch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7518</Characters>
  <Application>Microsoft Office Word</Application>
  <DocSecurity>0</DocSecurity>
  <Lines>62</Lines>
  <Paragraphs>17</Paragraphs>
  <ScaleCrop>false</ScaleCrop>
  <Company>Home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Женские стереотипы в обществе</dc:title>
  <dc:subject/>
  <dc:creator>User</dc:creator>
  <cp:keywords/>
  <dc:description/>
  <cp:lastModifiedBy>Igor_Trofimov</cp:lastModifiedBy>
  <cp:revision>2</cp:revision>
  <dcterms:created xsi:type="dcterms:W3CDTF">2025-10-15T10:56:00Z</dcterms:created>
  <dcterms:modified xsi:type="dcterms:W3CDTF">2025-10-15T10:56:00Z</dcterms:modified>
</cp:coreProperties>
</file>