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03ECF3" w14:textId="77777777" w:rsidR="00000000" w:rsidRDefault="004E7F39">
      <w:pPr>
        <w:pStyle w:val="Mystyle"/>
        <w:jc w:val="center"/>
        <w:rPr>
          <w:b/>
          <w:bCs/>
          <w:snapToGrid w:val="0"/>
          <w:sz w:val="32"/>
          <w:szCs w:val="32"/>
        </w:rPr>
      </w:pPr>
      <w:r>
        <w:rPr>
          <w:b/>
          <w:bCs/>
          <w:snapToGrid w:val="0"/>
          <w:sz w:val="32"/>
          <w:szCs w:val="32"/>
        </w:rPr>
        <w:t>Конфликты: их классификация и причины возникновения</w:t>
      </w:r>
    </w:p>
    <w:p w14:paraId="78A60B21" w14:textId="77777777" w:rsidR="00000000" w:rsidRDefault="004E7F39">
      <w:pPr>
        <w:pStyle w:val="Mystyle"/>
        <w:rPr>
          <w:snapToGrid w:val="0"/>
        </w:rPr>
      </w:pPr>
    </w:p>
    <w:p w14:paraId="1505DDB6" w14:textId="77777777" w:rsidR="00000000" w:rsidRDefault="004E7F39">
      <w:pPr>
        <w:pStyle w:val="Mystyle"/>
        <w:rPr>
          <w:snapToGrid w:val="0"/>
        </w:rPr>
      </w:pPr>
      <w:r>
        <w:rPr>
          <w:snapToGrid w:val="0"/>
        </w:rPr>
        <w:t xml:space="preserve">     КОНФЛИКТ (от лат.</w:t>
      </w:r>
      <w:r>
        <w:rPr>
          <w:snapToGrid w:val="0"/>
          <w:lang w:val="en-US"/>
        </w:rPr>
        <w:t xml:space="preserve"> conflictus — </w:t>
      </w:r>
      <w:r>
        <w:rPr>
          <w:snapToGrid w:val="0"/>
        </w:rPr>
        <w:t>столкновение) — столкновение про</w:t>
      </w:r>
      <w:r>
        <w:rPr>
          <w:snapToGrid w:val="0"/>
        </w:rPr>
        <w:softHyphen/>
        <w:t>тивоположно напра</w:t>
      </w:r>
      <w:r>
        <w:rPr>
          <w:snapToGrid w:val="0"/>
        </w:rPr>
        <w:t>вленных целей, интересов, позиций, мнений или взглядов оппонентов или субъектов взаимодействия. В основе любого К. лежит ситуация, включающая ли</w:t>
      </w:r>
      <w:r>
        <w:rPr>
          <w:snapToGrid w:val="0"/>
        </w:rPr>
        <w:softHyphen/>
        <w:t>бо противоречивые позиции сторон по какому-либо поводу, либо проти</w:t>
      </w:r>
      <w:r>
        <w:rPr>
          <w:snapToGrid w:val="0"/>
        </w:rPr>
        <w:softHyphen/>
        <w:t>воположные цели или средства их достижения в</w:t>
      </w:r>
      <w:r>
        <w:rPr>
          <w:snapToGrid w:val="0"/>
        </w:rPr>
        <w:t xml:space="preserve"> данных обстоятель</w:t>
      </w:r>
      <w:r>
        <w:rPr>
          <w:snapToGrid w:val="0"/>
        </w:rPr>
        <w:softHyphen/>
        <w:t>ствах, либо несовпадение интересов, желаний, влечений оппонентов и т. п. Конфликтная ситуация, таким образом, содержит субъектов воз</w:t>
      </w:r>
      <w:r>
        <w:rPr>
          <w:snapToGrid w:val="0"/>
        </w:rPr>
        <w:softHyphen/>
        <w:t>можного конфликта и его объект. Однако, чтобы К. начал развиваться, необхо</w:t>
      </w:r>
      <w:r>
        <w:rPr>
          <w:snapToGrid w:val="0"/>
        </w:rPr>
        <w:softHyphen/>
        <w:t>дим инцидент, когда одна из с</w:t>
      </w:r>
      <w:r>
        <w:rPr>
          <w:snapToGrid w:val="0"/>
        </w:rPr>
        <w:t>торон начинает действовать, ущемляя ин</w:t>
      </w:r>
      <w:r>
        <w:rPr>
          <w:snapToGrid w:val="0"/>
        </w:rPr>
        <w:softHyphen/>
        <w:t xml:space="preserve">тересы другой стороны. </w:t>
      </w:r>
    </w:p>
    <w:p w14:paraId="1D17582D" w14:textId="77777777" w:rsidR="00000000" w:rsidRDefault="004E7F39">
      <w:pPr>
        <w:pStyle w:val="Mystyle"/>
        <w:rPr>
          <w:snapToGrid w:val="0"/>
        </w:rPr>
      </w:pPr>
      <w:r>
        <w:rPr>
          <w:snapToGrid w:val="0"/>
        </w:rPr>
        <w:t xml:space="preserve">     Если проти</w:t>
      </w:r>
      <w:r>
        <w:rPr>
          <w:snapToGrid w:val="0"/>
        </w:rPr>
        <w:softHyphen/>
        <w:t>воположная сторона отвечает тем же, К. из потенциального перехо</w:t>
      </w:r>
      <w:r>
        <w:rPr>
          <w:snapToGrid w:val="0"/>
        </w:rPr>
        <w:softHyphen/>
        <w:t xml:space="preserve">дит в актуальный и далее может развиваться как </w:t>
      </w:r>
      <w:r>
        <w:rPr>
          <w:snapToGrid w:val="0"/>
          <w:u w:val="single"/>
        </w:rPr>
        <w:t>прямой</w:t>
      </w:r>
      <w:r>
        <w:rPr>
          <w:snapToGrid w:val="0"/>
        </w:rPr>
        <w:t xml:space="preserve"> или </w:t>
      </w:r>
      <w:r>
        <w:rPr>
          <w:snapToGrid w:val="0"/>
          <w:u w:val="single"/>
        </w:rPr>
        <w:t>опо</w:t>
      </w:r>
      <w:r>
        <w:rPr>
          <w:snapToGrid w:val="0"/>
          <w:u w:val="single"/>
        </w:rPr>
        <w:softHyphen/>
        <w:t>средованный</w:t>
      </w:r>
      <w:r>
        <w:rPr>
          <w:snapToGrid w:val="0"/>
        </w:rPr>
        <w:t xml:space="preserve">, </w:t>
      </w:r>
      <w:r>
        <w:rPr>
          <w:snapToGrid w:val="0"/>
          <w:u w:val="single"/>
        </w:rPr>
        <w:t>конструктивный стаби</w:t>
      </w:r>
      <w:r>
        <w:rPr>
          <w:snapToGrid w:val="0"/>
          <w:u w:val="single"/>
        </w:rPr>
        <w:softHyphen/>
        <w:t>лизирующий</w:t>
      </w:r>
      <w:r>
        <w:rPr>
          <w:snapToGrid w:val="0"/>
        </w:rPr>
        <w:t xml:space="preserve"> или </w:t>
      </w:r>
      <w:r>
        <w:rPr>
          <w:snapToGrid w:val="0"/>
          <w:u w:val="single"/>
        </w:rPr>
        <w:t>не</w:t>
      </w:r>
      <w:r>
        <w:rPr>
          <w:snapToGrid w:val="0"/>
          <w:u w:val="single"/>
        </w:rPr>
        <w:t>конструктивный</w:t>
      </w:r>
      <w:r>
        <w:rPr>
          <w:snapToGrid w:val="0"/>
        </w:rPr>
        <w:t>. В ка</w:t>
      </w:r>
      <w:r>
        <w:rPr>
          <w:snapToGrid w:val="0"/>
        </w:rPr>
        <w:softHyphen/>
        <w:t>честве субъекта взаимодействия в К. может выступать как отдельное лицо (</w:t>
      </w:r>
      <w:r>
        <w:rPr>
          <w:snapToGrid w:val="0"/>
          <w:u w:val="single"/>
        </w:rPr>
        <w:t>внутриличностный  К</w:t>
      </w:r>
      <w:r>
        <w:rPr>
          <w:snapToGrid w:val="0"/>
        </w:rPr>
        <w:t>.), так и два    или несколько лиц (</w:t>
      </w:r>
      <w:r>
        <w:rPr>
          <w:snapToGrid w:val="0"/>
          <w:u w:val="single"/>
        </w:rPr>
        <w:t>межличностный К</w:t>
      </w:r>
      <w:r>
        <w:rPr>
          <w:snapToGrid w:val="0"/>
        </w:rPr>
        <w:t>. - это ситуации, возникающие между людьми из-за противоречий в их целях, интересах, представ</w:t>
      </w:r>
      <w:r>
        <w:rPr>
          <w:snapToGrid w:val="0"/>
        </w:rPr>
        <w:t>лениях, спо</w:t>
      </w:r>
      <w:r>
        <w:rPr>
          <w:snapToGrid w:val="0"/>
        </w:rPr>
        <w:softHyphen/>
        <w:t>собах поведения и др.). В зависимости от конф</w:t>
      </w:r>
      <w:r>
        <w:rPr>
          <w:snapToGrid w:val="0"/>
        </w:rPr>
        <w:softHyphen/>
        <w:t>ликтной ситуации выделяются меж</w:t>
      </w:r>
      <w:r>
        <w:rPr>
          <w:snapToGrid w:val="0"/>
        </w:rPr>
        <w:softHyphen/>
        <w:t>групповые К., межорганиза</w:t>
      </w:r>
      <w:r>
        <w:rPr>
          <w:snapToGrid w:val="0"/>
        </w:rPr>
        <w:softHyphen/>
        <w:t>ционные К., классовые К., межгосударствен</w:t>
      </w:r>
      <w:r>
        <w:rPr>
          <w:snapToGrid w:val="0"/>
        </w:rPr>
        <w:softHyphen/>
        <w:t>ные К., межнациональные К.</w:t>
      </w:r>
    </w:p>
    <w:p w14:paraId="239E6DA6" w14:textId="77777777" w:rsidR="00000000" w:rsidRDefault="004E7F39">
      <w:pPr>
        <w:pStyle w:val="Mystyle"/>
        <w:rPr>
          <w:snapToGrid w:val="0"/>
        </w:rPr>
      </w:pPr>
      <w:r>
        <w:rPr>
          <w:snapToGrid w:val="0"/>
        </w:rPr>
        <w:t xml:space="preserve"> Личностный конфликт – внутриличностное противоречие, воспринемаемое и </w:t>
      </w:r>
      <w:r>
        <w:rPr>
          <w:snapToGrid w:val="0"/>
        </w:rPr>
        <w:t>эмоционально переживаемое человеком (мотивационные (борьба мотивов), когнитивные (борьба несовместимых противоречий), ролевые конфликты (противоречивые проблемы, затрагивающие деятельностную сферу жизни личности),разновидность ролевого конфликта: межролевы</w:t>
      </w:r>
      <w:r>
        <w:rPr>
          <w:snapToGrid w:val="0"/>
        </w:rPr>
        <w:t>е (когда разные ролевые позиции несовместимы) и внутриролевые (когда имеются  противоречия, возникающие требованиями роли и возможности человека));</w:t>
      </w:r>
    </w:p>
    <w:p w14:paraId="0FE12EBB" w14:textId="77777777" w:rsidR="00000000" w:rsidRDefault="004E7F39">
      <w:pPr>
        <w:pStyle w:val="Mystyle"/>
        <w:rPr>
          <w:snapToGrid w:val="0"/>
        </w:rPr>
      </w:pPr>
      <w:r>
        <w:rPr>
          <w:snapToGrid w:val="0"/>
        </w:rPr>
        <w:t>Внутриличностные (или просто личностные)  К., как правило, бывают  порождением стремлений субъекта.Такие  ко</w:t>
      </w:r>
      <w:r>
        <w:rPr>
          <w:snapToGrid w:val="0"/>
        </w:rPr>
        <w:t>нфликты представ</w:t>
      </w:r>
      <w:r>
        <w:rPr>
          <w:snapToGrid w:val="0"/>
        </w:rPr>
        <w:softHyphen/>
        <w:t>ляют собой противоречия, возникающие между несовместимыми (или, по меньшей мере, трудносовместимыми) интересами, потребностями,  представлениями, ролями и т.д. человека, например, конфликт между желанием и чувством долга или между необходи</w:t>
      </w:r>
      <w:r>
        <w:rPr>
          <w:snapToGrid w:val="0"/>
        </w:rPr>
        <w:t>мостью совмещения  служебных и семейных обязанностей.</w:t>
      </w:r>
    </w:p>
    <w:p w14:paraId="4CCA82F7" w14:textId="77777777" w:rsidR="00000000" w:rsidRDefault="004E7F39">
      <w:pPr>
        <w:pStyle w:val="Mystyle"/>
        <w:rPr>
          <w:snapToGrid w:val="0"/>
        </w:rPr>
      </w:pPr>
      <w:r>
        <w:rPr>
          <w:snapToGrid w:val="0"/>
        </w:rPr>
        <w:t>Не</w:t>
      </w:r>
      <w:r>
        <w:rPr>
          <w:snapToGrid w:val="0"/>
        </w:rPr>
        <w:softHyphen/>
        <w:t>конструктивный межличностный К. возникает, когда один из оп</w:t>
      </w:r>
      <w:r>
        <w:rPr>
          <w:snapToGrid w:val="0"/>
        </w:rPr>
        <w:softHyphen/>
        <w:t>понентов прибегает к нравственно осуждаемым методам борьбы, стре</w:t>
      </w:r>
      <w:r>
        <w:rPr>
          <w:snapToGrid w:val="0"/>
        </w:rPr>
        <w:softHyphen/>
        <w:t>мится психологически подавить портнера, дискредитируя и унижая. Обычно это</w:t>
      </w:r>
      <w:r>
        <w:rPr>
          <w:snapToGrid w:val="0"/>
        </w:rPr>
        <w:t xml:space="preserve"> вызывает яростное сопротив</w:t>
      </w:r>
      <w:r>
        <w:rPr>
          <w:snapToGrid w:val="0"/>
        </w:rPr>
        <w:softHyphen/>
        <w:t>ление другой стороны, диалог сопро</w:t>
      </w:r>
      <w:r>
        <w:rPr>
          <w:snapToGrid w:val="0"/>
        </w:rPr>
        <w:softHyphen/>
        <w:t>вождается взаимными оскорблени</w:t>
      </w:r>
      <w:r>
        <w:rPr>
          <w:snapToGrid w:val="0"/>
        </w:rPr>
        <w:softHyphen/>
        <w:t>ями, решение проблемы становится невозможным, разрушаются меж</w:t>
      </w:r>
      <w:r>
        <w:rPr>
          <w:snapToGrid w:val="0"/>
        </w:rPr>
        <w:softHyphen/>
        <w:t xml:space="preserve">личностные отношения. </w:t>
      </w:r>
    </w:p>
    <w:p w14:paraId="100F1F11" w14:textId="77777777" w:rsidR="00000000" w:rsidRDefault="004E7F39">
      <w:pPr>
        <w:pStyle w:val="Mystyle"/>
        <w:rPr>
          <w:snapToGrid w:val="0"/>
        </w:rPr>
      </w:pPr>
      <w:r>
        <w:rPr>
          <w:snapToGrid w:val="0"/>
        </w:rPr>
        <w:t>Конструк</w:t>
      </w:r>
      <w:r>
        <w:rPr>
          <w:snapToGrid w:val="0"/>
        </w:rPr>
        <w:softHyphen/>
        <w:t xml:space="preserve">тивным (продуктивным) межличностный  конфликт  может </w:t>
      </w:r>
      <w:r>
        <w:rPr>
          <w:snapToGrid w:val="0"/>
          <w:lang w:val="en-US"/>
        </w:rPr>
        <w:t xml:space="preserve"> быть</w:t>
      </w:r>
      <w:r>
        <w:rPr>
          <w:snapToGrid w:val="0"/>
        </w:rPr>
        <w:t xml:space="preserve"> лишь тогд</w:t>
      </w:r>
      <w:r>
        <w:rPr>
          <w:snapToGrid w:val="0"/>
        </w:rPr>
        <w:t>а, когда оппоненты не выходят за рамки деловых ар</w:t>
      </w:r>
      <w:r>
        <w:rPr>
          <w:snapToGrid w:val="0"/>
        </w:rPr>
        <w:softHyphen/>
        <w:t xml:space="preserve">гументов и отношений. При этом могут наблюдаться различные стратегии поведения. </w:t>
      </w:r>
    </w:p>
    <w:p w14:paraId="2F2780C8" w14:textId="77777777" w:rsidR="00000000" w:rsidRDefault="004E7F39">
      <w:pPr>
        <w:pStyle w:val="Mystyle"/>
        <w:rPr>
          <w:snapToGrid w:val="0"/>
        </w:rPr>
      </w:pPr>
      <w:r>
        <w:rPr>
          <w:snapToGrid w:val="0"/>
        </w:rPr>
        <w:t xml:space="preserve">Выделяют: </w:t>
      </w:r>
    </w:p>
    <w:p w14:paraId="19843593" w14:textId="77777777" w:rsidR="00000000" w:rsidRDefault="004E7F39">
      <w:pPr>
        <w:pStyle w:val="Mystyle"/>
        <w:rPr>
          <w:snapToGrid w:val="0"/>
        </w:rPr>
      </w:pPr>
      <w:r>
        <w:rPr>
          <w:snapToGrid w:val="0"/>
        </w:rPr>
        <w:t>1) соперничество (противоборство), сопровождаю</w:t>
      </w:r>
      <w:r>
        <w:rPr>
          <w:snapToGrid w:val="0"/>
        </w:rPr>
        <w:softHyphen/>
        <w:t>щееся открытой борьбой за свои интересы; сотрудничество, направ</w:t>
      </w:r>
      <w:r>
        <w:rPr>
          <w:snapToGrid w:val="0"/>
        </w:rPr>
        <w:softHyphen/>
        <w:t>лен</w:t>
      </w:r>
      <w:r>
        <w:rPr>
          <w:snapToGrid w:val="0"/>
        </w:rPr>
        <w:t>ное на поиск решения, удовлетворяющего интересы всех сторон;</w:t>
      </w:r>
    </w:p>
    <w:p w14:paraId="000815BC" w14:textId="77777777" w:rsidR="00000000" w:rsidRDefault="004E7F39">
      <w:pPr>
        <w:pStyle w:val="Mystyle"/>
        <w:rPr>
          <w:snapToGrid w:val="0"/>
        </w:rPr>
      </w:pPr>
      <w:r>
        <w:rPr>
          <w:snapToGrid w:val="0"/>
        </w:rPr>
        <w:t>2) компромисс -урегулирование разно</w:t>
      </w:r>
      <w:r>
        <w:rPr>
          <w:snapToGrid w:val="0"/>
        </w:rPr>
        <w:softHyphen/>
        <w:t xml:space="preserve">гласий через взаимные уступки; </w:t>
      </w:r>
    </w:p>
    <w:p w14:paraId="51366BCB" w14:textId="77777777" w:rsidR="00000000" w:rsidRDefault="004E7F39">
      <w:pPr>
        <w:pStyle w:val="Mystyle"/>
        <w:rPr>
          <w:snapToGrid w:val="0"/>
        </w:rPr>
      </w:pPr>
      <w:r>
        <w:rPr>
          <w:snapToGrid w:val="0"/>
        </w:rPr>
        <w:t>3) избегание, заключающееся в стрем</w:t>
      </w:r>
      <w:r>
        <w:rPr>
          <w:snapToGrid w:val="0"/>
        </w:rPr>
        <w:softHyphen/>
        <w:t>лении выйти из конфликтной ситуа</w:t>
      </w:r>
      <w:r>
        <w:rPr>
          <w:snapToGrid w:val="0"/>
        </w:rPr>
        <w:softHyphen/>
        <w:t xml:space="preserve">ции, не решая ее, не уступая своего, но и не настаивая на </w:t>
      </w:r>
      <w:r>
        <w:rPr>
          <w:snapToGrid w:val="0"/>
        </w:rPr>
        <w:t xml:space="preserve">своем; </w:t>
      </w:r>
    </w:p>
    <w:p w14:paraId="2FD221D1" w14:textId="77777777" w:rsidR="00000000" w:rsidRDefault="004E7F39">
      <w:pPr>
        <w:pStyle w:val="Mystyle"/>
        <w:rPr>
          <w:snapToGrid w:val="0"/>
        </w:rPr>
      </w:pPr>
      <w:r>
        <w:rPr>
          <w:snapToGrid w:val="0"/>
        </w:rPr>
        <w:lastRenderedPageBreak/>
        <w:t>4) приспособление — тенденция сгла</w:t>
      </w:r>
      <w:r>
        <w:rPr>
          <w:snapToGrid w:val="0"/>
        </w:rPr>
        <w:softHyphen/>
        <w:t>живать противоречия, поступаясь своими интересами;   Данный вид конфликта позитивно влияет на структуру, динамику и результативность социально- психологических процессов: например в рабочем коллективе данный вид к</w:t>
      </w:r>
      <w:r>
        <w:rPr>
          <w:snapToGrid w:val="0"/>
        </w:rPr>
        <w:t>онфликта, обусловленный  предметно- познавательной деятельностью их членов, создают  интеллектуальную эмоциональною напряженность, которая способствует поиску продуктивных решений поставленных проблем.</w:t>
      </w:r>
    </w:p>
    <w:p w14:paraId="2B681296" w14:textId="77777777" w:rsidR="00000000" w:rsidRDefault="004E7F39">
      <w:pPr>
        <w:pStyle w:val="Mystyle"/>
        <w:rPr>
          <w:snapToGrid w:val="0"/>
        </w:rPr>
      </w:pPr>
      <w:r>
        <w:rPr>
          <w:snapToGrid w:val="0"/>
        </w:rPr>
        <w:t>В межгрупповых конфликтах в качестве субъектов  выступ</w:t>
      </w:r>
      <w:r>
        <w:rPr>
          <w:snapToGrid w:val="0"/>
        </w:rPr>
        <w:t>ают группы, преследующие цели, несовместимые с целями противостоящей группы.</w:t>
      </w:r>
    </w:p>
    <w:p w14:paraId="529DDF28" w14:textId="77777777" w:rsidR="00000000" w:rsidRDefault="004E7F39">
      <w:pPr>
        <w:pStyle w:val="Mystyle"/>
        <w:rPr>
          <w:snapToGrid w:val="0"/>
        </w:rPr>
      </w:pPr>
      <w:r>
        <w:rPr>
          <w:snapToGrid w:val="0"/>
        </w:rPr>
        <w:t xml:space="preserve"> Развитие  конфликта  обычно идет в следующей по</w:t>
      </w:r>
      <w:r>
        <w:rPr>
          <w:snapToGrid w:val="0"/>
        </w:rPr>
        <w:softHyphen/>
        <w:t xml:space="preserve">следовательности: </w:t>
      </w:r>
    </w:p>
    <w:p w14:paraId="0D86D322" w14:textId="77777777" w:rsidR="00000000" w:rsidRDefault="004E7F39">
      <w:pPr>
        <w:pStyle w:val="Mystyle"/>
        <w:rPr>
          <w:snapToGrid w:val="0"/>
        </w:rPr>
      </w:pPr>
      <w:r>
        <w:rPr>
          <w:snapToGrid w:val="0"/>
        </w:rPr>
        <w:t xml:space="preserve"> а) постепенное усиление участников К. за счет введения все более активных сил, а также за счет накопления опыт</w:t>
      </w:r>
      <w:r>
        <w:rPr>
          <w:snapToGrid w:val="0"/>
        </w:rPr>
        <w:t xml:space="preserve">а борьбы; </w:t>
      </w:r>
    </w:p>
    <w:p w14:paraId="085E6B6A" w14:textId="77777777" w:rsidR="00000000" w:rsidRDefault="004E7F39">
      <w:pPr>
        <w:pStyle w:val="Mystyle"/>
        <w:rPr>
          <w:snapToGrid w:val="0"/>
        </w:rPr>
      </w:pPr>
      <w:r>
        <w:rPr>
          <w:snapToGrid w:val="0"/>
        </w:rPr>
        <w:t>б) увеличение количества проблемных ситуаций и углубление первичной проблемной ситуации;</w:t>
      </w:r>
    </w:p>
    <w:p w14:paraId="294B6D7E" w14:textId="77777777" w:rsidR="00000000" w:rsidRDefault="004E7F39">
      <w:pPr>
        <w:pStyle w:val="Mystyle"/>
        <w:rPr>
          <w:snapToGrid w:val="0"/>
        </w:rPr>
      </w:pPr>
      <w:r>
        <w:rPr>
          <w:snapToGrid w:val="0"/>
        </w:rPr>
        <w:t xml:space="preserve">    в) повышение конфликтной актив</w:t>
      </w:r>
      <w:r>
        <w:rPr>
          <w:snapToGrid w:val="0"/>
        </w:rPr>
        <w:softHyphen/>
        <w:t>ности участников, изменение харак</w:t>
      </w:r>
      <w:r>
        <w:rPr>
          <w:snapToGrid w:val="0"/>
        </w:rPr>
        <w:softHyphen/>
        <w:t>тера К. в сторону его ужесточе</w:t>
      </w:r>
      <w:r>
        <w:rPr>
          <w:snapToGrid w:val="0"/>
        </w:rPr>
        <w:softHyphen/>
        <w:t>ния, вовлечения в  конфликт  новых лиц;</w:t>
      </w:r>
    </w:p>
    <w:p w14:paraId="4DB44627" w14:textId="77777777" w:rsidR="00000000" w:rsidRDefault="004E7F39">
      <w:pPr>
        <w:pStyle w:val="Mystyle"/>
        <w:rPr>
          <w:snapToGrid w:val="0"/>
        </w:rPr>
      </w:pPr>
      <w:r>
        <w:rPr>
          <w:snapToGrid w:val="0"/>
        </w:rPr>
        <w:t>г) нарастание эм</w:t>
      </w:r>
      <w:r>
        <w:rPr>
          <w:snapToGrid w:val="0"/>
        </w:rPr>
        <w:t>оциональной на</w:t>
      </w:r>
      <w:r>
        <w:rPr>
          <w:snapToGrid w:val="0"/>
        </w:rPr>
        <w:softHyphen/>
        <w:t xml:space="preserve">пряженности,  сопровождающей конфликтные взаимодействия, которая может оказать как мобилизующее, так и дезорганизующее влияние на поведение участников К.; </w:t>
      </w:r>
    </w:p>
    <w:p w14:paraId="17F415AB" w14:textId="77777777" w:rsidR="00000000" w:rsidRDefault="004E7F39">
      <w:pPr>
        <w:pStyle w:val="Mystyle"/>
        <w:rPr>
          <w:snapToGrid w:val="0"/>
        </w:rPr>
      </w:pPr>
      <w:r>
        <w:rPr>
          <w:snapToGrid w:val="0"/>
        </w:rPr>
        <w:t>д) изменение отношения к проблемной ситуации и конфликта в целом.</w:t>
      </w:r>
    </w:p>
    <w:p w14:paraId="09F01040" w14:textId="77777777" w:rsidR="00000000" w:rsidRDefault="004E7F39">
      <w:pPr>
        <w:pStyle w:val="Mystyle"/>
        <w:rPr>
          <w:snapToGrid w:val="0"/>
        </w:rPr>
      </w:pPr>
      <w:r>
        <w:rPr>
          <w:snapToGrid w:val="0"/>
        </w:rPr>
        <w:t xml:space="preserve">  По времени действ</w:t>
      </w:r>
      <w:r>
        <w:rPr>
          <w:snapToGrid w:val="0"/>
        </w:rPr>
        <w:t>ия конфликты делятся на: кратковременные, длительные, затяжные (тупиковые).</w:t>
      </w:r>
    </w:p>
    <w:p w14:paraId="59AC1388" w14:textId="77777777" w:rsidR="00000000" w:rsidRDefault="004E7F39">
      <w:pPr>
        <w:pStyle w:val="Mystyle"/>
        <w:rPr>
          <w:snapToGrid w:val="0"/>
        </w:rPr>
      </w:pPr>
      <w:r>
        <w:rPr>
          <w:snapToGrid w:val="0"/>
        </w:rPr>
        <w:t>По степени управляемости: на  управляемые, плохо управляемые, неуправляемые.</w:t>
      </w:r>
    </w:p>
    <w:p w14:paraId="39762FA8" w14:textId="77777777" w:rsidR="00000000" w:rsidRDefault="004E7F39">
      <w:pPr>
        <w:pStyle w:val="Mystyle"/>
        <w:rPr>
          <w:snapToGrid w:val="0"/>
        </w:rPr>
      </w:pPr>
      <w:r>
        <w:rPr>
          <w:snapToGrid w:val="0"/>
        </w:rPr>
        <w:t>Психологи, изучающие конфликтологию создали 3 теории, концепции соц. возникновения конфликтов:</w:t>
      </w:r>
    </w:p>
    <w:p w14:paraId="060F256A" w14:textId="77777777" w:rsidR="00000000" w:rsidRDefault="004E7F39">
      <w:pPr>
        <w:pStyle w:val="Mystyle"/>
        <w:rPr>
          <w:snapToGrid w:val="0"/>
        </w:rPr>
      </w:pPr>
      <w:r>
        <w:rPr>
          <w:snapToGrid w:val="0"/>
        </w:rPr>
        <w:t>МОТИВАЦИ</w:t>
      </w:r>
      <w:r>
        <w:rPr>
          <w:snapToGrid w:val="0"/>
        </w:rPr>
        <w:t>ОННАЯ (в основе борьба мотивов и интересов);</w:t>
      </w:r>
    </w:p>
    <w:p w14:paraId="0E1AFDC5" w14:textId="77777777" w:rsidR="00000000" w:rsidRDefault="004E7F39">
      <w:pPr>
        <w:pStyle w:val="Mystyle"/>
        <w:rPr>
          <w:snapToGrid w:val="0"/>
        </w:rPr>
      </w:pPr>
      <w:r>
        <w:rPr>
          <w:snapToGrid w:val="0"/>
        </w:rPr>
        <w:t>КОГНИТИВНАЯ (познавательная); конфликт возникает, когда осознаются причины, ведущие к этой ситуации;</w:t>
      </w:r>
    </w:p>
    <w:p w14:paraId="3C863320" w14:textId="77777777" w:rsidR="00000000" w:rsidRDefault="004E7F39">
      <w:pPr>
        <w:pStyle w:val="Mystyle"/>
        <w:rPr>
          <w:snapToGrid w:val="0"/>
        </w:rPr>
      </w:pPr>
      <w:r>
        <w:rPr>
          <w:snapToGrid w:val="0"/>
        </w:rPr>
        <w:t>ДЕЯТЕЛЬНОСНАЯ ( противоречивые проблемы, затрагивающие деятельностную сферу жизни человека);</w:t>
      </w:r>
    </w:p>
    <w:p w14:paraId="03643430" w14:textId="77777777" w:rsidR="00000000" w:rsidRDefault="004E7F39">
      <w:pPr>
        <w:pStyle w:val="Mystyle"/>
      </w:pPr>
    </w:p>
    <w:p w14:paraId="3632B595" w14:textId="77777777" w:rsidR="00000000" w:rsidRDefault="004E7F39">
      <w:pPr>
        <w:pStyle w:val="Mystyle"/>
        <w:jc w:val="center"/>
        <w:rPr>
          <w:b/>
          <w:bCs/>
          <w:snapToGrid w:val="0"/>
          <w:sz w:val="28"/>
          <w:szCs w:val="28"/>
        </w:rPr>
      </w:pPr>
      <w:r>
        <w:rPr>
          <w:b/>
          <w:bCs/>
          <w:snapToGrid w:val="0"/>
          <w:sz w:val="28"/>
          <w:szCs w:val="28"/>
        </w:rPr>
        <w:t>Список литератур</w:t>
      </w:r>
      <w:r>
        <w:rPr>
          <w:b/>
          <w:bCs/>
          <w:snapToGrid w:val="0"/>
          <w:sz w:val="28"/>
          <w:szCs w:val="28"/>
        </w:rPr>
        <w:t>ы</w:t>
      </w:r>
    </w:p>
    <w:p w14:paraId="526CEC0C" w14:textId="77777777" w:rsidR="00000000" w:rsidRDefault="004E7F39">
      <w:pPr>
        <w:pStyle w:val="Mystyle"/>
        <w:rPr>
          <w:lang w:val="en-US"/>
        </w:rPr>
      </w:pPr>
      <w:r>
        <w:rPr>
          <w:lang w:val="en-US"/>
        </w:rPr>
        <w:t xml:space="preserve">Для подготовки данной работы были использованы материалы с сайта </w:t>
      </w:r>
      <w:hyperlink r:id="rId5" w:history="1">
        <w:r>
          <w:rPr>
            <w:rStyle w:val="ab"/>
          </w:rPr>
          <w:t>http://stroy.nm.ru</w:t>
        </w:r>
      </w:hyperlink>
    </w:p>
    <w:p w14:paraId="37A856CF" w14:textId="77777777" w:rsidR="004E7F39" w:rsidRDefault="004E7F39">
      <w:pPr>
        <w:pStyle w:val="Mystyle"/>
        <w:rPr>
          <w:lang w:val="en-US"/>
        </w:rPr>
      </w:pPr>
    </w:p>
    <w:sectPr w:rsidR="004E7F39">
      <w:pgSz w:w="11906" w:h="16838" w:code="9"/>
      <w:pgMar w:top="1134" w:right="1134" w:bottom="1134" w:left="1134" w:header="709" w:footer="709" w:gutter="0"/>
      <w:cols w:space="70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287932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1" w15:restartNumberingAfterBreak="0">
    <w:nsid w:val="25B96173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2" w15:restartNumberingAfterBreak="0">
    <w:nsid w:val="2E0A62A9"/>
    <w:multiLevelType w:val="singleLevel"/>
    <w:tmpl w:val="7D1ABFDA"/>
    <w:lvl w:ilvl="0">
      <w:start w:val="2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 w:val="0"/>
        <w:bCs w:val="0"/>
        <w:i w:val="0"/>
        <w:iCs w:val="0"/>
        <w:sz w:val="28"/>
        <w:szCs w:val="28"/>
        <w:u w:val="none"/>
      </w:rPr>
    </w:lvl>
  </w:abstractNum>
  <w:abstractNum w:abstractNumId="3" w15:restartNumberingAfterBreak="0">
    <w:nsid w:val="3DFB7B17"/>
    <w:multiLevelType w:val="singleLevel"/>
    <w:tmpl w:val="E4E273B8"/>
    <w:lvl w:ilvl="0">
      <w:start w:val="1"/>
      <w:numFmt w:val="decimal"/>
      <w:lvlText w:val="%1)"/>
      <w:lvlJc w:val="left"/>
      <w:pPr>
        <w:tabs>
          <w:tab w:val="num" w:pos="585"/>
        </w:tabs>
        <w:ind w:left="585" w:hanging="435"/>
      </w:pPr>
      <w:rPr>
        <w:rFonts w:hint="default"/>
      </w:rPr>
    </w:lvl>
  </w:abstractNum>
  <w:abstractNum w:abstractNumId="4" w15:restartNumberingAfterBreak="0">
    <w:nsid w:val="41E541E5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5" w15:restartNumberingAfterBreak="0">
    <w:nsid w:val="43332F53"/>
    <w:multiLevelType w:val="singleLevel"/>
    <w:tmpl w:val="0419000F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 w15:restartNumberingAfterBreak="0">
    <w:nsid w:val="46F140D9"/>
    <w:multiLevelType w:val="singleLevel"/>
    <w:tmpl w:val="041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 w15:restartNumberingAfterBreak="0">
    <w:nsid w:val="4F604C8D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8" w15:restartNumberingAfterBreak="0">
    <w:nsid w:val="52C50826"/>
    <w:multiLevelType w:val="singleLevel"/>
    <w:tmpl w:val="7D1ABFDA"/>
    <w:lvl w:ilvl="0">
      <w:start w:val="2"/>
      <w:numFmt w:val="decimal"/>
      <w:lvlText w:val="%1. "/>
      <w:legacy w:legacy="1" w:legacySpace="0" w:legacyIndent="283"/>
      <w:lvlJc w:val="left"/>
      <w:pPr>
        <w:ind w:left="358" w:hanging="283"/>
      </w:pPr>
      <w:rPr>
        <w:rFonts w:ascii="Times New Roman" w:hAnsi="Times New Roman" w:cs="Times New Roman" w:hint="default"/>
        <w:b w:val="0"/>
        <w:bCs w:val="0"/>
        <w:i w:val="0"/>
        <w:iCs w:val="0"/>
        <w:sz w:val="28"/>
        <w:szCs w:val="28"/>
        <w:u w:val="none"/>
      </w:rPr>
    </w:lvl>
  </w:abstractNum>
  <w:abstractNum w:abstractNumId="9" w15:restartNumberingAfterBreak="0">
    <w:nsid w:val="59AF58C2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10" w15:restartNumberingAfterBreak="0">
    <w:nsid w:val="5BD67954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11" w15:restartNumberingAfterBreak="0">
    <w:nsid w:val="5DF72958"/>
    <w:multiLevelType w:val="singleLevel"/>
    <w:tmpl w:val="8C88A3F4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 w:val="0"/>
        <w:bCs w:val="0"/>
        <w:i w:val="0"/>
        <w:iCs w:val="0"/>
        <w:sz w:val="28"/>
        <w:szCs w:val="28"/>
        <w:u w:val="none"/>
      </w:rPr>
    </w:lvl>
  </w:abstractNum>
  <w:abstractNum w:abstractNumId="12" w15:restartNumberingAfterBreak="0">
    <w:nsid w:val="6CEC79F7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num w:numId="1">
    <w:abstractNumId w:val="3"/>
  </w:num>
  <w:num w:numId="2">
    <w:abstractNumId w:val="1"/>
  </w:num>
  <w:num w:numId="3">
    <w:abstractNumId w:val="11"/>
  </w:num>
  <w:num w:numId="4">
    <w:abstractNumId w:val="2"/>
  </w:num>
  <w:num w:numId="5">
    <w:abstractNumId w:val="8"/>
  </w:num>
  <w:num w:numId="6">
    <w:abstractNumId w:val="10"/>
  </w:num>
  <w:num w:numId="7">
    <w:abstractNumId w:val="12"/>
  </w:num>
  <w:num w:numId="8">
    <w:abstractNumId w:val="6"/>
  </w:num>
  <w:num w:numId="9">
    <w:abstractNumId w:val="0"/>
  </w:num>
  <w:num w:numId="10">
    <w:abstractNumId w:val="9"/>
  </w:num>
  <w:num w:numId="11">
    <w:abstractNumId w:val="4"/>
  </w:num>
  <w:num w:numId="12">
    <w:abstractNumId w:val="5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50D4"/>
    <w:rsid w:val="004E7F39"/>
    <w:rsid w:val="00FC50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2C76E8A"/>
  <w14:defaultImageDpi w14:val="0"/>
  <w15:docId w15:val="{096181DF-699A-4F92-87EF-DFB046484D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BY" w:eastAsia="ru-BY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 w:unhideWhenUsed="1"/>
    <w:lsdException w:name="Body Text Indent 2" w:semiHidden="1"/>
    <w:lsdException w:name="Body Text Indent 3" w:semiHidden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rFonts w:ascii="Times New Roman" w:hAnsi="Times New Roman" w:cs="Times New Roman"/>
      <w:sz w:val="20"/>
      <w:szCs w:val="20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аголовок 1"/>
    <w:basedOn w:val="a"/>
    <w:next w:val="a"/>
    <w:uiPriority w:val="99"/>
    <w:pPr>
      <w:keepNext/>
      <w:spacing w:before="240" w:after="60"/>
    </w:pPr>
    <w:rPr>
      <w:rFonts w:ascii="Arial" w:hAnsi="Arial" w:cs="Arial"/>
      <w:b/>
      <w:bCs/>
      <w:kern w:val="28"/>
      <w:sz w:val="28"/>
      <w:szCs w:val="28"/>
    </w:rPr>
  </w:style>
  <w:style w:type="paragraph" w:customStyle="1" w:styleId="2">
    <w:name w:val="заголовок 2"/>
    <w:basedOn w:val="a"/>
    <w:next w:val="a"/>
    <w:uiPriority w:val="99"/>
    <w:pPr>
      <w:keepNext/>
      <w:spacing w:before="240" w:after="60"/>
      <w:outlineLvl w:val="1"/>
    </w:pPr>
    <w:rPr>
      <w:rFonts w:ascii="Arial" w:hAnsi="Arial" w:cs="Arial"/>
      <w:b/>
      <w:bCs/>
      <w:i/>
      <w:iCs/>
      <w:sz w:val="24"/>
      <w:szCs w:val="24"/>
    </w:rPr>
  </w:style>
  <w:style w:type="paragraph" w:customStyle="1" w:styleId="3">
    <w:name w:val="заголовок 3"/>
    <w:basedOn w:val="a"/>
    <w:next w:val="a"/>
    <w:uiPriority w:val="99"/>
    <w:pPr>
      <w:keepNext/>
      <w:jc w:val="both"/>
      <w:outlineLvl w:val="2"/>
    </w:pPr>
    <w:rPr>
      <w:sz w:val="28"/>
      <w:szCs w:val="28"/>
    </w:rPr>
  </w:style>
  <w:style w:type="paragraph" w:customStyle="1" w:styleId="4">
    <w:name w:val="заголовок 4"/>
    <w:basedOn w:val="a"/>
    <w:next w:val="a"/>
    <w:uiPriority w:val="99"/>
    <w:pPr>
      <w:keepNext/>
      <w:jc w:val="center"/>
      <w:outlineLvl w:val="3"/>
    </w:pPr>
    <w:rPr>
      <w:b/>
      <w:bCs/>
      <w:sz w:val="28"/>
      <w:szCs w:val="28"/>
    </w:rPr>
  </w:style>
  <w:style w:type="paragraph" w:customStyle="1" w:styleId="8">
    <w:name w:val="заголовок 8"/>
    <w:basedOn w:val="a"/>
    <w:next w:val="a"/>
    <w:uiPriority w:val="99"/>
    <w:pPr>
      <w:spacing w:before="240" w:after="60"/>
    </w:pPr>
    <w:rPr>
      <w:rFonts w:ascii="Arial" w:hAnsi="Arial" w:cs="Arial"/>
      <w:i/>
      <w:iCs/>
    </w:rPr>
  </w:style>
  <w:style w:type="character" w:customStyle="1" w:styleId="a3">
    <w:name w:val="Основной шрифт"/>
    <w:uiPriority w:val="99"/>
  </w:style>
  <w:style w:type="paragraph" w:styleId="a4">
    <w:name w:val="Body Text"/>
    <w:basedOn w:val="a"/>
    <w:link w:val="a5"/>
    <w:uiPriority w:val="99"/>
    <w:pPr>
      <w:jc w:val="both"/>
    </w:pPr>
    <w:rPr>
      <w:rFonts w:ascii="Courier New" w:hAnsi="Courier New" w:cs="Courier New"/>
      <w:b/>
      <w:bCs/>
      <w:sz w:val="24"/>
      <w:szCs w:val="24"/>
    </w:rPr>
  </w:style>
  <w:style w:type="character" w:customStyle="1" w:styleId="a5">
    <w:name w:val="Основной текст Знак"/>
    <w:basedOn w:val="a0"/>
    <w:link w:val="a4"/>
    <w:uiPriority w:val="99"/>
    <w:semiHidden/>
    <w:rPr>
      <w:rFonts w:ascii="Times New Roman" w:hAnsi="Times New Roman" w:cs="Times New Roman"/>
      <w:sz w:val="20"/>
      <w:szCs w:val="20"/>
      <w:lang w:val="ru-RU"/>
    </w:rPr>
  </w:style>
  <w:style w:type="paragraph" w:styleId="20">
    <w:name w:val="Body Text 2"/>
    <w:basedOn w:val="a"/>
    <w:link w:val="21"/>
    <w:uiPriority w:val="99"/>
    <w:pPr>
      <w:jc w:val="both"/>
    </w:pPr>
    <w:rPr>
      <w:sz w:val="24"/>
      <w:szCs w:val="24"/>
    </w:rPr>
  </w:style>
  <w:style w:type="character" w:customStyle="1" w:styleId="21">
    <w:name w:val="Основной текст 2 Знак"/>
    <w:basedOn w:val="a0"/>
    <w:link w:val="20"/>
    <w:uiPriority w:val="99"/>
    <w:semiHidden/>
    <w:rPr>
      <w:rFonts w:ascii="Times New Roman" w:hAnsi="Times New Roman" w:cs="Times New Roman"/>
      <w:sz w:val="20"/>
      <w:szCs w:val="20"/>
      <w:lang w:val="ru-RU"/>
    </w:rPr>
  </w:style>
  <w:style w:type="paragraph" w:customStyle="1" w:styleId="Mystyle">
    <w:name w:val="Mystyle"/>
    <w:basedOn w:val="a4"/>
    <w:uiPriority w:val="99"/>
    <w:pPr>
      <w:spacing w:before="120"/>
      <w:ind w:firstLine="567"/>
    </w:pPr>
    <w:rPr>
      <w:rFonts w:ascii="Times New Roman" w:hAnsi="Times New Roman" w:cs="Times New Roman"/>
      <w:b w:val="0"/>
      <w:bCs w:val="0"/>
    </w:rPr>
  </w:style>
  <w:style w:type="paragraph" w:styleId="22">
    <w:name w:val="Body Text Indent 2"/>
    <w:basedOn w:val="a"/>
    <w:link w:val="23"/>
    <w:uiPriority w:val="99"/>
    <w:pPr>
      <w:spacing w:line="240" w:lineRule="atLeast"/>
      <w:ind w:right="-2812" w:firstLine="320"/>
    </w:pPr>
    <w:rPr>
      <w:sz w:val="24"/>
      <w:szCs w:val="24"/>
    </w:rPr>
  </w:style>
  <w:style w:type="character" w:customStyle="1" w:styleId="23">
    <w:name w:val="Основной текст с отступом 2 Знак"/>
    <w:basedOn w:val="a0"/>
    <w:link w:val="22"/>
    <w:uiPriority w:val="99"/>
    <w:semiHidden/>
    <w:rPr>
      <w:rFonts w:ascii="Times New Roman" w:hAnsi="Times New Roman" w:cs="Times New Roman"/>
      <w:sz w:val="20"/>
      <w:szCs w:val="20"/>
      <w:lang w:val="ru-RU"/>
    </w:rPr>
  </w:style>
  <w:style w:type="paragraph" w:styleId="30">
    <w:name w:val="Body Text Indent 3"/>
    <w:basedOn w:val="a"/>
    <w:link w:val="31"/>
    <w:uiPriority w:val="99"/>
    <w:pPr>
      <w:spacing w:before="40" w:line="240" w:lineRule="atLeast"/>
      <w:ind w:right="-2812" w:firstLine="360"/>
    </w:pPr>
    <w:rPr>
      <w:sz w:val="24"/>
      <w:szCs w:val="24"/>
    </w:rPr>
  </w:style>
  <w:style w:type="character" w:customStyle="1" w:styleId="31">
    <w:name w:val="Основной текст с отступом 3 Знак"/>
    <w:basedOn w:val="a0"/>
    <w:link w:val="30"/>
    <w:uiPriority w:val="99"/>
    <w:semiHidden/>
    <w:rPr>
      <w:rFonts w:ascii="Times New Roman" w:hAnsi="Times New Roman" w:cs="Times New Roman"/>
      <w:sz w:val="16"/>
      <w:szCs w:val="16"/>
      <w:lang w:val="ru-RU"/>
    </w:rPr>
  </w:style>
  <w:style w:type="paragraph" w:styleId="a6">
    <w:name w:val="footer"/>
    <w:basedOn w:val="a"/>
    <w:link w:val="a7"/>
    <w:uiPriority w:val="99"/>
    <w:pPr>
      <w:tabs>
        <w:tab w:val="center" w:pos="4153"/>
        <w:tab w:val="right" w:pos="8306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Pr>
      <w:rFonts w:ascii="Times New Roman" w:hAnsi="Times New Roman" w:cs="Times New Roman"/>
      <w:sz w:val="20"/>
      <w:szCs w:val="20"/>
      <w:lang w:val="ru-RU"/>
    </w:rPr>
  </w:style>
  <w:style w:type="character" w:customStyle="1" w:styleId="a8">
    <w:name w:val="номер страницы"/>
    <w:basedOn w:val="a3"/>
    <w:uiPriority w:val="99"/>
  </w:style>
  <w:style w:type="paragraph" w:customStyle="1" w:styleId="10">
    <w:name w:val="оглавление 1"/>
    <w:basedOn w:val="a"/>
    <w:next w:val="a"/>
    <w:autoRedefine/>
    <w:uiPriority w:val="99"/>
  </w:style>
  <w:style w:type="paragraph" w:customStyle="1" w:styleId="24">
    <w:name w:val="оглавление 2"/>
    <w:basedOn w:val="a"/>
    <w:next w:val="a"/>
    <w:autoRedefine/>
    <w:uiPriority w:val="99"/>
    <w:pPr>
      <w:tabs>
        <w:tab w:val="right" w:leader="dot" w:pos="4536"/>
      </w:tabs>
      <w:ind w:left="142"/>
    </w:pPr>
    <w:rPr>
      <w:noProof/>
      <w:sz w:val="10"/>
      <w:szCs w:val="10"/>
      <w:lang w:val="en-US"/>
    </w:rPr>
  </w:style>
  <w:style w:type="paragraph" w:customStyle="1" w:styleId="32">
    <w:name w:val="оглавление 3"/>
    <w:basedOn w:val="a"/>
    <w:next w:val="a"/>
    <w:autoRedefine/>
    <w:uiPriority w:val="99"/>
    <w:pPr>
      <w:ind w:left="400"/>
    </w:pPr>
  </w:style>
  <w:style w:type="paragraph" w:customStyle="1" w:styleId="40">
    <w:name w:val="оглавление 4"/>
    <w:basedOn w:val="a"/>
    <w:next w:val="a"/>
    <w:autoRedefine/>
    <w:uiPriority w:val="99"/>
    <w:pPr>
      <w:ind w:left="600"/>
    </w:pPr>
  </w:style>
  <w:style w:type="paragraph" w:customStyle="1" w:styleId="5">
    <w:name w:val="оглавление 5"/>
    <w:basedOn w:val="a"/>
    <w:next w:val="a"/>
    <w:autoRedefine/>
    <w:uiPriority w:val="99"/>
    <w:pPr>
      <w:ind w:left="800"/>
    </w:pPr>
  </w:style>
  <w:style w:type="paragraph" w:customStyle="1" w:styleId="6">
    <w:name w:val="оглавление 6"/>
    <w:basedOn w:val="a"/>
    <w:next w:val="a"/>
    <w:autoRedefine/>
    <w:uiPriority w:val="99"/>
    <w:pPr>
      <w:ind w:left="1000"/>
    </w:pPr>
  </w:style>
  <w:style w:type="paragraph" w:customStyle="1" w:styleId="7">
    <w:name w:val="оглавление 7"/>
    <w:basedOn w:val="a"/>
    <w:next w:val="a"/>
    <w:autoRedefine/>
    <w:uiPriority w:val="99"/>
    <w:pPr>
      <w:ind w:left="1200"/>
    </w:pPr>
  </w:style>
  <w:style w:type="paragraph" w:customStyle="1" w:styleId="80">
    <w:name w:val="оглавление 8"/>
    <w:basedOn w:val="a"/>
    <w:next w:val="a"/>
    <w:autoRedefine/>
    <w:uiPriority w:val="99"/>
    <w:pPr>
      <w:ind w:left="1400"/>
    </w:pPr>
  </w:style>
  <w:style w:type="paragraph" w:customStyle="1" w:styleId="9">
    <w:name w:val="оглавление 9"/>
    <w:basedOn w:val="a"/>
    <w:next w:val="a"/>
    <w:autoRedefine/>
    <w:uiPriority w:val="99"/>
    <w:pPr>
      <w:ind w:left="1600"/>
    </w:pPr>
  </w:style>
  <w:style w:type="paragraph" w:styleId="a9">
    <w:name w:val="header"/>
    <w:basedOn w:val="a"/>
    <w:link w:val="aa"/>
    <w:uiPriority w:val="99"/>
    <w:pPr>
      <w:tabs>
        <w:tab w:val="center" w:pos="4153"/>
        <w:tab w:val="right" w:pos="8306"/>
      </w:tabs>
    </w:pPr>
  </w:style>
  <w:style w:type="character" w:customStyle="1" w:styleId="aa">
    <w:name w:val="Верхний колонтитул Знак"/>
    <w:basedOn w:val="a0"/>
    <w:link w:val="a9"/>
    <w:uiPriority w:val="99"/>
    <w:semiHidden/>
    <w:rPr>
      <w:rFonts w:ascii="Times New Roman" w:hAnsi="Times New Roman" w:cs="Times New Roman"/>
      <w:sz w:val="20"/>
      <w:szCs w:val="20"/>
      <w:lang w:val="ru-RU"/>
    </w:rPr>
  </w:style>
  <w:style w:type="character" w:styleId="ab">
    <w:name w:val="Hyperlink"/>
    <w:basedOn w:val="a3"/>
    <w:uiPriority w:val="9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stroy.nm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764</Words>
  <Characters>4360</Characters>
  <Application>Microsoft Office Word</Application>
  <DocSecurity>0</DocSecurity>
  <Lines>36</Lines>
  <Paragraphs>10</Paragraphs>
  <ScaleCrop>false</ScaleCrop>
  <Company>ГУУ</Company>
  <LinksUpToDate>false</LinksUpToDate>
  <CharactersWithSpaces>5114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Государство и право Англии в период сословно-представительной монархии</dc:title>
  <dc:subject/>
  <dc:creator>Севостьянов Иван Олегович</dc:creator>
  <cp:keywords/>
  <dc:description/>
  <cp:lastModifiedBy>Igor_Trofimov</cp:lastModifiedBy>
  <cp:revision>2</cp:revision>
  <dcterms:created xsi:type="dcterms:W3CDTF">2025-10-30T05:49:00Z</dcterms:created>
  <dcterms:modified xsi:type="dcterms:W3CDTF">2025-10-30T05:49:00Z</dcterms:modified>
</cp:coreProperties>
</file>