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6B8F5" w14:textId="77777777" w:rsidR="00664451" w:rsidRPr="004065E1" w:rsidRDefault="00664451" w:rsidP="00664451">
      <w:pPr>
        <w:spacing w:before="120"/>
        <w:jc w:val="center"/>
        <w:rPr>
          <w:b/>
          <w:bCs/>
          <w:sz w:val="32"/>
          <w:szCs w:val="32"/>
        </w:rPr>
      </w:pPr>
      <w:r w:rsidRPr="004065E1">
        <w:rPr>
          <w:b/>
          <w:bCs/>
          <w:sz w:val="32"/>
          <w:szCs w:val="32"/>
        </w:rPr>
        <w:t>Критика НЛП</w:t>
      </w:r>
    </w:p>
    <w:p w14:paraId="06427F07" w14:textId="77777777" w:rsidR="00664451" w:rsidRPr="00664451" w:rsidRDefault="00664451" w:rsidP="00664451">
      <w:pPr>
        <w:spacing w:before="120"/>
        <w:jc w:val="center"/>
        <w:rPr>
          <w:sz w:val="28"/>
          <w:szCs w:val="28"/>
        </w:rPr>
      </w:pPr>
      <w:r w:rsidRPr="00664451">
        <w:rPr>
          <w:sz w:val="28"/>
          <w:szCs w:val="28"/>
        </w:rPr>
        <w:t>Ольга Данилова.</w:t>
      </w:r>
    </w:p>
    <w:p w14:paraId="400FD1DC" w14:textId="77777777" w:rsidR="00664451" w:rsidRPr="004065E1" w:rsidRDefault="00664451" w:rsidP="00664451">
      <w:pPr>
        <w:spacing w:before="120"/>
        <w:jc w:val="center"/>
        <w:rPr>
          <w:b/>
          <w:bCs/>
          <w:sz w:val="28"/>
          <w:szCs w:val="28"/>
        </w:rPr>
      </w:pPr>
      <w:r w:rsidRPr="004065E1">
        <w:rPr>
          <w:b/>
          <w:bCs/>
          <w:sz w:val="28"/>
          <w:szCs w:val="28"/>
        </w:rPr>
        <w:t xml:space="preserve">Критика НЛП весьма многочисленна и разнородна. </w:t>
      </w:r>
    </w:p>
    <w:p w14:paraId="39F2C61B" w14:textId="77777777" w:rsidR="00664451" w:rsidRPr="004065E1" w:rsidRDefault="00664451" w:rsidP="00664451">
      <w:pPr>
        <w:spacing w:before="120"/>
        <w:jc w:val="center"/>
        <w:rPr>
          <w:b/>
          <w:bCs/>
          <w:sz w:val="28"/>
          <w:szCs w:val="28"/>
        </w:rPr>
      </w:pPr>
      <w:r w:rsidRPr="004065E1">
        <w:rPr>
          <w:b/>
          <w:bCs/>
          <w:sz w:val="28"/>
          <w:szCs w:val="28"/>
        </w:rPr>
        <w:t xml:space="preserve">Первая группа оппонентов </w:t>
      </w:r>
    </w:p>
    <w:p w14:paraId="31A6C3D7" w14:textId="77777777" w:rsidR="00664451" w:rsidRDefault="00664451" w:rsidP="00664451">
      <w:pPr>
        <w:spacing w:before="120"/>
        <w:ind w:firstLine="567"/>
        <w:jc w:val="both"/>
      </w:pPr>
      <w:r w:rsidRPr="00F36670">
        <w:t>Признает действие методов НЛП на психику и поведение человека, но считает, что в этом действии и кроется основная опасность. Само название теории, по их мнению, уже включает "опасный" компонент — программирование. НЛП с его якорями и разрывами шаблона, с его проникновением в бессознательное человека является близким родственником гипноза (на котором он, в частности, основан). В гипнотическом состоянии человек беспомощен, контроль сознания отсутствует, а бессознательному можно внушить все, что угодно. Таким образом, НЛП приравняли к открытию ядерной физики — и полезно, и опасно.</w:t>
      </w:r>
    </w:p>
    <w:p w14:paraId="65B3D443" w14:textId="77777777" w:rsidR="00664451" w:rsidRDefault="00664451" w:rsidP="00664451">
      <w:pPr>
        <w:spacing w:before="120"/>
        <w:ind w:firstLine="567"/>
        <w:jc w:val="both"/>
      </w:pPr>
      <w:r w:rsidRPr="00F36670">
        <w:t>Гипноз — метод очень древний. Его применяли еще племенные шаманы для обезболивания и изгнания демонов. С конца XIX века гипноз широко практикуют психоаналитики и психиатры всего мира. Для "опасного оружия" вырабатывается этический кодекс, который строго настрого запрещает использовать метод в иных целях, кроме как в научной и терапевтической.</w:t>
      </w:r>
    </w:p>
    <w:p w14:paraId="3EE30148" w14:textId="77777777" w:rsidR="00664451" w:rsidRDefault="00664451" w:rsidP="00664451">
      <w:pPr>
        <w:spacing w:before="120"/>
        <w:ind w:firstLine="567"/>
        <w:jc w:val="both"/>
      </w:pPr>
      <w:r w:rsidRPr="00F36670">
        <w:t>У НЛП такого кодекса нет. При отсутствии закона логичен страх целенаправленного программирования поведения людей. Ужасные цели, о которых говорят оппоненты НЛП, это не только программирование на уничтожение себе подобных и т.п. Это могут быть вполне мирные цели получения прибыли с помощью программирования. Кстати, специалисты по рекламе одними из первых обратили свой взор к НЛП.</w:t>
      </w:r>
    </w:p>
    <w:p w14:paraId="25B4F30F" w14:textId="77777777" w:rsidR="00664451" w:rsidRDefault="00664451" w:rsidP="00664451">
      <w:pPr>
        <w:spacing w:before="120"/>
        <w:ind w:firstLine="567"/>
        <w:jc w:val="both"/>
      </w:pPr>
      <w:r w:rsidRPr="00F36670">
        <w:t xml:space="preserve">Вторая группа оппонентов НЛП сомневается уже в самом воздействии этого метода на поведение людей. Свою позицию они объясняют тем, что методы в НЛП слишком универсальны, созданы для общего применения, а ведь каждый человек представляет собой уникальный, присущий только ему, набор свойств личности. Учет модальности другого человека — поверхностный подход, полагают оппоненты. </w:t>
      </w:r>
    </w:p>
    <w:p w14:paraId="29DD605D" w14:textId="77777777" w:rsidR="00664451" w:rsidRPr="00F36670" w:rsidRDefault="00664451" w:rsidP="00664451">
      <w:pPr>
        <w:spacing w:before="120"/>
        <w:ind w:firstLine="567"/>
        <w:jc w:val="both"/>
      </w:pPr>
      <w:r w:rsidRPr="00F36670">
        <w:t>Помните, мы говорили о необходимости психодиагностики группы перед тренингом? Благодаря ей тренинг становится более индивидуальным, направленным именно на этих людей. Видимо, курс НЛП также нуждается в предварительной психодиагностике для большей индивидуализации своих методов.</w:t>
      </w:r>
    </w:p>
    <w:p w14:paraId="2CC6A86D" w14:textId="77777777" w:rsidR="00664451" w:rsidRDefault="00664451" w:rsidP="00664451">
      <w:pPr>
        <w:spacing w:before="120"/>
        <w:ind w:firstLine="567"/>
        <w:jc w:val="both"/>
      </w:pPr>
      <w:r w:rsidRPr="00F36670">
        <w:t>Следующей группе оппонентов</w:t>
      </w:r>
    </w:p>
    <w:p w14:paraId="5C3832DD" w14:textId="77777777" w:rsidR="00664451" w:rsidRDefault="00664451" w:rsidP="00664451">
      <w:pPr>
        <w:spacing w:before="120"/>
        <w:ind w:firstLine="567"/>
        <w:jc w:val="both"/>
      </w:pPr>
      <w:r w:rsidRPr="00F36670">
        <w:t>Незачем сомневаться в действии НЛП — они опровергли его с помощью научных методов. Экспериментально было проверено, в частности, соответствие ожиданий НЛП-тренера и результатов, полученных испытуемым после прохождения курса НЛП. Оказалось, что никакого соответствия нет и в помине. То есть, тренер попросту не знает, на что в данный момент направлено то или иное упражнение.</w:t>
      </w:r>
    </w:p>
    <w:p w14:paraId="73043D3F" w14:textId="77777777" w:rsidR="00664451" w:rsidRDefault="00664451" w:rsidP="00664451">
      <w:pPr>
        <w:spacing w:before="120"/>
        <w:ind w:firstLine="567"/>
        <w:jc w:val="both"/>
      </w:pPr>
      <w:r w:rsidRPr="00F36670">
        <w:t>Также экспериментально проверялось соответствие методов НЛП тем ортодоксальным методам психотерапии, на которых они основаны. Нетрудно догадаться, что и это соответствие не подтвердилось.</w:t>
      </w:r>
    </w:p>
    <w:p w14:paraId="04AE887C" w14:textId="77777777" w:rsidR="00664451" w:rsidRDefault="00664451" w:rsidP="00664451">
      <w:pPr>
        <w:spacing w:before="120"/>
        <w:ind w:firstLine="567"/>
        <w:jc w:val="both"/>
      </w:pPr>
      <w:r w:rsidRPr="00F36670">
        <w:t>Негативными для НЛП оказались результаты исследования различных модальностей восприятия. В ходе него выявились огромные взаимные корреляции между поведением субъекта в разных модальностях. Это, по сути, означает крушение одной из основ НЛП — рассмотрение поведения человека с точки зрения разных модальностей восприятия.</w:t>
      </w:r>
    </w:p>
    <w:p w14:paraId="36B6B46B" w14:textId="77777777" w:rsidR="00664451" w:rsidRDefault="00664451" w:rsidP="00664451">
      <w:pPr>
        <w:spacing w:before="120"/>
        <w:ind w:firstLine="567"/>
        <w:jc w:val="both"/>
      </w:pPr>
      <w:r w:rsidRPr="00F36670">
        <w:lastRenderedPageBreak/>
        <w:t xml:space="preserve">Экспериментально проверялась и надежность НЛП, результаты этого эксперимента также не радуют его создателей. Beyerstein в своей статье в английской научной периодике привел обширный анализ литературы по НЛП. Автор указал на расплывчатость формулировок, неоднозначность предположений, несоответствия целей и средств их достижения. Причины такого несоответствия, по мнению автора, кроются в тех теориях, на которых они основаны и которые зачастую антагонистичны друг другу. </w:t>
      </w:r>
    </w:p>
    <w:p w14:paraId="1A344FA1" w14:textId="77777777" w:rsidR="00664451" w:rsidRPr="00F36670" w:rsidRDefault="00664451" w:rsidP="00664451">
      <w:pPr>
        <w:spacing w:before="120"/>
        <w:ind w:firstLine="567"/>
        <w:jc w:val="both"/>
      </w:pPr>
      <w:r w:rsidRPr="00F36670">
        <w:t>НЛП в ответ на это заявляет о том, что создание его методов никогда и не предполагало их экспериментальной проверки, что НЛП проверяется в жизни. Тогда о какой научности данного подхода вообще можно говорить?</w:t>
      </w:r>
    </w:p>
    <w:p w14:paraId="63DF9666" w14:textId="77777777" w:rsidR="00664451" w:rsidRPr="004065E1" w:rsidRDefault="00664451" w:rsidP="00664451">
      <w:pPr>
        <w:spacing w:before="120"/>
        <w:jc w:val="center"/>
        <w:rPr>
          <w:b/>
          <w:bCs/>
          <w:sz w:val="28"/>
          <w:szCs w:val="28"/>
        </w:rPr>
      </w:pPr>
      <w:r w:rsidRPr="004065E1">
        <w:rPr>
          <w:b/>
          <w:bCs/>
          <w:sz w:val="28"/>
          <w:szCs w:val="28"/>
        </w:rPr>
        <w:t>Почему НЛП нельзя считать наукой?</w:t>
      </w:r>
    </w:p>
    <w:p w14:paraId="1399A8C4" w14:textId="77777777" w:rsidR="00664451" w:rsidRPr="00F36670" w:rsidRDefault="00664451" w:rsidP="00664451">
      <w:pPr>
        <w:spacing w:before="120"/>
        <w:ind w:firstLine="567"/>
        <w:jc w:val="both"/>
      </w:pPr>
      <w:r w:rsidRPr="00F36670">
        <w:t>Роадс Келтон в своей книге "А что [можно сказать] об НЛП?" сравнивает претендующее на науку НЛП и наиболее близкую к нему ветвь психологии — социальную психологию. Вот некоторые различия, по мнению автора, согласно которым НЛП нельзя считать наукой:</w:t>
      </w:r>
    </w:p>
    <w:p w14:paraId="08EC154A" w14:textId="77777777" w:rsidR="00664451" w:rsidRPr="00F36670" w:rsidRDefault="00664451" w:rsidP="00664451">
      <w:pPr>
        <w:spacing w:before="120"/>
        <w:ind w:firstLine="567"/>
        <w:jc w:val="both"/>
      </w:pPr>
      <w:r w:rsidRPr="00F36670">
        <w:t>Социальная психология четко определяет свой предмет, объект, она опирается на эмпиризм, научное исследование, сбор и анализ данных, включающий математико-статистическую обработку результатов. НЛП предпочитает интуитивный и философский подход в изучении поведения человека.</w:t>
      </w:r>
    </w:p>
    <w:p w14:paraId="63F96031" w14:textId="77777777" w:rsidR="00664451" w:rsidRPr="00F36670" w:rsidRDefault="00664451" w:rsidP="00664451">
      <w:pPr>
        <w:spacing w:before="120"/>
        <w:ind w:firstLine="567"/>
        <w:jc w:val="both"/>
      </w:pPr>
      <w:r w:rsidRPr="00F36670">
        <w:t>Социальные психологи-теоретики входят в единое научное сообщество, а любое открытие в социальной психологии должно быть научно доказано и рассмотрено по единым критериям оценки открытий. НЛП имеет собственную сеть практикующих специалистов и собственный порядок сертификации.</w:t>
      </w:r>
    </w:p>
    <w:p w14:paraId="70EC2D5C" w14:textId="77777777" w:rsidR="00664451" w:rsidRPr="00F36670" w:rsidRDefault="00664451" w:rsidP="00664451">
      <w:pPr>
        <w:spacing w:before="120"/>
        <w:ind w:firstLine="567"/>
        <w:jc w:val="both"/>
      </w:pPr>
      <w:r w:rsidRPr="00F36670">
        <w:t>Строгость и непопулярность теории социальной психологии для широких масс — массовый интерес к НЛП в виду простоты и гибкости теорий, а также присутствия волшебного и магического компонента.</w:t>
      </w:r>
    </w:p>
    <w:p w14:paraId="2F952267" w14:textId="77777777" w:rsidR="00664451" w:rsidRDefault="00664451" w:rsidP="00664451">
      <w:pPr>
        <w:spacing w:before="120"/>
        <w:ind w:firstLine="567"/>
        <w:jc w:val="both"/>
      </w:pPr>
      <w:r w:rsidRPr="00F36670">
        <w:t xml:space="preserve">Еще одна группа оппонентов </w:t>
      </w:r>
    </w:p>
    <w:p w14:paraId="07558630" w14:textId="77777777" w:rsidR="00664451" w:rsidRDefault="00664451" w:rsidP="00664451">
      <w:pPr>
        <w:spacing w:before="120"/>
        <w:ind w:firstLine="567"/>
        <w:jc w:val="both"/>
      </w:pPr>
      <w:r w:rsidRPr="00F36670">
        <w:t xml:space="preserve">Считает НЛП бездейственным, но с точки зрения метода-"пустышки". Они полагают, что НЛП — хорошо раскрученная торговая марка, приносящая создателям и распространителям немалый доход. Это, конечно, крайность, хотя доля правды здесь есть. Но тогда стоит обвинить всех продавцов психологических услуг. Разве, психоаналитики, растягивающие курсы терапии на годы и берущие за один сеанс довольно крупные суммы, извлекают из этого процесса прибыль не сознательно? </w:t>
      </w:r>
    </w:p>
    <w:p w14:paraId="77099ED3" w14:textId="77777777" w:rsidR="00664451" w:rsidRDefault="00664451" w:rsidP="00664451">
      <w:pPr>
        <w:spacing w:before="120"/>
        <w:ind w:firstLine="567"/>
        <w:jc w:val="both"/>
      </w:pPr>
      <w:r w:rsidRPr="00F36670">
        <w:t>Важно помнить, что недостатки есть у любой теории. Главное для тех, кто решился взаимодействовать с НЛП (практиковать или решать проблему) — найти "золотую середину" — те приемы и методы, эффективность которых уже подтверждена другими психологическими теориями.</w:t>
      </w:r>
    </w:p>
    <w:p w14:paraId="471EF81E" w14:textId="77777777" w:rsidR="00664451" w:rsidRPr="004065E1" w:rsidRDefault="00664451" w:rsidP="00664451">
      <w:pPr>
        <w:spacing w:before="120"/>
        <w:jc w:val="center"/>
        <w:rPr>
          <w:b/>
          <w:bCs/>
          <w:sz w:val="28"/>
          <w:szCs w:val="28"/>
        </w:rPr>
      </w:pPr>
      <w:r w:rsidRPr="004065E1">
        <w:rPr>
          <w:b/>
          <w:bCs/>
          <w:sz w:val="28"/>
          <w:szCs w:val="28"/>
        </w:rPr>
        <w:t>Список литературы</w:t>
      </w:r>
    </w:p>
    <w:p w14:paraId="0A216D4B" w14:textId="77777777" w:rsidR="00664451" w:rsidRDefault="00664451" w:rsidP="00664451">
      <w:pPr>
        <w:spacing w:before="120"/>
        <w:ind w:firstLine="567"/>
        <w:jc w:val="both"/>
      </w:pPr>
      <w:r w:rsidRPr="00F36670">
        <w:t xml:space="preserve">Для подготовки данной работы были использованы материалы с сайта </w:t>
      </w:r>
      <w:hyperlink r:id="rId4" w:history="1">
        <w:r w:rsidRPr="00F36670">
          <w:rPr>
            <w:rStyle w:val="a3"/>
          </w:rPr>
          <w:t>http://www.effecton.ru/</w:t>
        </w:r>
      </w:hyperlink>
    </w:p>
    <w:p w14:paraId="3F6A9A48" w14:textId="77777777" w:rsidR="006B11B3" w:rsidRDefault="006B11B3"/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51"/>
    <w:rsid w:val="004065E1"/>
    <w:rsid w:val="00664451"/>
    <w:rsid w:val="006B11B3"/>
    <w:rsid w:val="00AA2E78"/>
    <w:rsid w:val="00F3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8ADF7"/>
  <w14:defaultImageDpi w14:val="0"/>
  <w15:docId w15:val="{60F60B16-CDA1-48BA-A2D2-4256A608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45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644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ffect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4751</Characters>
  <Application>Microsoft Office Word</Application>
  <DocSecurity>0</DocSecurity>
  <Lines>39</Lines>
  <Paragraphs>11</Paragraphs>
  <ScaleCrop>false</ScaleCrop>
  <Company>Home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Критика НЛП</dc:title>
  <dc:subject/>
  <dc:creator>User</dc:creator>
  <cp:keywords/>
  <dc:description/>
  <cp:lastModifiedBy>Igor_Trofimov</cp:lastModifiedBy>
  <cp:revision>2</cp:revision>
  <dcterms:created xsi:type="dcterms:W3CDTF">2025-10-17T07:08:00Z</dcterms:created>
  <dcterms:modified xsi:type="dcterms:W3CDTF">2025-10-17T07:08:00Z</dcterms:modified>
</cp:coreProperties>
</file>