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A72C2" w14:textId="77777777" w:rsidR="00171E80" w:rsidRPr="00910409" w:rsidRDefault="00171E80" w:rsidP="00171E80">
      <w:pPr>
        <w:spacing w:before="120"/>
        <w:ind w:firstLine="0"/>
        <w:jc w:val="center"/>
        <w:rPr>
          <w:b/>
          <w:bCs/>
          <w:sz w:val="32"/>
          <w:szCs w:val="32"/>
        </w:rPr>
      </w:pPr>
      <w:r w:rsidRPr="00910409">
        <w:rPr>
          <w:b/>
          <w:bCs/>
          <w:sz w:val="32"/>
          <w:szCs w:val="32"/>
        </w:rPr>
        <w:t>Маниакально-депрессивные психозы</w:t>
      </w:r>
    </w:p>
    <w:p w14:paraId="09B17018" w14:textId="77777777" w:rsidR="00171E80" w:rsidRPr="005B0FBB" w:rsidRDefault="00171E80" w:rsidP="00171E80">
      <w:pPr>
        <w:spacing w:before="120"/>
        <w:ind w:firstLine="561"/>
      </w:pPr>
      <w:r w:rsidRPr="005B0FBB">
        <w:t xml:space="preserve">Маниакально-депрессивный психоз - заболевание, характеризующееся периодическими маниакальными и депрессивными состояниями, обычно разделенными "светлыми" промежутками, когда признаки заболевания отсутствуют и наступает практическое выздоровление. Заболевание отличается относительно благоприятным течением, не сопровождается развитием слабоумия и изменением личности. Причина В развитии маниакально-депрессивного психоза большую роль играют наследственные факторы и конституциональные особенности, а также эндокринная дисфункция. Женщины болеют этим заболеванием чаще, и оно начинается после 30 лет. Симптомы Проявления заболевания в маниакальной фазе соответствуют клинической картине маниакального синдрома: больные подвижны, общительны, веселы и раскованны. Они весьма инициативны, часто завязывают рискованные знакомства. Склонны к необдуманным поступкам. Суждения их поверхностны. Внимание часто перескакивает с одного на другое. </w:t>
      </w:r>
    </w:p>
    <w:p w14:paraId="7726069B" w14:textId="77777777" w:rsidR="00171E80" w:rsidRPr="005B0FBB" w:rsidRDefault="00171E80" w:rsidP="00171E80">
      <w:pPr>
        <w:spacing w:before="120"/>
        <w:ind w:firstLine="561"/>
      </w:pPr>
      <w:r w:rsidRPr="005B0FBB">
        <w:t xml:space="preserve">Больные мало спят (рано пробуждаются), но сон крепкий. Аппетит часто повышен. При утяжелении маниакального состояния больной становится повышенно суетлив, раздражителен. Агрессивность и нетерпимость к обсуждению его мнения сочетается с невозможностью довести до конца ни мысль, ни дело. В депрессивной фазе больной находится в состоянии депрессии, для которого характерны беспричинная тоска, нежелание трудиться, двигаться - до полного морального и физического бессилия. Пропадает интерес ко всему окружающему, снижается интеллектуальная деятельность, больной "туго" соображает, мысли движутся вяло. В таком состоянии больной обеднен эмоционально, его трудно "растормошить", вызвать какое-либо чувство (радость, удовольствие и др.). Нарушается сон - по ночам мучает бессонница, которая сопровождается дневной сонливостью. Аппетит снижен. В тяжелых случаях больной чувствует себя настолько несчастным, что возникает желание самоубийства. Обычно маниакальные и депрессивные фазы чередуются, однако с возрастом начинает преобладать депрессивная. Длительность фаз от 1 недели до 2 лет и более (в среднем 6-12 месяцев). </w:t>
      </w:r>
    </w:p>
    <w:p w14:paraId="08D869DD" w14:textId="77777777" w:rsidR="00171E80" w:rsidRPr="005B0FBB" w:rsidRDefault="00171E80" w:rsidP="00171E80">
      <w:pPr>
        <w:spacing w:before="120"/>
        <w:ind w:firstLine="561"/>
      </w:pPr>
      <w:r w:rsidRPr="005B0FBB">
        <w:t xml:space="preserve">В некоторых случаях одна фаза непосредственно сменяется другой, но чаще между ними наблюдаются "светлые" промежутки здоровья, которые измеряются месяцами, годами и даже десятилетиями. Вне приступов состояние больного удовлетворительное и не требует врачебного вмешательства. Заболевание обычно не приводит к изменению личности. При неоднократных приступах даже в "светлые" промежутки наблюдаются остаточные психопатологические проявления в виде стертых, слабо выраженных маний или депрессий. В случае возникновения приступов выраженной мании или глубокой депрессии необходимы госпитализация больного и проведение соответствующей терапии. Лечение Выявленное заболевание требует постоянного наблюдения больного специалистом. Своевременное предупреждение развития приступов позволяет предотвратить тяжелое течение психоза, продлить состояние здоровья. При лечении в домашних условиях родственники должны следить за неукоснительным исполнением врачебных предписаний. Следует учитывать, что во время приступа больной может некритически оценивать свое состояние: в маниакальной фазе болезнь расценивается как "хорошее самочувствие", повышенное самомнение приводит к пренебрежению советами врача. </w:t>
      </w:r>
    </w:p>
    <w:p w14:paraId="7161F902" w14:textId="77777777" w:rsidR="00171E80" w:rsidRPr="005B0FBB" w:rsidRDefault="00171E80" w:rsidP="00171E80">
      <w:pPr>
        <w:spacing w:before="120"/>
        <w:ind w:firstLine="561"/>
      </w:pPr>
      <w:r w:rsidRPr="005B0FBB">
        <w:t xml:space="preserve">В депрессивной фазе возможно развитие ипохондрии, склонности к самоубийству. Не стоит оставлять больного в одиночестве. Больным категорически противопоказано употребление спиртных напитков, хотя во время приступов у некоторых больных отмечается повышенная тяга к "горячительным напиткам" (особенно в маниакальной фазе). Основой современного лечения маниакально-депрессивного психоза является медикаментозная терапия. При депрессии назначают антидепрессивные препараты типа мелипрамина, тизерцина, амитриптилина. Однако их можно применять только под контролем врача, так как некоторые из них (нуредал, ипразид и др.) не сочетаются с трициклическими </w:t>
      </w:r>
      <w:r w:rsidRPr="005B0FBB">
        <w:lastRenderedPageBreak/>
        <w:t xml:space="preserve">антидепрессантами. Из диеты больных должны быть исключены сыр, кофе, пиво, шоколад. При маниакальных состояниях используют нейролептические средства: аминазин, галоперидол, тизерцин. Могут применяться соли лития и финлепсин (карбамазепин). </w:t>
      </w:r>
    </w:p>
    <w:p w14:paraId="569AA4A1" w14:textId="77777777" w:rsidR="00171E80" w:rsidRPr="00910409" w:rsidRDefault="00171E80" w:rsidP="00171E80">
      <w:pPr>
        <w:spacing w:before="120"/>
        <w:ind w:firstLine="0"/>
        <w:jc w:val="center"/>
        <w:rPr>
          <w:b/>
          <w:bCs/>
          <w:sz w:val="28"/>
          <w:szCs w:val="28"/>
        </w:rPr>
      </w:pPr>
      <w:r w:rsidRPr="00910409">
        <w:rPr>
          <w:b/>
          <w:bCs/>
          <w:sz w:val="28"/>
          <w:szCs w:val="28"/>
        </w:rPr>
        <w:t>Список литературы</w:t>
      </w:r>
    </w:p>
    <w:p w14:paraId="05AAABB4" w14:textId="77777777" w:rsidR="00171E80" w:rsidRPr="005B0FBB" w:rsidRDefault="00171E80" w:rsidP="00171E80">
      <w:pPr>
        <w:spacing w:before="120"/>
        <w:ind w:firstLine="561"/>
      </w:pPr>
      <w:r w:rsidRPr="005B0FBB">
        <w:t xml:space="preserve">Для подготовки данной работы были использованы материалы с сайта </w:t>
      </w:r>
      <w:hyperlink r:id="rId4" w:history="1">
        <w:r w:rsidRPr="005B0FBB">
          <w:rPr>
            <w:rStyle w:val="a3"/>
          </w:rPr>
          <w:t>http://psy.piter.com</w:t>
        </w:r>
      </w:hyperlink>
    </w:p>
    <w:p w14:paraId="7F89CB7D" w14:textId="77777777" w:rsidR="00B42C45" w:rsidRDefault="00B42C45"/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E80"/>
    <w:rsid w:val="00171E80"/>
    <w:rsid w:val="005B0FBB"/>
    <w:rsid w:val="00616072"/>
    <w:rsid w:val="008B35EE"/>
    <w:rsid w:val="00910409"/>
    <w:rsid w:val="00A00B29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CA72CC"/>
  <w14:defaultImageDpi w14:val="0"/>
  <w15:docId w15:val="{9D8215EC-FEB8-4E2C-A9BB-9621805D0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E80"/>
    <w:pPr>
      <w:spacing w:after="0" w:line="240" w:lineRule="auto"/>
      <w:ind w:firstLine="709"/>
      <w:jc w:val="both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171E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sy.piter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642</Words>
  <Characters>3666</Characters>
  <Application>Microsoft Office Word</Application>
  <DocSecurity>0</DocSecurity>
  <Lines>30</Lines>
  <Paragraphs>8</Paragraphs>
  <ScaleCrop>false</ScaleCrop>
  <Company>Home</Company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Маниакально-депрессивные психозы</dc:title>
  <dc:subject/>
  <dc:creator>User</dc:creator>
  <cp:keywords/>
  <dc:description/>
  <cp:lastModifiedBy>Igor_Trofimov</cp:lastModifiedBy>
  <cp:revision>2</cp:revision>
  <dcterms:created xsi:type="dcterms:W3CDTF">2025-10-28T05:29:00Z</dcterms:created>
  <dcterms:modified xsi:type="dcterms:W3CDTF">2025-10-28T05:29:00Z</dcterms:modified>
</cp:coreProperties>
</file>