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7272" w14:textId="77777777" w:rsidR="00000000" w:rsidRDefault="001A4CF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Мать. Негативный аспект архетипа. </w:t>
      </w:r>
    </w:p>
    <w:p w14:paraId="4E764FBD" w14:textId="77777777" w:rsidR="00000000" w:rsidRDefault="001A4CF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(Отрывок из книги «Социальная психология личности (теория и практика): Курс лекций». М., 2002.)</w:t>
      </w:r>
    </w:p>
    <w:p w14:paraId="2BDDD4B6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…Человеческому рассудку трудно смириться с амбивалентностью явления, рассудку со</w:t>
      </w:r>
      <w:r>
        <w:rPr>
          <w:color w:val="000000"/>
          <w:sz w:val="24"/>
          <w:szCs w:val="24"/>
        </w:rPr>
        <w:t>временного европейца – в особенности. И поскольку чудовищным выглядит негативный аспект материнства, фольклор и обыденное сознание отделили его от образа матери – Млекопитательницы, Заступницы, Покровительницы, Утолительницы всех печалей (можно перечислять</w:t>
      </w:r>
      <w:r>
        <w:rPr>
          <w:color w:val="000000"/>
          <w:sz w:val="24"/>
          <w:szCs w:val="24"/>
        </w:rPr>
        <w:t xml:space="preserve"> и все прочие эпитеты Богородицы). Негативный аспект архетипического материнства вызвал к жизни ведьминские образы мачех, свекровей и тещ всех сказок и семейных драм. </w:t>
      </w:r>
    </w:p>
    <w:p w14:paraId="783615CB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«Тень Мадонны была перенесена в ад, где сейчас ведет ничтожное существование в качестве </w:t>
      </w:r>
      <w:r>
        <w:rPr>
          <w:color w:val="000000"/>
          <w:sz w:val="24"/>
          <w:szCs w:val="24"/>
        </w:rPr>
        <w:t xml:space="preserve">чертовой бабушки»[1]. Понятие «черт в юбке» и характеризует все вышеназванные персонажи. </w:t>
      </w:r>
    </w:p>
    <w:p w14:paraId="4DEEF81E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Проявления позитивного аспекта архетипа матери настолько воспеты в нашей культуре, что не стоит повторяться, перечисляя их. Поговорим о темной стороне. </w:t>
      </w:r>
    </w:p>
    <w:p w14:paraId="63B17BFA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матери</w:t>
      </w:r>
      <w:r>
        <w:rPr>
          <w:color w:val="000000"/>
          <w:sz w:val="24"/>
          <w:szCs w:val="24"/>
        </w:rPr>
        <w:t xml:space="preserve"> как плодородного и доброжелательного божества, этот архетип таит в себе, по выражению Юнга, «оргаистическую эмоциональность и стигийские глубины»[2]. Заботливая – убаюкивающая – обволакивающая – удушающая – пожирающая – вот направление неприметного скольж</w:t>
      </w:r>
      <w:r>
        <w:rPr>
          <w:color w:val="000000"/>
          <w:sz w:val="24"/>
          <w:szCs w:val="24"/>
        </w:rPr>
        <w:t xml:space="preserve">ения архетипа от его положительного полюса к отрицательному. </w:t>
      </w:r>
    </w:p>
    <w:p w14:paraId="2AEE00EF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«Каждая женщина простирается назад – в свою мать и вперед – в свою дочь…ее жизнь простирается над поколениями, что несет с собой и чувство бессмертия»[3]. Однако чувство это подвергается испытан</w:t>
      </w:r>
      <w:r>
        <w:rPr>
          <w:color w:val="000000"/>
          <w:sz w:val="24"/>
          <w:szCs w:val="24"/>
        </w:rPr>
        <w:t>ию, когда однажды ему начинает противоречить «свет мой зеркальце», в котором увядание матери отражается в обратной пропорции к дочернему расцвету. И, если женщина не готова еще отказаться от царского венца молодости в пользу наследницы, негативный аспект м</w:t>
      </w:r>
      <w:r>
        <w:rPr>
          <w:color w:val="000000"/>
          <w:sz w:val="24"/>
          <w:szCs w:val="24"/>
        </w:rPr>
        <w:t xml:space="preserve">атери активируется в ее бессознательном, завладевая всей личностью. Мать, конечно, пробует осознать себя птицей Феникс: пусть я сгораю, но в дочери восстану из пепла… Увы, мачеха-завистница в ней часто берет верх. </w:t>
      </w:r>
    </w:p>
    <w:p w14:paraId="07A6A5DF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мать пытается обмануть время, удерж</w:t>
      </w:r>
      <w:r>
        <w:rPr>
          <w:color w:val="000000"/>
          <w:sz w:val="24"/>
          <w:szCs w:val="24"/>
        </w:rPr>
        <w:t>ивая дочь в лоне своей заботливости, делая ее беспомощной и инфантильной, как прежде молодящиеся дамы старались подольше своих дочерей-подростков выводить в коротких – детских – платьицах (ведь непростительно молодой женщине иметь взрослую дочь!). Или мать</w:t>
      </w:r>
      <w:r>
        <w:rPr>
          <w:color w:val="000000"/>
          <w:sz w:val="24"/>
          <w:szCs w:val="24"/>
        </w:rPr>
        <w:t xml:space="preserve"> пытается отвести глаза людям, отвлечь на себя внимание мужчин, превращая Золушку в дикую «неблагодарную» замарашку. </w:t>
      </w:r>
    </w:p>
    <w:p w14:paraId="1F3615B5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Мать-колдунья может «пить кровь» дочери, вмешиваясь «материнским советом» в отношения той с молодыми людьми. Причем, обе женщины, находясь</w:t>
      </w:r>
      <w:r>
        <w:rPr>
          <w:color w:val="000000"/>
          <w:sz w:val="24"/>
          <w:szCs w:val="24"/>
        </w:rPr>
        <w:t xml:space="preserve"> в открытой уже конфронтации, как правило, не подозревают в этих бесцеремонных вторжениях злого умысла старшей. </w:t>
      </w:r>
    </w:p>
    <w:p w14:paraId="78EB9558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«Проблемой, и серьезной, стали для меня отношения с моей мамой, – пишет 17-летняя девушка. – Она постоянно вмешивается в мою личную жизнь, пыта</w:t>
      </w:r>
      <w:r>
        <w:rPr>
          <w:color w:val="000000"/>
          <w:sz w:val="24"/>
          <w:szCs w:val="24"/>
        </w:rPr>
        <w:t>ясь оградить от ошибок, которые совершала сама когда-то. Я понимаю, что мама – человек, который не просто может, но и должен советовать мне, опираясь на свой опыт и на свое знание и понимание меня. Но в последнее время эти советы стали принимать форму наст</w:t>
      </w:r>
      <w:r>
        <w:rPr>
          <w:color w:val="000000"/>
          <w:sz w:val="24"/>
          <w:szCs w:val="24"/>
        </w:rPr>
        <w:t xml:space="preserve">авлений по принципу «так и только так!» </w:t>
      </w:r>
    </w:p>
    <w:p w14:paraId="00CD53F3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Весь полуденный мир, ускользающий из ее собственных рук, мать-мачеха ревнует к дочери. И снится одной из таких дочерей, что они с матерью – во дворе на детской площадке. Дочь хочет уйти, но мать вдруг обхватывает ее</w:t>
      </w:r>
      <w:r>
        <w:rPr>
          <w:color w:val="000000"/>
          <w:sz w:val="24"/>
          <w:szCs w:val="24"/>
        </w:rPr>
        <w:t xml:space="preserve"> шею и виснет за спиной грузной отвратительной старухой (это ее-то стройная моложавая мамочка!). Виснет, и душит, и не </w:t>
      </w:r>
      <w:r>
        <w:rPr>
          <w:color w:val="000000"/>
          <w:sz w:val="24"/>
          <w:szCs w:val="24"/>
        </w:rPr>
        <w:lastRenderedPageBreak/>
        <w:t xml:space="preserve">пускает… Так и крутится дочь на детской площадке, нелепо и безнадежно, со своей безобразной ношей. </w:t>
      </w:r>
    </w:p>
    <w:p w14:paraId="601A31DF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«Дочь не могла сознательно разглядеть</w:t>
      </w:r>
      <w:r>
        <w:rPr>
          <w:color w:val="000000"/>
          <w:sz w:val="24"/>
          <w:szCs w:val="24"/>
        </w:rPr>
        <w:t xml:space="preserve"> пагубного материнского влияния, отсюда и компенсирующая критика со стороны бессознательного»[4], – резюмирует Юнг описание другого, почти столетней давности, сна, в котором мать кровожадной ведьмой гналась за любящей ее и чрезвычайно послушной взрослой до</w:t>
      </w:r>
      <w:r>
        <w:rPr>
          <w:color w:val="000000"/>
          <w:sz w:val="24"/>
          <w:szCs w:val="24"/>
        </w:rPr>
        <w:t xml:space="preserve">черью (которой неприятный сон и приснился). В ХХI в. сюжет воспрянул в фильме М. Ханеке «Пианистка». </w:t>
      </w:r>
    </w:p>
    <w:p w14:paraId="67F81260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Шанс разглядеть мачеху в матери, ведьму среди русалок (вспомним «Майскую ночь» Гоголя) предоставляет функция Логоса, как мы помним, даруемая женщине ее ан</w:t>
      </w:r>
      <w:r>
        <w:rPr>
          <w:color w:val="000000"/>
          <w:sz w:val="24"/>
          <w:szCs w:val="24"/>
        </w:rPr>
        <w:t>имусом. В результате прозрения, могущего и не быть допущенным в сознание, дочь оказывается во власти одного из женских материнских комплексов, описанных Юнгом, неосознаваемым лейтмотивом жизни в этом случае становится: не быть всем, чем была мать. А если п</w:t>
      </w:r>
      <w:r>
        <w:rPr>
          <w:color w:val="000000"/>
          <w:sz w:val="24"/>
          <w:szCs w:val="24"/>
        </w:rPr>
        <w:t xml:space="preserve">ерефразировать: не быть всему, чем была мать, как бы не компенсировалась сознательно такая революционная установка. </w:t>
      </w:r>
    </w:p>
    <w:p w14:paraId="32E5D46D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Овладевший женщиной анимус-Логос противостоит бессознательности. «Для Логоса это само зло. Поэтому его первый творческий акт освобождения –</w:t>
      </w:r>
      <w:r>
        <w:rPr>
          <w:color w:val="000000"/>
          <w:sz w:val="24"/>
          <w:szCs w:val="24"/>
        </w:rPr>
        <w:t xml:space="preserve"> это матереубийство»[5]. Как позитивный анимус убивает мачеху-змею, дракона бессознательного, так негативный анимус поражает само стихийное плодородное начало в женщине. (Палка, как обычно, о двух концах). </w:t>
      </w:r>
    </w:p>
    <w:p w14:paraId="3613347D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Матереубийство – творческий акт освобождения подн</w:t>
      </w:r>
      <w:r>
        <w:rPr>
          <w:color w:val="000000"/>
          <w:sz w:val="24"/>
          <w:szCs w:val="24"/>
        </w:rPr>
        <w:t xml:space="preserve">имающего голову «мужского», т. е., по Юнгу, сознательного начала (в том числе и в женщине). Однако мы помним из греческой мифологии, как мстительные эринии преследовали Ореста за пролитую им материнскую кровь. </w:t>
      </w:r>
    </w:p>
    <w:p w14:paraId="19D15F8D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Электру и Ореста представить как единое </w:t>
      </w:r>
      <w:r>
        <w:rPr>
          <w:color w:val="000000"/>
          <w:sz w:val="24"/>
          <w:szCs w:val="24"/>
        </w:rPr>
        <w:t xml:space="preserve">существо, а не как сестру и брата (ибо едины они были в стремлении к возмездию), Орест предстанет анимусом Электры – ее волевой и осознанно-рациональной сущностью, которая и получает поддержку Афины, богини разума, не матерью рожденной. В суде над Орестом </w:t>
      </w:r>
      <w:r>
        <w:rPr>
          <w:color w:val="000000"/>
          <w:sz w:val="24"/>
          <w:szCs w:val="24"/>
        </w:rPr>
        <w:t xml:space="preserve">его сторону также принимает Аполлон. </w:t>
      </w:r>
    </w:p>
    <w:p w14:paraId="104B6A49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разум и индивидуальное сознание оправдывают уничтожение бессознательного – темного, утробного – материнского начала. Но голоса за и против Ореста разделяются на суде поровну. И, хотя формально обвинение снимается</w:t>
      </w:r>
      <w:r>
        <w:rPr>
          <w:color w:val="000000"/>
          <w:sz w:val="24"/>
          <w:szCs w:val="24"/>
        </w:rPr>
        <w:t xml:space="preserve">, тени эриний маячат над ним, а значит и над его сестрой, до конца их жизни. </w:t>
      </w:r>
    </w:p>
    <w:p w14:paraId="38391FA1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решен еще человечеством вопрос о приоритете – коллективного ли, родового, над индивидуальным, или дневного света сознания над мглой. </w:t>
      </w:r>
    </w:p>
    <w:p w14:paraId="027F244E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Такое мучительно неуравновешенное состоян</w:t>
      </w:r>
      <w:r>
        <w:rPr>
          <w:color w:val="000000"/>
          <w:sz w:val="24"/>
          <w:szCs w:val="24"/>
        </w:rPr>
        <w:t xml:space="preserve">ие души человеческой иллюстрирует сон одной молодой женщины. Частный случай ее взаимоотношений с матерью служит метафорой внутренних противоречий, отражает архетипическую борьбу разнородных начал психики. Сон является следствием угрызения эриниями совести </w:t>
      </w:r>
      <w:r>
        <w:rPr>
          <w:color w:val="000000"/>
          <w:sz w:val="24"/>
          <w:szCs w:val="24"/>
        </w:rPr>
        <w:t xml:space="preserve">после свершения акта символического матереубийства. </w:t>
      </w:r>
    </w:p>
    <w:p w14:paraId="62A07C61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Предыстория сна такова, насколько я могу передать ее со слов Татьяны: она, ее молодой муж и новорожденный ребенок жили с родителями Татьяны. Мать ее стремилась провести в жизнь свои представления о семей</w:t>
      </w:r>
      <w:r>
        <w:rPr>
          <w:color w:val="000000"/>
          <w:sz w:val="24"/>
          <w:szCs w:val="24"/>
        </w:rPr>
        <w:t xml:space="preserve">ном укладе, свято веря в их безальтернативность. Дочь воспринимала активность матери грубым вторжением в ее частную жизнь, в жизнь ее собственной – маленькой, новорожденной, как и ребенок, семьи. </w:t>
      </w:r>
    </w:p>
    <w:p w14:paraId="41D09059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Попытки Татьяны отстоять независимость высмеивались, к тому</w:t>
      </w:r>
      <w:r>
        <w:rPr>
          <w:color w:val="000000"/>
          <w:sz w:val="24"/>
          <w:szCs w:val="24"/>
        </w:rPr>
        <w:t xml:space="preserve"> же пришлось выслушать много обидного. Наконец, Татьяна – с мужем, дочерью в коляске и кошкой в сумке – ушли из дома, благо было куда. </w:t>
      </w:r>
    </w:p>
    <w:p w14:paraId="793E8184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Мать же была убита – крушением идеала большой семьи, в которой она – хозяйка, </w:t>
      </w:r>
      <w:r>
        <w:rPr>
          <w:color w:val="000000"/>
          <w:sz w:val="24"/>
          <w:szCs w:val="24"/>
        </w:rPr>
        <w:lastRenderedPageBreak/>
        <w:t>страшно опустевшим домом, внезапно открывш</w:t>
      </w:r>
      <w:r>
        <w:rPr>
          <w:color w:val="000000"/>
          <w:sz w:val="24"/>
          <w:szCs w:val="24"/>
        </w:rPr>
        <w:t xml:space="preserve">ейся неприязнью к ней дочери и безразличием зятя, исчезновением долгожданной игрушки – внучки. </w:t>
      </w:r>
    </w:p>
    <w:p w14:paraId="6DFBA753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Молодые супруги стали жить независимо, деля между собой ответственность за ребенка и обеспечение семьи. Творческий акт освобождения (читай: взросления и осознан</w:t>
      </w:r>
      <w:r>
        <w:rPr>
          <w:color w:val="000000"/>
          <w:sz w:val="24"/>
          <w:szCs w:val="24"/>
        </w:rPr>
        <w:t xml:space="preserve">ия многого из того, что скрыто было прежде пеленой инфантильной привязанности к родителям) состоялся. Но эринии не давали Татьяне покоя: мать-то была убита и искренне считала себя невинной жертвой дочернего эгоизма. </w:t>
      </w:r>
    </w:p>
    <w:p w14:paraId="6A4F1D73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Тогда-то и приснился Татьяне сон. Носят</w:t>
      </w:r>
      <w:r>
        <w:rPr>
          <w:color w:val="000000"/>
          <w:sz w:val="24"/>
          <w:szCs w:val="24"/>
        </w:rPr>
        <w:t xml:space="preserve"> ее морские волны метрах в ста от берега. Видит она все так, словно не погружена в воду, а стоит на поверхности, только тела своего Татьяна совсем не ощущает. </w:t>
      </w:r>
    </w:p>
    <w:p w14:paraId="7829C02E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Берег представляет собой отвесную скалу, на которой изображен огромный черный женский силуэт. «М</w:t>
      </w:r>
      <w:r>
        <w:rPr>
          <w:color w:val="000000"/>
          <w:sz w:val="24"/>
          <w:szCs w:val="24"/>
        </w:rPr>
        <w:t xml:space="preserve">ать», – знает Татьяна и чувствует, что, хотя женщина и нарисована, она – живая. Плоское изображение одушевлено даже как-то более человеческой меры одушевленности. И портретного сходства с ее собственной матерью никакого нет, лица вообще не разглядеть. Это </w:t>
      </w:r>
      <w:r>
        <w:rPr>
          <w:color w:val="000000"/>
          <w:sz w:val="24"/>
          <w:szCs w:val="24"/>
        </w:rPr>
        <w:t xml:space="preserve">– просто – Мать. </w:t>
      </w:r>
    </w:p>
    <w:p w14:paraId="74BEAB21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голове Татьяны звучит Голос. Уверенный баритон произносит: «На мать обижаться нельзя». И тотчас Татьяна понимает, что, раз Голос сказал, значит, истинно так. Кому принадлежит Голос, она не задумывается, но неоспоримость истины такова, к</w:t>
      </w:r>
      <w:r>
        <w:rPr>
          <w:color w:val="000000"/>
          <w:sz w:val="24"/>
          <w:szCs w:val="24"/>
        </w:rPr>
        <w:t xml:space="preserve">ак если бы была она провозглашена Богом. </w:t>
      </w:r>
    </w:p>
    <w:p w14:paraId="51B80C18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изреченную истину еще предстоит принять – не на веру, а в сердце своем, т. е. согласиться с ней, проникнуться ею. И Татьяне известно, что это – ее последняя в жизни задача и цель. Что она так и будет носитьс</w:t>
      </w:r>
      <w:r>
        <w:rPr>
          <w:color w:val="000000"/>
          <w:sz w:val="24"/>
          <w:szCs w:val="24"/>
        </w:rPr>
        <w:t xml:space="preserve">я здесь по волнам, пока не сумеет выполнить этого. </w:t>
      </w:r>
    </w:p>
    <w:p w14:paraId="1CB4DF58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вот по мере того как Татьяна добросовестно старается все более «вчувствоваться» в смысл фразы, волна, несущая ее на гребне, все более разгоняется, мча девушку на скалу, чтобы (Татьяна знает) разбить ее </w:t>
      </w:r>
      <w:r>
        <w:rPr>
          <w:color w:val="000000"/>
          <w:sz w:val="24"/>
          <w:szCs w:val="24"/>
        </w:rPr>
        <w:t xml:space="preserve">у ног черной Матери, чуть только озарение наступит. Татьяна не боится, напротив, она понимает: это – последнее, что ей суждено в жизни. </w:t>
      </w:r>
    </w:p>
    <w:p w14:paraId="61E8F8A6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какой-то момент последней правды, несмотря на все Татьянино прилежание, в голове прорезывается другая мысль, возр</w:t>
      </w:r>
      <w:r>
        <w:rPr>
          <w:color w:val="000000"/>
          <w:sz w:val="24"/>
          <w:szCs w:val="24"/>
        </w:rPr>
        <w:t xml:space="preserve">ажающая изреченной Голосом: «Но я не могла иначе!» (Имеется в виду разрыв с реальной ее матерью). </w:t>
      </w:r>
    </w:p>
    <w:p w14:paraId="4197F5A9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Волна тотчас откатывает обратно в море, и все – не раз – повторяется сначала. Сон обрывается. </w:t>
      </w:r>
    </w:p>
    <w:p w14:paraId="7DB829CF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Голосом ли Бога, совести, или Супер-Эго была изречена формула </w:t>
      </w:r>
      <w:r>
        <w:rPr>
          <w:color w:val="000000"/>
          <w:sz w:val="24"/>
          <w:szCs w:val="24"/>
        </w:rPr>
        <w:t xml:space="preserve">культурного запрета, неважно. Важно то, что искреннее принятие покаянной роли «блудного сына» (блудной дочери) в данном случае ведет к гибели, вопреки традиционным представлениям. К гибели чего? Индивидуальности, конечно, личности. </w:t>
      </w:r>
    </w:p>
    <w:p w14:paraId="1D28ED1A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 Афины и Аполлона, св</w:t>
      </w:r>
      <w:r>
        <w:rPr>
          <w:color w:val="000000"/>
          <w:sz w:val="24"/>
          <w:szCs w:val="24"/>
        </w:rPr>
        <w:t xml:space="preserve">етоносных покровителей личного сознания, ни эриний, стражей родового закона, нет на фоне средиземноморского пейзажа этого сна, но спор между ними продолжается и в ХХI веке. </w:t>
      </w:r>
    </w:p>
    <w:p w14:paraId="461CBE82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Иные отношения складываются под воздействием негативного архетипа матери у женщины</w:t>
      </w:r>
      <w:r>
        <w:rPr>
          <w:color w:val="000000"/>
          <w:sz w:val="24"/>
          <w:szCs w:val="24"/>
        </w:rPr>
        <w:t xml:space="preserve"> с ее сыном… </w:t>
      </w:r>
    </w:p>
    <w:p w14:paraId="57C566AE" w14:textId="77777777" w:rsidR="00000000" w:rsidRDefault="001A4CF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B00F8CD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Юнг К.Г. Душа и миф: Шесть архетипов. Киев; М., 1997. С.241.</w:t>
      </w:r>
    </w:p>
    <w:p w14:paraId="7F55B745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Там же. С.219. </w:t>
      </w:r>
    </w:p>
    <w:p w14:paraId="1664DA5D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Там же. С. 184. </w:t>
      </w:r>
    </w:p>
    <w:p w14:paraId="3619E4D9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 Юнг К.Г. Сознание и бессознательное. СПб.; М., 1997. С. 139. </w:t>
      </w:r>
    </w:p>
    <w:p w14:paraId="1A6D221D" w14:textId="77777777" w:rsidR="00000000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Юнг К.Г. Душа и миф… С. 233. </w:t>
      </w:r>
    </w:p>
    <w:p w14:paraId="67C27EBC" w14:textId="77777777" w:rsidR="001A4CFF" w:rsidRDefault="001A4CF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Лютова С.Н.  Мать. Нега</w:t>
      </w:r>
      <w:r>
        <w:rPr>
          <w:color w:val="000000"/>
          <w:sz w:val="24"/>
          <w:szCs w:val="24"/>
        </w:rPr>
        <w:t>тивный аспект архетипа.</w:t>
      </w:r>
    </w:p>
    <w:sectPr w:rsidR="001A4CF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55"/>
    <w:rsid w:val="001A4CFF"/>
    <w:rsid w:val="00C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5C26"/>
  <w14:defaultImageDpi w14:val="0"/>
  <w15:docId w15:val="{8CD3177F-7B43-41F1-96F1-4D117348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8476</Characters>
  <Application>Microsoft Office Word</Application>
  <DocSecurity>0</DocSecurity>
  <Lines>70</Lines>
  <Paragraphs>19</Paragraphs>
  <ScaleCrop>false</ScaleCrop>
  <Company>PERSONAL COMPUTERS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Мать</dc:title>
  <dc:subject/>
  <dc:creator>USER</dc:creator>
  <cp:keywords/>
  <dc:description/>
  <cp:lastModifiedBy>Igor_Trofimov</cp:lastModifiedBy>
  <cp:revision>2</cp:revision>
  <dcterms:created xsi:type="dcterms:W3CDTF">2025-10-28T04:59:00Z</dcterms:created>
  <dcterms:modified xsi:type="dcterms:W3CDTF">2025-10-28T04:59:00Z</dcterms:modified>
</cp:coreProperties>
</file>