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48FE" w14:textId="77777777" w:rsidR="00FE4DFD" w:rsidRPr="003E51C6" w:rsidRDefault="00FE4DFD" w:rsidP="00FE4DFD">
      <w:pPr>
        <w:spacing w:before="120"/>
        <w:jc w:val="center"/>
        <w:rPr>
          <w:b/>
          <w:bCs/>
          <w:sz w:val="32"/>
          <w:szCs w:val="32"/>
        </w:rPr>
      </w:pPr>
      <w:r w:rsidRPr="003E51C6">
        <w:rPr>
          <w:b/>
          <w:bCs/>
          <w:sz w:val="32"/>
          <w:szCs w:val="32"/>
        </w:rPr>
        <w:t xml:space="preserve">Методика обучения истории в схемах, таблицах, описаниях </w:t>
      </w:r>
    </w:p>
    <w:p w14:paraId="3C4E01A1" w14:textId="77777777" w:rsidR="00FE4DFD" w:rsidRPr="003E51C6" w:rsidRDefault="00FE4DFD" w:rsidP="00FE4DFD">
      <w:pPr>
        <w:spacing w:before="120"/>
        <w:ind w:firstLine="567"/>
        <w:jc w:val="both"/>
        <w:rPr>
          <w:sz w:val="28"/>
          <w:szCs w:val="28"/>
        </w:rPr>
      </w:pPr>
      <w:r w:rsidRPr="003E51C6">
        <w:rPr>
          <w:sz w:val="28"/>
          <w:szCs w:val="28"/>
        </w:rPr>
        <w:t xml:space="preserve">Короткова М. В., Студеникин М. Т. </w:t>
      </w:r>
    </w:p>
    <w:p w14:paraId="17A150A9" w14:textId="77777777" w:rsidR="00FE4DFD" w:rsidRDefault="00FE4DFD" w:rsidP="00FE4DFD">
      <w:pPr>
        <w:spacing w:before="120"/>
        <w:ind w:firstLine="567"/>
        <w:jc w:val="both"/>
      </w:pPr>
      <w:r w:rsidRPr="00A810E3">
        <w:t xml:space="preserve">Произошедший пересмотр содержания школьного исторического образования, освобождение его от всего устаревшего, от сложившихся стереотипов привели к существенным изменениям в методике преподавания истории. Эти изменения затронули весь учебный процесс: цели, методы, формы, средства обучения. Идет активный поиск путей, стимулирующих самостоятельность учащихся в рамках оптимизации всего учебного процесса. </w:t>
      </w:r>
      <w:r>
        <w:t xml:space="preserve"> </w:t>
      </w:r>
    </w:p>
    <w:p w14:paraId="22A02EB3" w14:textId="77777777" w:rsidR="00FE4DFD" w:rsidRDefault="00FE4DFD" w:rsidP="00FE4DFD">
      <w:pPr>
        <w:spacing w:before="120"/>
        <w:ind w:firstLine="567"/>
        <w:jc w:val="both"/>
      </w:pPr>
      <w:r w:rsidRPr="00A810E3">
        <w:t>Эту тенденцию учитывает данное методическое пособие. Оно разработано в соответствии с временным госстандартом и состоит из шести разделов. В пособии учитывается как современный, так и дореволюционный опыт преподавания истории. После вводного историографического и методического обзора рассматриваются основные факторы процесса обучения. Основное внимание уделяется анализу познавательных способностей учащихся, способам развития у них интереса к истории, раскрываются пути решения этой проблемы. На основе результатов исследований в области психологических процессов разработаны схемы познавательных возможностей учащихся при обучении истории и развития у школьников мотивации и интереса к предмету.</w:t>
      </w:r>
      <w:r>
        <w:t xml:space="preserve"> </w:t>
      </w:r>
    </w:p>
    <w:p w14:paraId="762C518E" w14:textId="77777777" w:rsidR="00FE4DFD" w:rsidRDefault="00FE4DFD" w:rsidP="00FE4DFD">
      <w:pPr>
        <w:spacing w:before="120"/>
        <w:ind w:firstLine="567"/>
        <w:jc w:val="both"/>
      </w:pPr>
      <w:r w:rsidRPr="00A810E3">
        <w:t>Лишь с учетом познавательных возможностей учащихся и их интереса к предмету возможны отбор содержания исторического материала, плодотворная совместная деятельность учителя и учащихся на уроках истории. Она включает в себя приемы по изучению теоретического и фактического материала, хронологии и картографии, письменных источников. Разработаны схемы и таблицы по использованию этих приемов в процессе обучения.</w:t>
      </w:r>
      <w:r>
        <w:t xml:space="preserve"> </w:t>
      </w:r>
    </w:p>
    <w:p w14:paraId="1D41AE32" w14:textId="77777777" w:rsidR="00FE4DFD" w:rsidRDefault="00FE4DFD" w:rsidP="00FE4DFD">
      <w:pPr>
        <w:spacing w:before="120"/>
        <w:ind w:firstLine="567"/>
        <w:jc w:val="both"/>
      </w:pPr>
      <w:r w:rsidRPr="00A810E3">
        <w:t>Эти схемы и таблицы помогают выделить основные знания и умения, которыми должны овладеть студенты в процессе изучения курса методики преподавания истории. В частности, это методы научного исследования, основные факторы процесса обучения, их объективные связи; цели школьного обучения истории; содержание учебных комплексов и др. Схемы и таблицы предоставляют возможность методически грамотно работать с учебником истории; реализовать на практике методические подходы к отбору содержания учебного материала; определять уровень знаний и умений учащихся и намечать задачи по их дальнейшему формированию.</w:t>
      </w:r>
      <w:r>
        <w:t xml:space="preserve"> </w:t>
      </w:r>
    </w:p>
    <w:p w14:paraId="7BC48682" w14:textId="77777777" w:rsidR="00FE4DFD" w:rsidRDefault="00FE4DFD" w:rsidP="00FE4DFD">
      <w:pPr>
        <w:spacing w:before="120"/>
        <w:ind w:firstLine="567"/>
        <w:jc w:val="both"/>
      </w:pPr>
      <w:r w:rsidRPr="00A810E3">
        <w:t>В целом же данное пособие поможет учителю истории, стажеру:</w:t>
      </w:r>
      <w:r>
        <w:t xml:space="preserve"> </w:t>
      </w:r>
    </w:p>
    <w:p w14:paraId="3D691AF8" w14:textId="77777777" w:rsidR="00FE4DFD" w:rsidRDefault="00FE4DFD" w:rsidP="00FE4DFD">
      <w:pPr>
        <w:spacing w:before="120"/>
        <w:ind w:firstLine="567"/>
        <w:jc w:val="both"/>
      </w:pPr>
      <w:r w:rsidRPr="00A810E3">
        <w:t>- выявлять уровень знаний и умений по истории учеников конкретного класса и возраста;</w:t>
      </w:r>
      <w:r>
        <w:t xml:space="preserve"> </w:t>
      </w:r>
    </w:p>
    <w:p w14:paraId="043C6BBF" w14:textId="77777777" w:rsidR="00FE4DFD" w:rsidRDefault="00FE4DFD" w:rsidP="00FE4DFD">
      <w:pPr>
        <w:spacing w:before="120"/>
        <w:ind w:firstLine="567"/>
        <w:jc w:val="both"/>
      </w:pPr>
      <w:r w:rsidRPr="00A810E3">
        <w:t>- конкретизировать цели обучения по классам, курсам, разделам и темам;</w:t>
      </w:r>
      <w:r>
        <w:t xml:space="preserve"> </w:t>
      </w:r>
    </w:p>
    <w:p w14:paraId="1CFE3516" w14:textId="77777777" w:rsidR="00FE4DFD" w:rsidRDefault="00FE4DFD" w:rsidP="00FE4DFD">
      <w:pPr>
        <w:spacing w:before="120"/>
        <w:ind w:firstLine="567"/>
        <w:jc w:val="both"/>
      </w:pPr>
      <w:r w:rsidRPr="00A810E3">
        <w:t>- ставить конкретные задачи обучения и определять эффективность их реализации на разных этапах;</w:t>
      </w:r>
      <w:r>
        <w:t xml:space="preserve"> </w:t>
      </w:r>
    </w:p>
    <w:p w14:paraId="5F475765" w14:textId="77777777" w:rsidR="00FE4DFD" w:rsidRDefault="00FE4DFD" w:rsidP="00FE4DFD">
      <w:pPr>
        <w:spacing w:before="120"/>
        <w:ind w:firstLine="567"/>
        <w:jc w:val="both"/>
      </w:pPr>
      <w:r w:rsidRPr="00A810E3">
        <w:t>- отбирать историческое содержание на урок в соответствии с целями и задачами обучения, познавательными возможностями учащихся;</w:t>
      </w:r>
      <w:r>
        <w:t xml:space="preserve"> </w:t>
      </w:r>
    </w:p>
    <w:p w14:paraId="4EF0A5B1" w14:textId="77777777" w:rsidR="00FE4DFD" w:rsidRDefault="00FE4DFD" w:rsidP="00FE4DFD">
      <w:pPr>
        <w:spacing w:before="120"/>
        <w:ind w:firstLine="567"/>
        <w:jc w:val="both"/>
      </w:pPr>
      <w:r w:rsidRPr="00A810E3">
        <w:t>- соотносить содержание обучения с применяемыми методами, приемами;</w:t>
      </w:r>
      <w:r>
        <w:t xml:space="preserve"> </w:t>
      </w:r>
    </w:p>
    <w:p w14:paraId="011155A4" w14:textId="77777777" w:rsidR="00FE4DFD" w:rsidRDefault="00FE4DFD" w:rsidP="00FE4DFD">
      <w:pPr>
        <w:spacing w:before="120"/>
        <w:ind w:firstLine="567"/>
        <w:jc w:val="both"/>
      </w:pPr>
      <w:r w:rsidRPr="00A810E3">
        <w:t>- разрабатывать тесты, логические задания, конспекты с опорными сигналами;</w:t>
      </w:r>
      <w:r>
        <w:t xml:space="preserve"> </w:t>
      </w:r>
    </w:p>
    <w:p w14:paraId="110F1BFE" w14:textId="77777777" w:rsidR="00FE4DFD" w:rsidRDefault="00FE4DFD" w:rsidP="00FE4DFD">
      <w:pPr>
        <w:spacing w:before="120"/>
        <w:ind w:firstLine="567"/>
        <w:jc w:val="both"/>
      </w:pPr>
      <w:r w:rsidRPr="00A810E3">
        <w:t>- применять наиболее эффективные методы, формы и средства обучения;</w:t>
      </w:r>
      <w:r>
        <w:t xml:space="preserve"> </w:t>
      </w:r>
    </w:p>
    <w:p w14:paraId="0BB1A795" w14:textId="77777777" w:rsidR="00FE4DFD" w:rsidRDefault="00FE4DFD" w:rsidP="00FE4DFD">
      <w:pPr>
        <w:spacing w:before="120"/>
        <w:ind w:firstLine="567"/>
        <w:jc w:val="both"/>
      </w:pPr>
      <w:r w:rsidRPr="00A810E3">
        <w:t>- предвидеть и выявлять результаты обучения, внося коррективы в свою педагогическую деятельность.</w:t>
      </w:r>
      <w:r>
        <w:t xml:space="preserve"> </w:t>
      </w:r>
    </w:p>
    <w:p w14:paraId="3976C8F9" w14:textId="77777777" w:rsidR="00FE4DFD" w:rsidRDefault="00FE4DFD" w:rsidP="00FE4DFD">
      <w:pPr>
        <w:spacing w:before="120"/>
        <w:ind w:firstLine="567"/>
        <w:jc w:val="both"/>
      </w:pPr>
      <w:r w:rsidRPr="00A810E3">
        <w:lastRenderedPageBreak/>
        <w:t>Центральное место в книге занимает проблема урока истории и подготовка к нему учителя. Процесс обучения показан как совместная деятельность учителя и учащихся, педагогическое сотрудничество по овладению историческим содержанием, приемами и умениями. Среди них выделяются умения по работе с учебником, а также хронологические, картографические, по составлению плана и ряд других.</w:t>
      </w:r>
      <w:r>
        <w:t xml:space="preserve"> </w:t>
      </w:r>
    </w:p>
    <w:p w14:paraId="1D08BF61" w14:textId="77777777" w:rsidR="00FE4DFD" w:rsidRDefault="00FE4DFD" w:rsidP="00FE4DFD">
      <w:pPr>
        <w:spacing w:before="120"/>
        <w:ind w:firstLine="567"/>
        <w:jc w:val="both"/>
      </w:pPr>
      <w:r w:rsidRPr="00A810E3">
        <w:t>Структурно книга состоит из разделов и тем. По каждой теме выделены позиции — это схемы и таблицы, описания к ним, а также списки рекомендуемой литературы. В приложении даны возможные вопросы для экзамена, тестовые задания для самопроверки и ответы к ним, а также взятые из дореволюционного издания требования учителя к самому себе. Реализация их в современной школе поможет организации и проведению качественного и высокоэффективного урока истории.</w:t>
      </w:r>
    </w:p>
    <w:p w14:paraId="73A2AFF8" w14:textId="77777777" w:rsidR="00FE4DFD" w:rsidRPr="003E51C6" w:rsidRDefault="00FE4DFD" w:rsidP="00FE4DFD">
      <w:pPr>
        <w:spacing w:before="120"/>
        <w:jc w:val="center"/>
        <w:rPr>
          <w:b/>
          <w:bCs/>
          <w:sz w:val="28"/>
          <w:szCs w:val="28"/>
        </w:rPr>
      </w:pPr>
      <w:r w:rsidRPr="003E51C6">
        <w:rPr>
          <w:b/>
          <w:bCs/>
          <w:sz w:val="28"/>
          <w:szCs w:val="28"/>
        </w:rPr>
        <w:t>Список литературы</w:t>
      </w:r>
    </w:p>
    <w:p w14:paraId="4345C517" w14:textId="77777777" w:rsidR="00FE4DFD" w:rsidRDefault="00FE4DFD" w:rsidP="00FE4DFD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3E51C6">
          <w:rPr>
            <w:rStyle w:val="a3"/>
          </w:rPr>
          <w:t>http://www.portal-slovo.ru/</w:t>
        </w:r>
      </w:hyperlink>
    </w:p>
    <w:p w14:paraId="66A6D0E7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FD"/>
    <w:rsid w:val="000A3E3E"/>
    <w:rsid w:val="003E51C6"/>
    <w:rsid w:val="00616072"/>
    <w:rsid w:val="008B35EE"/>
    <w:rsid w:val="00A810E3"/>
    <w:rsid w:val="00B42C45"/>
    <w:rsid w:val="00B47B6A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84D0F"/>
  <w14:defaultImageDpi w14:val="0"/>
  <w15:docId w15:val="{F5803302-3831-4A9F-BFE8-81497322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DF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E4DFD"/>
    <w:rPr>
      <w:color w:val="FF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tal-sl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3368</Characters>
  <Application>Microsoft Office Word</Application>
  <DocSecurity>0</DocSecurity>
  <Lines>28</Lines>
  <Paragraphs>7</Paragraphs>
  <ScaleCrop>false</ScaleCrop>
  <Company>Home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обучения истории в схемах, таблицах, описаниях</dc:title>
  <dc:subject/>
  <dc:creator>User</dc:creator>
  <cp:keywords/>
  <dc:description/>
  <cp:lastModifiedBy>Igor_Trofimov</cp:lastModifiedBy>
  <cp:revision>2</cp:revision>
  <dcterms:created xsi:type="dcterms:W3CDTF">2025-10-21T05:48:00Z</dcterms:created>
  <dcterms:modified xsi:type="dcterms:W3CDTF">2025-10-21T05:48:00Z</dcterms:modified>
</cp:coreProperties>
</file>