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728F7" w14:textId="77777777" w:rsidR="00DB2295" w:rsidRPr="0072458F" w:rsidRDefault="00DB2295" w:rsidP="00DB2295">
      <w:pPr>
        <w:spacing w:before="120"/>
        <w:jc w:val="center"/>
        <w:rPr>
          <w:b/>
          <w:bCs/>
          <w:sz w:val="32"/>
          <w:szCs w:val="32"/>
        </w:rPr>
      </w:pPr>
      <w:r w:rsidRPr="0072458F">
        <w:rPr>
          <w:b/>
          <w:bCs/>
          <w:sz w:val="32"/>
          <w:szCs w:val="32"/>
        </w:rPr>
        <w:t>Методика собеседования при приеме на работу</w:t>
      </w:r>
    </w:p>
    <w:p w14:paraId="108B42B2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>Виды собеседований и способы построения вопросов с примерами; что стоит выяснить и на что обратить внимание; как навести справки, проверить отзывы и рекомендации; как построить разговор с кандидатом, а также анализ основных ошибок при приеме на работу.</w:t>
      </w:r>
    </w:p>
    <w:p w14:paraId="498A4FE9" w14:textId="77777777" w:rsidR="00DB2295" w:rsidRPr="0072458F" w:rsidRDefault="00DB2295" w:rsidP="00DB2295">
      <w:pPr>
        <w:spacing w:before="120"/>
        <w:ind w:firstLine="567"/>
        <w:jc w:val="both"/>
        <w:rPr>
          <w:sz w:val="28"/>
          <w:szCs w:val="28"/>
        </w:rPr>
      </w:pPr>
      <w:r w:rsidRPr="0072458F">
        <w:rPr>
          <w:sz w:val="28"/>
          <w:szCs w:val="28"/>
        </w:rPr>
        <w:t>Сергей Иосифович Файбушевич, кандидат экономических наук, доцент, Санкт-Петербургский государственный университет экономики и финансов.</w:t>
      </w:r>
    </w:p>
    <w:p w14:paraId="5A288A67" w14:textId="77777777" w:rsidR="00DB2295" w:rsidRPr="0072458F" w:rsidRDefault="00DB2295" w:rsidP="00DB2295">
      <w:pPr>
        <w:spacing w:before="120"/>
        <w:jc w:val="center"/>
        <w:rPr>
          <w:b/>
          <w:bCs/>
          <w:sz w:val="28"/>
          <w:szCs w:val="28"/>
        </w:rPr>
      </w:pPr>
      <w:r w:rsidRPr="0072458F">
        <w:rPr>
          <w:b/>
          <w:bCs/>
          <w:sz w:val="28"/>
          <w:szCs w:val="28"/>
        </w:rPr>
        <w:t>Основные положения</w:t>
      </w:r>
    </w:p>
    <w:p w14:paraId="60527106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>1. Кандидат должен заранее получить (письменно или по телефону) сведения о дате и времени собеседования с четкими указаниями, как добраться.</w:t>
      </w:r>
    </w:p>
    <w:p w14:paraId="55C6EAB0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>2. Секретарь должен быть оповещен об имени визитера и времени визита, чтобы встретить его и, если нужно, заказать пропуск.</w:t>
      </w:r>
    </w:p>
    <w:p w14:paraId="4B265746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>3. Найдите время, чтобы перед собеседованием прочесть биографию кандидата. Это поможет сэкономить время.</w:t>
      </w:r>
    </w:p>
    <w:p w14:paraId="18EF0381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>4. Определите вопросы, которые вы предполагаете задать. Если вы не сделаете этого, кандидат может начать интервьюировать вас самого.</w:t>
      </w:r>
    </w:p>
    <w:p w14:paraId="246634FF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>5. Постарайтесь быть в соответствующем настроении. Если вы утомлены или раздражены, вы не сможете по достоинству оценить кандидата.</w:t>
      </w:r>
    </w:p>
    <w:p w14:paraId="000BD8E8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>6. Спланируйте беседу так, чтобы ничто не отвлекало ваше внимание (телефонные звонки, визиты посторонних и т. п.).</w:t>
      </w:r>
    </w:p>
    <w:p w14:paraId="618CED95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>7. Не проявляйте предвзятость. Первое впечатление часто продиктовано предрассудками и может оказаться совершенно необоснованным.</w:t>
      </w:r>
    </w:p>
    <w:p w14:paraId="76835AE6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>8. Убедитесь, что кандидат знает, кто вы такой, - ваше имя и должность.</w:t>
      </w:r>
    </w:p>
    <w:p w14:paraId="28431501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>9. Сразу называйте кандидата по имени и отчеству и делайте это чаще.</w:t>
      </w:r>
    </w:p>
    <w:p w14:paraId="30898D1F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>10. Улыбайтесь! Будьте дружелюбны: испуганный кандидат не сможет продемонстрировать вам свои достоинства.</w:t>
      </w:r>
    </w:p>
    <w:p w14:paraId="27F7BC39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>11. Относитесь к кандидату так, как вам хотелось бы, чтобы относились к вам, если бы вы поменялись ролями.</w:t>
      </w:r>
    </w:p>
    <w:p w14:paraId="65FCA801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>12. Сообщите кандидату сведения, касающиеся должности, как ее привлекательные стороны, так и неприятные. Сюда входят требования к работнику, продолжительность рабочего дня, условия работы, возможности продвижения по службе и др.</w:t>
      </w:r>
    </w:p>
    <w:p w14:paraId="28C60B47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>13. Говорите медленно и отчетливо, предоставьте кандидату достаточно времени, чтобы осознать сказанное. В ситуации, когда кандидат испытывает большое нервное напряжение, возможно, ему будет трудно вас воспринимать.</w:t>
      </w:r>
    </w:p>
    <w:p w14:paraId="50AB5F42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>14. Не расхваливайте свою фирму или предлагаемую должность, как на базаре.</w:t>
      </w:r>
    </w:p>
    <w:p w14:paraId="59725738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>Не давайте обещаний, которые вы не в состоянии выполнить. Не преувеличивайте возможности продвижения по службе. Если таких возможностей не будет, разочарованный сотрудник может обидеться на вас, что скажется на его работе.</w:t>
      </w:r>
    </w:p>
    <w:p w14:paraId="1288DCEF" w14:textId="77777777" w:rsidR="00DB2295" w:rsidRPr="0072458F" w:rsidRDefault="00DB2295" w:rsidP="00DB2295">
      <w:pPr>
        <w:spacing w:before="120"/>
        <w:jc w:val="center"/>
        <w:rPr>
          <w:b/>
          <w:bCs/>
          <w:sz w:val="28"/>
          <w:szCs w:val="28"/>
        </w:rPr>
      </w:pPr>
      <w:r w:rsidRPr="0072458F">
        <w:rPr>
          <w:b/>
          <w:bCs/>
          <w:sz w:val="28"/>
          <w:szCs w:val="28"/>
        </w:rPr>
        <w:t>Структурированное собеседование</w:t>
      </w:r>
    </w:p>
    <w:p w14:paraId="27906B48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>Признаки:</w:t>
      </w:r>
    </w:p>
    <w:p w14:paraId="6A70744F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 xml:space="preserve">основывается только на должностных обязанностях и требованиях, имеющих решающее значение для выполнения работы; </w:t>
      </w:r>
    </w:p>
    <w:p w14:paraId="772ADBA7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lastRenderedPageBreak/>
        <w:t xml:space="preserve">программа собеседования содержит четыре типа вопросов (ситуационные, квалификационные, имитирующие рабочую ситуацию и касающиеся общих требований к персоналу); </w:t>
      </w:r>
    </w:p>
    <w:p w14:paraId="42399785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 xml:space="preserve">имеются подготовленные заранее (эталонные) ответы на каждый вопрос; ответы кандидатов оцениваются по пятибалльной шкале путем сравнения с четко выраженными критериями; </w:t>
      </w:r>
    </w:p>
    <w:p w14:paraId="36769AEA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 xml:space="preserve">привлекается группа экспертов, что обеспечивает независимую оценку ответов каждого кандидата несколькими экспертами; </w:t>
      </w:r>
    </w:p>
    <w:p w14:paraId="7F21D56D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 xml:space="preserve">собеседования проводятся в полном объеме с каждым кандидатом, вся процедура соблюдается тщательно для обеспечения абсолютно равных условий; </w:t>
      </w:r>
    </w:p>
    <w:p w14:paraId="5005AF4E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 xml:space="preserve">результаты собеседования подробно документируются. Таким образом, проведение структурированных собеседований является весьма сложной процедурой. Но она оправданна, особенно при подборе работников на наиболее ответственные должности. </w:t>
      </w:r>
    </w:p>
    <w:p w14:paraId="05233528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>При проведении собеседований, в какой бы форме они ни проводились, обязательно записывайте свои наблюдения, впечатления о кандидатах.</w:t>
      </w:r>
    </w:p>
    <w:p w14:paraId="32BAEFA3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>Четко структурированное собеседование обеспечивает более объективный отбор и равенство условий. Если всем кандидатам предлагаются одни и те же вопросы в одной и той же последовательности (не забудьте обязательно документировать проведенное собеседование), то легче будет и сравнивать кандидатов.</w:t>
      </w:r>
    </w:p>
    <w:p w14:paraId="48880B38" w14:textId="77777777" w:rsidR="00DB2295" w:rsidRPr="0072458F" w:rsidRDefault="00DB2295" w:rsidP="00DB2295">
      <w:pPr>
        <w:spacing w:before="120"/>
        <w:jc w:val="center"/>
        <w:rPr>
          <w:b/>
          <w:bCs/>
          <w:sz w:val="28"/>
          <w:szCs w:val="28"/>
        </w:rPr>
      </w:pPr>
      <w:r w:rsidRPr="0072458F">
        <w:rPr>
          <w:b/>
          <w:bCs/>
          <w:sz w:val="28"/>
          <w:szCs w:val="28"/>
        </w:rPr>
        <w:t>Собеседование «один на один»</w:t>
      </w:r>
    </w:p>
    <w:p w14:paraId="2623365E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>Преимущества:</w:t>
      </w:r>
    </w:p>
    <w:p w14:paraId="2FE97184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 xml:space="preserve">Легко договориться об удобном для вас обоих времени и месте. </w:t>
      </w:r>
    </w:p>
    <w:p w14:paraId="29B4A5BA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 xml:space="preserve">Непринужденная беседа в неофициальной обстановке. </w:t>
      </w:r>
    </w:p>
    <w:p w14:paraId="1246A312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 xml:space="preserve">Кандидат чувствует себя более раскованным, видя только одного интервьюера, и скорее раскроет свою сущность. </w:t>
      </w:r>
    </w:p>
    <w:p w14:paraId="3AEA9C7E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 xml:space="preserve">Для интервьюера легче контролировать и вести разговор в нужном направлении. </w:t>
      </w:r>
    </w:p>
    <w:p w14:paraId="55825507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>Недостатки:</w:t>
      </w:r>
    </w:p>
    <w:p w14:paraId="0404E3C9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 xml:space="preserve">Возможно, это ненадежный метод оценки (например, у вас есть непроизвольное предубеждение против некоторых типов людей, что может сказаться на выборе). </w:t>
      </w:r>
    </w:p>
    <w:p w14:paraId="4AA33B42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 xml:space="preserve">Вы можете оказаться плохим интервьюером, не способным оценить подходящего кандидата. </w:t>
      </w:r>
    </w:p>
    <w:p w14:paraId="73253761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 xml:space="preserve">Вы можете быть неопытным, и вам будет сложно принять решение. </w:t>
      </w:r>
    </w:p>
    <w:p w14:paraId="75CA6D5C" w14:textId="77777777" w:rsidR="00DB2295" w:rsidRPr="0072458F" w:rsidRDefault="00DB2295" w:rsidP="00DB2295">
      <w:pPr>
        <w:spacing w:before="120"/>
        <w:jc w:val="center"/>
        <w:rPr>
          <w:b/>
          <w:bCs/>
          <w:sz w:val="28"/>
          <w:szCs w:val="28"/>
        </w:rPr>
      </w:pPr>
      <w:r w:rsidRPr="0072458F">
        <w:rPr>
          <w:b/>
          <w:bCs/>
          <w:sz w:val="28"/>
          <w:szCs w:val="28"/>
        </w:rPr>
        <w:t>Групповое интервью</w:t>
      </w:r>
    </w:p>
    <w:p w14:paraId="71D25CA1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>В малом бизнесе группа может состоять из вас, непосредственного начальника и, если работа специализированная, эксперта в данной области (для оценки знаний и опыта кандидата).</w:t>
      </w:r>
    </w:p>
    <w:p w14:paraId="2E387038" w14:textId="77777777" w:rsidR="00DB2295" w:rsidRPr="0072458F" w:rsidRDefault="00DB2295" w:rsidP="00DB2295">
      <w:pPr>
        <w:spacing w:before="120"/>
        <w:jc w:val="center"/>
        <w:rPr>
          <w:b/>
          <w:bCs/>
          <w:sz w:val="28"/>
          <w:szCs w:val="28"/>
        </w:rPr>
      </w:pPr>
      <w:r w:rsidRPr="0072458F">
        <w:rPr>
          <w:b/>
          <w:bCs/>
          <w:sz w:val="28"/>
          <w:szCs w:val="28"/>
        </w:rPr>
        <w:t>Преимущества:</w:t>
      </w:r>
    </w:p>
    <w:p w14:paraId="4635E531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 xml:space="preserve">Более справедливый и точный метод оценки, так как все интервьюеры не могут быть предубежденными против одного кандидата. </w:t>
      </w:r>
    </w:p>
    <w:p w14:paraId="1CA66245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 xml:space="preserve">Интервьюеры могут распределить между собой ответственность за задаваемые вопросы и решения, принимаемые при выборе. </w:t>
      </w:r>
    </w:p>
    <w:p w14:paraId="36149FE6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 xml:space="preserve">Это произведет более сильное впечатление на кандидата. </w:t>
      </w:r>
    </w:p>
    <w:p w14:paraId="5047022F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lastRenderedPageBreak/>
        <w:t xml:space="preserve">Легче делать заметки о кандидате без нарушения хода беседы. </w:t>
      </w:r>
    </w:p>
    <w:p w14:paraId="4F2BB7CA" w14:textId="77777777" w:rsidR="00DB2295" w:rsidRPr="0072458F" w:rsidRDefault="00DB2295" w:rsidP="00DB2295">
      <w:pPr>
        <w:spacing w:before="120"/>
        <w:jc w:val="center"/>
        <w:rPr>
          <w:b/>
          <w:bCs/>
          <w:sz w:val="28"/>
          <w:szCs w:val="28"/>
        </w:rPr>
      </w:pPr>
      <w:r w:rsidRPr="0072458F">
        <w:rPr>
          <w:b/>
          <w:bCs/>
          <w:sz w:val="28"/>
          <w:szCs w:val="28"/>
        </w:rPr>
        <w:t>Недостатки:</w:t>
      </w:r>
    </w:p>
    <w:p w14:paraId="5B369DBE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 xml:space="preserve">Кандидат может нервничать в присутствии нескольких человек. </w:t>
      </w:r>
    </w:p>
    <w:p w14:paraId="594E684D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 xml:space="preserve">Может оказаться сложным собрать всех кандидатов и интервьюеров вместе. </w:t>
      </w:r>
    </w:p>
    <w:p w14:paraId="3004297D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 xml:space="preserve">Могут создаться напряженные отношения между интервьюерами, если один попытается преобладать над другими. </w:t>
      </w:r>
    </w:p>
    <w:p w14:paraId="2AB8803F" w14:textId="77777777" w:rsidR="00DB2295" w:rsidRPr="0072458F" w:rsidRDefault="00DB2295" w:rsidP="00DB2295">
      <w:pPr>
        <w:spacing w:before="120"/>
        <w:jc w:val="center"/>
        <w:rPr>
          <w:b/>
          <w:bCs/>
          <w:sz w:val="28"/>
          <w:szCs w:val="28"/>
        </w:rPr>
      </w:pPr>
      <w:r w:rsidRPr="0072458F">
        <w:rPr>
          <w:b/>
          <w:bCs/>
          <w:sz w:val="28"/>
          <w:szCs w:val="28"/>
        </w:rPr>
        <w:t>Искусство собеседования</w:t>
      </w:r>
    </w:p>
    <w:p w14:paraId="031CB094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>Умение создать доверительную атмосферу, которая поможет кандидату преодолеть скованность и напряжение, выбрать наиболее подходящую в данном случае форму собеседования, моделировать ситуации, позволяющие раскрыть разные стороны личности и оценить профессиональный уровень кандидата, приходит с практикой.</w:t>
      </w:r>
    </w:p>
    <w:p w14:paraId="7EAEE060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 xml:space="preserve">Вопросы следует четко и ясно сформулировать. Кандидат должен сосредоточить свое внимание и усилия на ответах на ваши вопросы, а не на расшифровке самих вопросов. Используйте простые и понятные слова. Не задавайте по несколько вопросов «на одном дыхании». Вопросы целесообразно сгруппировать по темам, плавно переходя от одной к другой. Иногда стоит подчеркнуть это: «Теперь, когда мы выяснили вопросы, связанные с вашим образованием, поговорим об опыте работы». Не давайте беседе сбиваться с заданного вами курса. Если ответ собеседника увел в сторону от сути вопроса, переспросите его: «Простите, я имел в виду...». </w:t>
      </w:r>
    </w:p>
    <w:p w14:paraId="15E2AF14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 xml:space="preserve">Сделайте так, чтобы кандидат говорил больше, чем вы сами. Помните, что это вы интервьюируете его, а не он вас. Смекалистый кандидат может разговорить вас так, что останется самое благоприятное впечатление о нем, хотя вы слушали самого себя. </w:t>
      </w:r>
    </w:p>
    <w:p w14:paraId="3463418C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 xml:space="preserve">Обратите внимание на вопросы, которые он задает вам. </w:t>
      </w:r>
    </w:p>
    <w:p w14:paraId="5ED662F0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 xml:space="preserve">«Золотое правило» интервьюера: 20 процентов времени задавать вопросы и 80 — слушать. </w:t>
      </w:r>
    </w:p>
    <w:p w14:paraId="619E6B2D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 xml:space="preserve">Воспринимайте кандидата всеми чувствами. Бессловесный контакт не менее важен, чем словесный. Обратите внимание на мимику кандидата, жестикуляцию, позы, выражение глаз. </w:t>
      </w:r>
    </w:p>
    <w:p w14:paraId="15827CF6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 xml:space="preserve">Часто важную информацию дают ответы из областей, довольно отдаленных от непосредственного предмета разговора. Например, тот, кто увлекается полетами на дельтаплане, в сущности, дает вам понять, что любит рисковать. Если он сам построил дом, значит, он настойчив и может многое сделать сам. </w:t>
      </w:r>
    </w:p>
    <w:p w14:paraId="4A009427" w14:textId="77777777" w:rsidR="00DB2295" w:rsidRPr="0072458F" w:rsidRDefault="00DB2295" w:rsidP="00DB2295">
      <w:pPr>
        <w:spacing w:before="120"/>
        <w:jc w:val="center"/>
        <w:rPr>
          <w:b/>
          <w:bCs/>
          <w:sz w:val="28"/>
          <w:szCs w:val="28"/>
        </w:rPr>
      </w:pPr>
      <w:r w:rsidRPr="0072458F">
        <w:rPr>
          <w:b/>
          <w:bCs/>
          <w:sz w:val="28"/>
          <w:szCs w:val="28"/>
        </w:rPr>
        <w:t>Построение вопросов</w:t>
      </w:r>
    </w:p>
    <w:p w14:paraId="13406B25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>Хороший интервьюер, чтобы извлечь максимум достоверной информации, пользуется широкой палитрой вопросов, различных как по содержанию, так и по форме. Что же это за вопросы?</w:t>
      </w:r>
    </w:p>
    <w:p w14:paraId="295B2F27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>1. Вопросы, требующие развернутых ответов (такие вопросы предпочтительны, поскольку вынуждают кандидата лучше «раскрываться», например: «Насколько хорошо вам удается работать в условиях сильного давления?»).</w:t>
      </w:r>
    </w:p>
    <w:p w14:paraId="2A2CB44D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>2. Вопросы, предполагающие однозначные ответы (например: «Вы готовы приступить к работе со среды?» или когда уточняете: «Вы проработали в АО «Перспектива» 2 года?»).</w:t>
      </w:r>
    </w:p>
    <w:p w14:paraId="100DAC3E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>3. Вопросы, имеющие целью более реально оценить ответы на предыдущие вопросы («А были ли у вас ситуации, в которых все складывалось не столь удачно?»).</w:t>
      </w:r>
    </w:p>
    <w:p w14:paraId="779577D3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>4. Вопросы, иллюстрирующие рассказ о стиле поведения («Расскажите о том, как вы занимались...» или «Приведите пример того, как...»).</w:t>
      </w:r>
    </w:p>
    <w:p w14:paraId="3C22C76C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lastRenderedPageBreak/>
        <w:t>5. Если вас что-то насторожило, то спросите: «Приходилось ли вам и в других случаях вести себя подобным образом?».</w:t>
      </w:r>
    </w:p>
    <w:p w14:paraId="1D49581F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>6. Чтобы направлять беседу, можно воспользоваться концовкой «не так ли?» (например: «Поскольку времени у нас мало, мне кажется, стоит перейти к следующему кругу вопросов, не так ли?»).</w:t>
      </w:r>
    </w:p>
    <w:p w14:paraId="21C66798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>7. Зеркальные вопросы, когда утверждение кандидата вы повторяете в вопросительной форме и выдерживаете паузу (например, если кандидат сказал, что он коммуникабелен, зеркальный вопрос таков: «Вы коммуникабельны?..»).</w:t>
      </w:r>
    </w:p>
    <w:p w14:paraId="5380ECE3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>8. Вопросы, требующие выбора и его обоснования (например: «Хотелось бы знать, что вы предпочтете, если...?»).</w:t>
      </w:r>
    </w:p>
    <w:p w14:paraId="140CA2EC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>9. Предлагается ситуация, и вы спрашиваете мнение собеседника (например: «Мне всегда казалось, что обслуживать клиента следует только после того, как он оплатил счет, а как выдумаете?»).</w:t>
      </w:r>
    </w:p>
    <w:p w14:paraId="43D30523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>10. Наводящие вопросы («Мы считаем, что клиент всегда прав, а что вы думаете по этому поводу?»).</w:t>
      </w:r>
    </w:p>
    <w:p w14:paraId="1178DB8C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>11. Серии вопросов, чтобы сосредоточить внимание на разных аспектах ситуации (например: «Можете ли вы работать в авральном режиме?», «Расскажите о ситуациях, когда вам приходилось это делать», «Трудно ли было уложиться в срок?», «Как возникла критическая ситуация?», «По чьей вине?», «Что вы делали?» и т. д.). Выдав всю серию вопросов «одной обоймой», вы можете проверить, способен ли кандидат быстро воспринимать информацию и принимать решения в стрессовом режиме.</w:t>
      </w:r>
    </w:p>
    <w:p w14:paraId="648B3671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>12. Вопросы, развивающие предыдущий ответ («Расскажите об этом подробнее», «Приведите пример», «Это интересно», «Чему вас это научило?»).</w:t>
      </w:r>
    </w:p>
    <w:p w14:paraId="4BB469D0" w14:textId="77777777" w:rsidR="00DB2295" w:rsidRPr="0072458F" w:rsidRDefault="00DB2295" w:rsidP="00DB2295">
      <w:pPr>
        <w:spacing w:before="120"/>
        <w:jc w:val="center"/>
        <w:rPr>
          <w:b/>
          <w:bCs/>
          <w:sz w:val="28"/>
          <w:szCs w:val="28"/>
        </w:rPr>
      </w:pPr>
      <w:r w:rsidRPr="0072458F">
        <w:rPr>
          <w:b/>
          <w:bCs/>
          <w:sz w:val="28"/>
          <w:szCs w:val="28"/>
        </w:rPr>
        <w:t>Что стоит выяснить</w:t>
      </w:r>
    </w:p>
    <w:p w14:paraId="634C2574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 xml:space="preserve">Почему кандидат все-таки оставил прежнюю работу; не были ли нарушены кандидатом условия договора? </w:t>
      </w:r>
    </w:p>
    <w:p w14:paraId="7B45CB9F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 xml:space="preserve">Реальная причина, по которой он хочет получить данную работу. </w:t>
      </w:r>
    </w:p>
    <w:p w14:paraId="3FA195F6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 xml:space="preserve">Прилежен кандидат или ленив? </w:t>
      </w:r>
    </w:p>
    <w:p w14:paraId="3502DA4E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 xml:space="preserve">Обладает ли кандидат быстрой реакцией? </w:t>
      </w:r>
    </w:p>
    <w:p w14:paraId="497DB74E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 xml:space="preserve">Открыт ли кандидат для восприятия нового или он упрям и склонен к догматизму? </w:t>
      </w:r>
    </w:p>
    <w:p w14:paraId="76EE046C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 xml:space="preserve">Наблюдателен ли кандидат? </w:t>
      </w:r>
    </w:p>
    <w:p w14:paraId="242CA251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 xml:space="preserve">Инициативен ли кандидат или нуждается в том, чтобы ему давали распоряжения? </w:t>
      </w:r>
    </w:p>
    <w:p w14:paraId="5F5BB34C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 xml:space="preserve">Насколько кандидат скрупулезен в работе (и медлителен в исполнении), или он быстр, но небрежен? </w:t>
      </w:r>
    </w:p>
    <w:p w14:paraId="5BFA5B73" w14:textId="77777777" w:rsidR="00DB2295" w:rsidRPr="0072458F" w:rsidRDefault="00DB2295" w:rsidP="00DB2295">
      <w:pPr>
        <w:spacing w:before="120"/>
        <w:jc w:val="center"/>
        <w:rPr>
          <w:b/>
          <w:bCs/>
          <w:sz w:val="28"/>
          <w:szCs w:val="28"/>
        </w:rPr>
      </w:pPr>
      <w:r w:rsidRPr="0072458F">
        <w:rPr>
          <w:b/>
          <w:bCs/>
          <w:sz w:val="28"/>
          <w:szCs w:val="28"/>
        </w:rPr>
        <w:t>На что стоит обратить внимание</w:t>
      </w:r>
    </w:p>
    <w:p w14:paraId="2E9339BF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 xml:space="preserve">Кандидат сменил много мест работы. Больше, чем одно место работы в год, — сигнал тревоги. Следует отдать предпочтение тому, кто проработал на каждом месте не меньше чем 2-3 года. </w:t>
      </w:r>
    </w:p>
    <w:p w14:paraId="611B2E99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 xml:space="preserve">Красочные описания собственных достижений. Попытайтесь убедиться в ходе собеседования, что это не явные преувеличения. </w:t>
      </w:r>
    </w:p>
    <w:p w14:paraId="6AD79818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 xml:space="preserve">Туманно сформулированные названия должностей. Расспросите, каковы были реальные служебные обязанности на каждом месте работы. Не следует полагать, что определенная должность в другой фирме означает то же, что в вашей. </w:t>
      </w:r>
    </w:p>
    <w:p w14:paraId="6BF2BBDD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lastRenderedPageBreak/>
        <w:t xml:space="preserve">Помните, что для некоторых должностей предшествующий опыт не обязателен и может оказаться даже недостатком данного кандидата, если вы предполагаете обучить его работать в соответствии с вашими требованиями. </w:t>
      </w:r>
    </w:p>
    <w:p w14:paraId="5A1E03E5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>Черты характера</w:t>
      </w:r>
    </w:p>
    <w:p w14:paraId="4C8856B6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 xml:space="preserve">Тактичен ли человек, сдержан ли, уверен ли в себе? </w:t>
      </w:r>
    </w:p>
    <w:p w14:paraId="25735AE3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 xml:space="preserve">Легко ли с ним общаться? </w:t>
      </w:r>
    </w:p>
    <w:p w14:paraId="557276FA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 xml:space="preserve">Совместим ли он с другими сотрудниками в группе? </w:t>
      </w:r>
    </w:p>
    <w:p w14:paraId="234B3DB9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 xml:space="preserve">Любит ли он одиночество или ему приятно быть на людях? </w:t>
      </w:r>
    </w:p>
    <w:p w14:paraId="188BA113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>Постарайтесь задать вопросы, на которые нельзя было бы подготовить стандартные ответы. Обратите внимание на нервозность — в общих случаях это не имеет большого значения, но в других случаях это может оказаться крайне важным.</w:t>
      </w:r>
    </w:p>
    <w:p w14:paraId="3FAF1897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>Следует также выяснить, какова его способность к адаптации, поскольку это очень важная черта характера. Отсутствие психологической гибкости создает серьезные проблемы, потому что мешает росту и развитию сотрудника.</w:t>
      </w:r>
    </w:p>
    <w:p w14:paraId="3B4F25A8" w14:textId="77777777" w:rsidR="00DB2295" w:rsidRPr="0072458F" w:rsidRDefault="00DB2295" w:rsidP="00DB2295">
      <w:pPr>
        <w:spacing w:before="120"/>
        <w:jc w:val="center"/>
        <w:rPr>
          <w:b/>
          <w:bCs/>
          <w:sz w:val="28"/>
          <w:szCs w:val="28"/>
        </w:rPr>
      </w:pPr>
      <w:r w:rsidRPr="0072458F">
        <w:rPr>
          <w:b/>
          <w:bCs/>
          <w:sz w:val="28"/>
          <w:szCs w:val="28"/>
        </w:rPr>
        <w:t>Внешний вид</w:t>
      </w:r>
    </w:p>
    <w:p w14:paraId="66647ED6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>Вы имеете полное право ожидать, что кандидат, явившийся на собеседование, будет выглядеть опрятным и хорошо ухоженным. Это указывает на присущее ему чувство собственного достоинства и дает основание предположить, что его работа будет отличаться такой же аккуратностью.</w:t>
      </w:r>
    </w:p>
    <w:p w14:paraId="3862CBA8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>Если он приходит на собеседование в «непрезентабельном» виде, будьте уверены, что он будет выглядеть не лучше, когда явится на работу. И наоборот, только то обстоятельство, что он пришел на собеседование одетый, как коммивояжер фирмы IBM, еще не должно наводить вас на мысль, что именно так он будет всегда выглядеть на работе.</w:t>
      </w:r>
    </w:p>
    <w:p w14:paraId="412BC5CC" w14:textId="77777777" w:rsidR="00DB2295" w:rsidRPr="0072458F" w:rsidRDefault="00DB2295" w:rsidP="00DB2295">
      <w:pPr>
        <w:spacing w:before="120"/>
        <w:jc w:val="center"/>
        <w:rPr>
          <w:b/>
          <w:bCs/>
          <w:sz w:val="28"/>
          <w:szCs w:val="28"/>
        </w:rPr>
      </w:pPr>
      <w:r w:rsidRPr="0072458F">
        <w:rPr>
          <w:b/>
          <w:bCs/>
          <w:sz w:val="28"/>
          <w:szCs w:val="28"/>
        </w:rPr>
        <w:t>Интеллект и образование</w:t>
      </w:r>
    </w:p>
    <w:p w14:paraId="474FEDD0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>Подберите человека к месту. Если вы назначите высококвалифицированных специалистов на низшие должности, у вас появится масса недовольных сотрудников и возникнет текучесть кадров.</w:t>
      </w:r>
    </w:p>
    <w:p w14:paraId="60632212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>И наоборот, не назначайте малоквалифицированных людей на должности, где, несмотря на все их лучшие стороны, справиться с обязанностями никто из них не сможет. Вы лишь подведете их и себя. Книжные знания редко прямо применимы на работе, хотя могут внушить кандидату иллюзорную веру в собственные возможности. Здравомыслие и желание учиться всегда представляют большую ценность, чем академическое образование.</w:t>
      </w:r>
    </w:p>
    <w:p w14:paraId="561F00C0" w14:textId="77777777" w:rsidR="00DB2295" w:rsidRPr="0072458F" w:rsidRDefault="00DB2295" w:rsidP="00DB2295">
      <w:pPr>
        <w:spacing w:before="120"/>
        <w:jc w:val="center"/>
        <w:rPr>
          <w:b/>
          <w:bCs/>
          <w:sz w:val="28"/>
          <w:szCs w:val="28"/>
        </w:rPr>
      </w:pPr>
      <w:r w:rsidRPr="0072458F">
        <w:rPr>
          <w:b/>
          <w:bCs/>
          <w:sz w:val="28"/>
          <w:szCs w:val="28"/>
        </w:rPr>
        <w:t>Наведение справок</w:t>
      </w:r>
    </w:p>
    <w:p w14:paraId="7E6CBB62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>В последние годы основным методом получения информации от третьих лиц стало наведение справок. Обычно оно следует за анкетированием. В анкете кандидата просят указать несколько близко знающих его лиц, которые могут подтвердить сообщенные сведения и дополнительно охарактеризовать его как работника.</w:t>
      </w:r>
    </w:p>
    <w:p w14:paraId="2C5DA58D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>Одновременно фирма оговаривает свое право на независимый сбор сведений, необходимых для принятия решений о найме. Иногда запрашивается информация о коллегах, приятелях, старших товарищах, родственниках, учителях, которые могли бы охарактеризовать обратившегося за работой.</w:t>
      </w:r>
    </w:p>
    <w:p w14:paraId="1FA4CAF2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 xml:space="preserve">Преобладают две формы сбора сведений: письменный запрос и установление контакта с представителем бывшего нанимателя по телефону. Если соискатель претендует на управленческую должность, кадровые службы интересуются стилем его руководства, </w:t>
      </w:r>
      <w:r w:rsidRPr="0072458F">
        <w:lastRenderedPageBreak/>
        <w:t>отношением к новому, умением работать с людьми, отношением к принятию на себя ответственности за решения.</w:t>
      </w:r>
    </w:p>
    <w:p w14:paraId="100A6CA6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>В части проверки фактических сведений специалистов кадровой службы чаще всего интересует уровень оплаты на прежнем месте работы, размер премирования; объем и качество выполняемой работы, сведения о трудовой дисциплине и количестве пропущенных рабочих дней (в том числе по болезни), здоровье работника, причины увольнения.</w:t>
      </w:r>
    </w:p>
    <w:p w14:paraId="7AF6E1C3" w14:textId="77777777" w:rsidR="00DB2295" w:rsidRPr="0072458F" w:rsidRDefault="00DB2295" w:rsidP="00DB2295">
      <w:pPr>
        <w:spacing w:before="120"/>
        <w:jc w:val="center"/>
        <w:rPr>
          <w:b/>
          <w:bCs/>
          <w:sz w:val="28"/>
          <w:szCs w:val="28"/>
        </w:rPr>
      </w:pPr>
      <w:r w:rsidRPr="0072458F">
        <w:rPr>
          <w:b/>
          <w:bCs/>
          <w:sz w:val="28"/>
          <w:szCs w:val="28"/>
        </w:rPr>
        <w:t>Проверка отзывов и рекомендаций</w:t>
      </w:r>
    </w:p>
    <w:p w14:paraId="6C3FDE4A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>Чтобы рекомендательное письмо оказалось полезным, оно должно отвечать определенным условиям. Автор должен быть достаточно компетентным, чтобы оценить уровень продуктивности и качество работы заявителя.</w:t>
      </w:r>
    </w:p>
    <w:p w14:paraId="693F9ED0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>Если заявитель сам получает отзыв в свои руки для передачи по месту запроса — соответствие истине не гарантировано: многие люди не захотят писать свое настоящее мнение о заявителе, поскольку последний может прочитать его. В результате авторы подобных писем или сосредоточиваются на недостатках заявителя, или преувеличивают его хорошие черты.</w:t>
      </w:r>
    </w:p>
    <w:p w14:paraId="48BC7AFD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>Чтобы повысить эффективность рекомендательных писем как инструмента отбора, необходимы письма только в отношении тех видов работ, которые предстоят заявителю.</w:t>
      </w:r>
    </w:p>
    <w:p w14:paraId="01C70532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>Специальное жюри организации работодателя, знакомое со спецификой данной работы, излагает эти особые требования в порядке их значимости. Затем посылается запрос на рекомендательное письмо, в котором прежнего работодателя просят оценить заявителя. Также осуществляется дополнительная проверка по телефону (особенно по последнему месту работы, получения образования).</w:t>
      </w:r>
    </w:p>
    <w:p w14:paraId="4B1EF501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>Проверка отзывов как завершающий этап обоснования решения о выборе кандидата.</w:t>
      </w:r>
    </w:p>
    <w:p w14:paraId="7DA9F6C9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>Еще во время основного собеседования не забудьте заручиться согласием кандидата на проверку рекомендаций. Если, прежде чем обращаться к указанным в резюме или на собеседовании рекомендателям, вы перезвоните кандидату, то не только проявите внимание к нему и будете действовать в соответствии с этическими нормами, но и сэкономите время. Вполне возможно, что за истекший период планы кандидата переменились или изменились адреса и телефоны рекомендателей.</w:t>
      </w:r>
    </w:p>
    <w:p w14:paraId="7C6D828A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>Что следует учитывать при проверке рекомендаций? Обычной формой их проверки является телефонная беседа. Во время телефонного разговора можно получить более полные и подробные сведения. Мы не советуем запрашивать письменные отзывы, поскольку к ним относятся с большей осторожностью, и вы можете либо вообще не получить ответа, либо получить формальную отписку. Во время беседы по телефону человек чувствует себя более свободным и может оказаться откровеннее.</w:t>
      </w:r>
    </w:p>
    <w:p w14:paraId="1035DC5A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>Необходимо подготовиться к разговору, определив, что именно вы собираетесь уточнить и проверить. Составьте список вопросов. Если вы все-таки решили послать письменный запрос, вложите в конверт список вопросов, ответы на которые хотите получить (лучше в виде бланка-опросника), и конверт с маркой и вашим адресом.</w:t>
      </w:r>
    </w:p>
    <w:p w14:paraId="7D5311AD" w14:textId="77777777" w:rsidR="00DB2295" w:rsidRPr="0072458F" w:rsidRDefault="00DB2295" w:rsidP="00DB2295">
      <w:pPr>
        <w:spacing w:before="120"/>
        <w:jc w:val="center"/>
        <w:rPr>
          <w:b/>
          <w:bCs/>
          <w:sz w:val="28"/>
          <w:szCs w:val="28"/>
        </w:rPr>
      </w:pPr>
      <w:r w:rsidRPr="0072458F">
        <w:rPr>
          <w:b/>
          <w:bCs/>
          <w:sz w:val="28"/>
          <w:szCs w:val="28"/>
        </w:rPr>
        <w:t>Как построить разговор с кандидатом, которого вы выбрали</w:t>
      </w:r>
    </w:p>
    <w:p w14:paraId="76DA27C2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>Итак, процесс выбора завершен. Вы определили того из кандидатов, кому предложите работу. Хорошо, если у вас в запасе остаются еще один-два кандидата, которые вас тоже в основном устраивают. Опыт показывает, что не так уж редко кандидата, проявлявшего заинтересованность в вашем предложении, по тем или иным причинам не удается принять на работу.</w:t>
      </w:r>
    </w:p>
    <w:p w14:paraId="2A343EE1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lastRenderedPageBreak/>
        <w:t>Сообщение кандидату о том, что фирма остановила на нем свой выбор, обычно делается по телефону. Не забудьте, что если вы звоните на работу, то обсуждать этот вопрос вашему собеседнику может быть в данный момент неудобно. Непременно начните с вопроса, располагает ли он временем и удобно ли ему обсуждать с вами этот вопрос.</w:t>
      </w:r>
    </w:p>
    <w:p w14:paraId="315D0BE4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>Если вы позвоните и скажете, что предлагаете ему занять данное место в вашей фирме, то, вполне вероятно, услышите стандартную благодарность и просьбу отложить решение на некоторое время для обдумывания предложения. У кандидата могут быть самые разные причины для этого, например, он может ожидать ответа из другой фирмы, которая кажется ему более привлекательной. Он может просто «набивать» себе цену. Но в любом случае такое завершение разговора совершенно не выгодно вам.</w:t>
      </w:r>
    </w:p>
    <w:p w14:paraId="599DEE9C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>Лучше позвонить и начать с вопроса, сохранил ли ваш собеседник интерес к должности, по поводу которой к вам обращался, — как правило, на это всегда следует положительный ответ. Уточните, не возникли ли у него за это время какие-то вопросы. Их обсуждение может оказаться целесообразным отложить до личной встречи и обсудить после того, как кандидат ознакомится с предлагаемым контрактом.</w:t>
      </w:r>
    </w:p>
    <w:p w14:paraId="1AD7CD23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>Возможно, он найдет в тексте контракта ответы на свои вопросы, а возможно, наоборот, появятся новые. Теперь можно переходить к своему предложению. Таким образом, сценарий разговора сам приведет к удобному для вас безотлагательному решению.</w:t>
      </w:r>
    </w:p>
    <w:p w14:paraId="63E571DB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>Получив устное подтверждение, целесообразно передать кандидату два экземпляра контракта. С момента возвращения вам подписанного кандидатом контракта он считается фактически принятым на работу. Но это не исключает необходимости завершить формальности по приему сотрудника выпуском приказа.</w:t>
      </w:r>
    </w:p>
    <w:p w14:paraId="744DDCF6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>Поскольку наша почта пока еще недостаточно надежна, вместо обычно рекомендуемой иностранными пособиями отсылки контракта по почте разумнее организовать личную встречу или использовать курьера (если он у вас есть).</w:t>
      </w:r>
    </w:p>
    <w:p w14:paraId="6A22B39D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>Если во время собеседования не удалось обсудить или достаточно прояснить какие-то вопросы, например, об условиях оплаты и прочих поощрениях, то этот вопрос надо обсудить дополнительно при заключении контракта.</w:t>
      </w:r>
    </w:p>
    <w:p w14:paraId="50517DC1" w14:textId="77777777" w:rsidR="00DB2295" w:rsidRPr="0072458F" w:rsidRDefault="00DB2295" w:rsidP="00DB2295">
      <w:pPr>
        <w:spacing w:before="120"/>
        <w:jc w:val="center"/>
        <w:rPr>
          <w:b/>
          <w:bCs/>
          <w:sz w:val="28"/>
          <w:szCs w:val="28"/>
        </w:rPr>
      </w:pPr>
      <w:r w:rsidRPr="0072458F">
        <w:rPr>
          <w:b/>
          <w:bCs/>
          <w:sz w:val="28"/>
          <w:szCs w:val="28"/>
        </w:rPr>
        <w:t>Основные ошибки при приеме на работу</w:t>
      </w:r>
    </w:p>
    <w:p w14:paraId="61522848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>1. Качества, необходимые для работы, не определены четко.</w:t>
      </w:r>
    </w:p>
    <w:p w14:paraId="27E043D3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>2. Повторные интервью с одинаковыми вопросами.</w:t>
      </w:r>
    </w:p>
    <w:p w14:paraId="6196BE2E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>3. Ложное толкование данных кандидата. С правильного пути уводят гипотетические вопросы типа «что было бы, если бы...». Руководители «влюбляются» в человека, который умеет «рассказывать красивую байку». Интервьюеры становятся жертвами психологической проекции. В действиях других они усматривают мотивы, на самом деле принадлежащие им самим.</w:t>
      </w:r>
    </w:p>
    <w:p w14:paraId="6F0AE451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>4. Оценка под влиянием предубеждений. Руководитель, который недолюбливает длинноволосых, любит привлекательных женщин или имеет собственное мнение о «типичном инженере», может осознавать или не осознавать свои предубеждения. Но они в большей или меньшей степени окрашивают личные решения.</w:t>
      </w:r>
    </w:p>
    <w:p w14:paraId="0FE5F010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>5. Гало-эффект. Сила или слабость сигнала об одних качествах часто рассматривается как сила или слабость сигнала о других. Красноречие не свидетельствует о выдающихся способностях, так же как его отсутствие не дает оснований для недоверия.</w:t>
      </w:r>
    </w:p>
    <w:p w14:paraId="03375A60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 xml:space="preserve">6. Необдуманные решения. Руководитель может фактически принять решение, взглянув мельком на заявление о приеме, бросив взгляд на лицо кандидата, пожав ему руку. </w:t>
      </w:r>
      <w:r w:rsidRPr="0072458F">
        <w:lastRenderedPageBreak/>
        <w:t>Интервью, таким образом, становится формальностью. Информация, подкрепляющая первоначальную оценку, усваивается, а данные, противоречащие ей, отсеиваются.</w:t>
      </w:r>
    </w:p>
    <w:p w14:paraId="7D92D011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>7. Излишняя чувствительность к негативным факторам. Гипертрофированная чувствительность к признакам отрицательных характеристик.</w:t>
      </w:r>
    </w:p>
    <w:p w14:paraId="0445090E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>8. Излишне высокое доверие к интервью. Недостаточное доверие к другим методам сбора информации (например, тестам).</w:t>
      </w:r>
    </w:p>
    <w:p w14:paraId="6778FF47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>9. Отсутствие системы отбора. Много времени тратится на опрос неквалифицированных людей. Отсутствие системы означает, что некоторые данные контролируются, другие нет, одних кандидатов тестируют, других — нет.</w:t>
      </w:r>
    </w:p>
    <w:p w14:paraId="27E6328B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>10. Отсутствие системы принятия решений. Руководители слишком часто сравнивают свои впечатления стихийно, не систематизируя выводы.</w:t>
      </w:r>
    </w:p>
    <w:p w14:paraId="452DB99D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>11. Большая спешка. Стремление заполнить рабочее место без промедления.</w:t>
      </w:r>
    </w:p>
    <w:p w14:paraId="0636A1F1" w14:textId="77777777" w:rsidR="00DB2295" w:rsidRPr="0072458F" w:rsidRDefault="00DB2295" w:rsidP="00DB2295">
      <w:pPr>
        <w:spacing w:before="120"/>
        <w:ind w:firstLine="567"/>
        <w:jc w:val="both"/>
      </w:pPr>
      <w:r w:rsidRPr="0072458F">
        <w:t>12. Относительные оценки вместо абсолютных. Решения часто принимаются в виде относительного соответствия кандидатов, находящихся под рукой, а не с точки зрения истинных требований к кандидату на эту должность. После проведения интервью с несколькими неудовлетворительными кандидатами средний представляется наилучшим.</w:t>
      </w:r>
    </w:p>
    <w:p w14:paraId="78EF4F39" w14:textId="77777777" w:rsidR="00DB2295" w:rsidRPr="0072458F" w:rsidRDefault="00DB2295" w:rsidP="00DB2295">
      <w:pPr>
        <w:spacing w:before="120"/>
        <w:jc w:val="center"/>
        <w:rPr>
          <w:b/>
          <w:bCs/>
          <w:sz w:val="28"/>
          <w:szCs w:val="28"/>
        </w:rPr>
      </w:pPr>
      <w:r w:rsidRPr="0072458F">
        <w:rPr>
          <w:b/>
          <w:bCs/>
          <w:sz w:val="28"/>
          <w:szCs w:val="28"/>
        </w:rPr>
        <w:t>Список литературы</w:t>
      </w:r>
    </w:p>
    <w:p w14:paraId="0FBF3226" w14:textId="77777777" w:rsidR="00DB2295" w:rsidRDefault="00DB2295" w:rsidP="00DB2295">
      <w:pPr>
        <w:spacing w:before="120"/>
        <w:ind w:firstLine="567"/>
        <w:jc w:val="both"/>
        <w:rPr>
          <w:lang w:val="ru-RU"/>
        </w:rPr>
      </w:pPr>
      <w:r w:rsidRPr="0072458F">
        <w:t xml:space="preserve">Для подготовки данной работы были использованы материалы с сайта </w:t>
      </w:r>
      <w:hyperlink r:id="rId4" w:history="1">
        <w:r w:rsidRPr="0072458F">
          <w:rPr>
            <w:rStyle w:val="a3"/>
          </w:rPr>
          <w:t>http://www.elitarium.ru/</w:t>
        </w:r>
      </w:hyperlink>
    </w:p>
    <w:p w14:paraId="34F399C5" w14:textId="77777777" w:rsidR="00B42C45" w:rsidRPr="00DB2295" w:rsidRDefault="00B42C45">
      <w:pPr>
        <w:rPr>
          <w:lang w:val="ru-RU"/>
        </w:rPr>
      </w:pPr>
    </w:p>
    <w:sectPr w:rsidR="00B42C45" w:rsidRPr="00DB229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295"/>
    <w:rsid w:val="00616072"/>
    <w:rsid w:val="006F6DE6"/>
    <w:rsid w:val="0072458F"/>
    <w:rsid w:val="008B35EE"/>
    <w:rsid w:val="00B42C45"/>
    <w:rsid w:val="00B47B6A"/>
    <w:rsid w:val="00DB2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121D19"/>
  <w14:defaultImageDpi w14:val="0"/>
  <w15:docId w15:val="{87E8B718-21EA-422C-9DCD-8B504BC97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2295"/>
    <w:pPr>
      <w:spacing w:before="100" w:after="100" w:line="240" w:lineRule="auto"/>
    </w:pPr>
    <w:rPr>
      <w:sz w:val="24"/>
      <w:szCs w:val="24"/>
      <w:lang w:val="uk-UA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DB22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litariu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3174</Words>
  <Characters>18092</Characters>
  <Application>Microsoft Office Word</Application>
  <DocSecurity>0</DocSecurity>
  <Lines>150</Lines>
  <Paragraphs>42</Paragraphs>
  <ScaleCrop>false</ScaleCrop>
  <Company>Home</Company>
  <LinksUpToDate>false</LinksUpToDate>
  <CharactersWithSpaces>21224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 собеседования при приеме на работу</dc:title>
  <dc:subject/>
  <dc:creator>User</dc:creator>
  <cp:keywords/>
  <dc:description/>
  <cp:lastModifiedBy>Igor_Trofimov</cp:lastModifiedBy>
  <cp:revision>2</cp:revision>
  <dcterms:created xsi:type="dcterms:W3CDTF">2025-10-30T05:49:00Z</dcterms:created>
  <dcterms:modified xsi:type="dcterms:W3CDTF">2025-10-30T05:49:00Z</dcterms:modified>
</cp:coreProperties>
</file>