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8523" w14:textId="77777777" w:rsidR="0044305E" w:rsidRPr="0044305E" w:rsidRDefault="0044305E" w:rsidP="0044305E">
      <w:pPr>
        <w:jc w:val="center"/>
        <w:rPr>
          <w:rFonts w:ascii="Arial Narrow" w:hAnsi="Arial Narrow" w:cs="Arial Narrow"/>
          <w:b/>
          <w:bCs/>
        </w:rPr>
      </w:pPr>
      <w:r w:rsidRPr="0044305E">
        <w:rPr>
          <w:rFonts w:ascii="Arial Narrow" w:hAnsi="Arial Narrow" w:cs="Arial Narrow"/>
          <w:b/>
          <w:bCs/>
        </w:rPr>
        <w:t>Новый способ выполнения работы - телерабочий</w:t>
      </w:r>
    </w:p>
    <w:p w14:paraId="54BA5446" w14:textId="77777777" w:rsidR="0044305E" w:rsidRDefault="0044305E">
      <w:pPr>
        <w:rPr>
          <w:rFonts w:ascii="Arial Narrow" w:hAnsi="Arial Narrow" w:cs="Arial Narrow"/>
        </w:rPr>
      </w:pPr>
    </w:p>
    <w:p w14:paraId="0B3FE2FD" w14:textId="77777777" w:rsidR="0044305E" w:rsidRDefault="0044305E">
      <w:pPr>
        <w:rPr>
          <w:rFonts w:ascii="Arial Narrow" w:hAnsi="Arial Narrow" w:cs="Arial Narrow"/>
        </w:rPr>
      </w:pPr>
      <w:r>
        <w:rPr>
          <w:rFonts w:ascii="Arial Narrow" w:hAnsi="Arial Narrow" w:cs="Arial Narrow"/>
        </w:rPr>
        <w:t xml:space="preserve">Нет, телерабочий в данном случае – это не работник телевидения. Телерабочим стали называть специалиста, использующего для исполнения своих профессиональных обязанностей (архитектора, менеджера по продажам, журналиста, юридического консультанта и т.п.) компьютерные технологии и интернет, находясь при этом на сколь угодно удаленном от офиса работодателя или заказчика расстоянии. </w:t>
      </w:r>
    </w:p>
    <w:p w14:paraId="2CF3CA6B" w14:textId="77777777" w:rsidR="0044305E" w:rsidRDefault="0044305E">
      <w:pPr>
        <w:rPr>
          <w:rFonts w:ascii="Arial Narrow" w:hAnsi="Arial Narrow" w:cs="Arial Narrow"/>
        </w:rPr>
      </w:pPr>
    </w:p>
    <w:p w14:paraId="1FA941CA" w14:textId="77777777" w:rsidR="0044305E" w:rsidRDefault="0044305E">
      <w:pPr>
        <w:rPr>
          <w:rFonts w:ascii="Arial Narrow" w:hAnsi="Arial Narrow" w:cs="Arial Narrow"/>
        </w:rPr>
      </w:pPr>
      <w:r>
        <w:rPr>
          <w:rFonts w:ascii="Arial Narrow" w:hAnsi="Arial Narrow" w:cs="Arial Narrow"/>
        </w:rPr>
        <w:t xml:space="preserve">Телерабочий – это только способ выполнения работы. Она возникает в тех случаях, когда информационные и коммуникационные технологии используются для удаленного исполнения разнообразных работ. Исполнители в этих случаях находятся на удалении от того места, где востребованы результаты их труда или от тех рабочих мест, где эти работы обычно выполняются. Телеработа включает в себя телеработу на дому или теледоступ к рабочему месту, когда постоянные или временные работники работают у себя дома вместо того, чтобы ездить в офис работодателя или заказчика. Другая разновидность телеработы - мобильная телеработа –  под которой понимают использование ИКТ для установления с заказчиками длительного контакта на расстоянии с немедленным, «прямо на ходу», предоставлением заказчику услуг и возможностей, которые ранее требовали постоянного присутствия исполнителя в офисе или их визита в офис заказчика. Понятие телеработы также включает в себя функциональное перерасположение, означающее, что бизнес-функции, первоначально располагавшиеся вблизи к заказчику, теперь концентрируются и доставляются на расстоянии. </w:t>
      </w:r>
    </w:p>
    <w:p w14:paraId="3B4DB0D5" w14:textId="77777777" w:rsidR="0044305E" w:rsidRDefault="0044305E">
      <w:pPr>
        <w:rPr>
          <w:rFonts w:ascii="Arial Narrow" w:hAnsi="Arial Narrow" w:cs="Arial Narrow"/>
        </w:rPr>
      </w:pPr>
    </w:p>
    <w:p w14:paraId="2E85BC0A" w14:textId="77777777" w:rsidR="0044305E" w:rsidRDefault="0044305E">
      <w:pPr>
        <w:rPr>
          <w:rFonts w:ascii="Arial Narrow" w:hAnsi="Arial Narrow" w:cs="Arial Narrow"/>
        </w:rPr>
      </w:pPr>
      <w:r>
        <w:rPr>
          <w:rFonts w:ascii="Arial Narrow" w:hAnsi="Arial Narrow" w:cs="Arial Narrow"/>
        </w:rPr>
        <w:t xml:space="preserve">Термин «телерабочий» в самом общем виде означает, что человек, используя телекоммуникации, работает на дому полный или частичный рабочий день. Понимание «телеработы» во всех ее проявлениях является важным для будущего использования предоставляющихся возможностей при поиске работы или ее организации. Телеработа и теледоступ являются новой практикой исполнения работы по найму, которая становится возможной благодаря уменьшению стоимости и увеличению производительности компьютеров и телекоммуникаций и растущей готовности работодателей и лиц, нанимающихся на телеработу, использовать преимущества телеработы для достижения успеха в бизнесе. Термин «телеработа» часто понимается людьми в значении «работы на дому», но это не совсем точно. Телеработа может иметь множество форм и характеристик. «Работа на дому» вместо перемещения в офис применима к нанятым телерабочим, индивидуальный контракт которых допускает работу дома наряду или вместо работы в помещении нанимателя; самостоятельно занятым и не работающим по найму телерабочим, сделавшим индивидуальный выбор или отдающим предпочтение работать дома. Обычно работающие не по найму следят за конъюнктурой и если работодатель хочет, чтобы они работали в офисе, они предпочтут это сделать. Однако следует отметить, что неофициальная и даже незаконная телеработа является более распространенной, чем официально поддерживаемые программы такого рода. </w:t>
      </w:r>
    </w:p>
    <w:p w14:paraId="5B8B8B3F" w14:textId="77777777" w:rsidR="0044305E" w:rsidRDefault="0044305E">
      <w:pPr>
        <w:rPr>
          <w:rFonts w:ascii="Arial Narrow" w:hAnsi="Arial Narrow" w:cs="Arial Narrow"/>
        </w:rPr>
      </w:pPr>
    </w:p>
    <w:p w14:paraId="1369D1E5" w14:textId="77777777" w:rsidR="0044305E" w:rsidRDefault="0044305E">
      <w:pPr>
        <w:rPr>
          <w:rFonts w:ascii="Arial Narrow" w:hAnsi="Arial Narrow" w:cs="Arial Narrow"/>
        </w:rPr>
      </w:pPr>
      <w:r>
        <w:rPr>
          <w:rFonts w:ascii="Arial Narrow" w:hAnsi="Arial Narrow" w:cs="Arial Narrow"/>
        </w:rPr>
        <w:t xml:space="preserve">Сейчас все большее количество предпринимателей проявляют желание пересмотреть идею формального офиса и пытаются развивать свой бизнес на основе глобальных сетей. «Работа на дому» часто является элементом компании с гибкой организацией труда, но концепция в целом требует серьезного переосмысления политики найма и ее последствий. Примером гибкой работы, связанной с работой на дому, является идея «горячих рабочих мест». Вместо того, чтобы каждый сотрудник имел в офисе персональное рабочее место, создается несколько общих рабочих мест, которые используются разными сотрудниками, когда они оказываются в офисе. Поскольку большое количество рабочих мест в обычном офисе используется не более 20% рабочего времени, экономия для компании может быть существенной. Один из офисов фирмы </w:t>
      </w:r>
      <w:r>
        <w:rPr>
          <w:rFonts w:ascii="Arial Narrow" w:hAnsi="Arial Narrow" w:cs="Arial Narrow"/>
          <w:lang w:val="en-US"/>
        </w:rPr>
        <w:t>IBM</w:t>
      </w:r>
      <w:r>
        <w:rPr>
          <w:rFonts w:ascii="Arial Narrow" w:hAnsi="Arial Narrow" w:cs="Arial Narrow"/>
        </w:rPr>
        <w:t xml:space="preserve"> в штате Нью-Йорк имеет действующее правило «80-20», в соответствии  с которым 800 сотрудников используют только 200  рабочих мест. Компании </w:t>
      </w:r>
      <w:r>
        <w:rPr>
          <w:rFonts w:ascii="Arial Narrow" w:hAnsi="Arial Narrow" w:cs="Arial Narrow"/>
          <w:lang w:val="en-US"/>
        </w:rPr>
        <w:t>IBM</w:t>
      </w:r>
      <w:r>
        <w:rPr>
          <w:rFonts w:ascii="Arial Narrow" w:hAnsi="Arial Narrow" w:cs="Arial Narrow"/>
        </w:rPr>
        <w:t xml:space="preserve"> и </w:t>
      </w:r>
      <w:r>
        <w:rPr>
          <w:rFonts w:ascii="Arial Narrow" w:hAnsi="Arial Narrow" w:cs="Arial Narrow"/>
          <w:lang w:val="en-US"/>
        </w:rPr>
        <w:t>Digital</w:t>
      </w:r>
      <w:r>
        <w:rPr>
          <w:rFonts w:ascii="Arial Narrow" w:hAnsi="Arial Narrow" w:cs="Arial Narrow"/>
        </w:rPr>
        <w:t xml:space="preserve"> уже приняли эту философию под напором агрессивной конкуренции в компьютерной отрасли. Телеработа также воздействует на замену постоянного штата временными сотрудниками, при котором многие виды работ могут выполняться за тысячи </w:t>
      </w:r>
      <w:r>
        <w:rPr>
          <w:rFonts w:ascii="Arial Narrow" w:hAnsi="Arial Narrow" w:cs="Arial Narrow"/>
        </w:rPr>
        <w:lastRenderedPageBreak/>
        <w:t>километров от офиса и даже пересекать национальные границы государств. Иллюстрацией может послужить то, что телеработа также включает деятельность «распределенных рабочих групп», с помощью которых, например, инженерно-конструкторская компания, используя три или более группы специалистов в различных временных зонах, организует круглосуточную работу над срочными проектами. Кроме того, что телеработа влияет на работников и предприятия, она имеет значительные  экономические и торговые приложения. Например, большое количество работ в компьютерном программировании, которые ранее исполнялись в Калифорнии или Швеции, теперь делаются в Бангалоре – одном из мест в Индии, где сосредоточено большое количество заказов со всего мира на программистские работы.</w:t>
      </w:r>
    </w:p>
    <w:p w14:paraId="5DA60825" w14:textId="77777777" w:rsidR="0044305E" w:rsidRDefault="0044305E">
      <w:pPr>
        <w:rPr>
          <w:rFonts w:ascii="Arial Narrow" w:hAnsi="Arial Narrow" w:cs="Arial Narrow"/>
        </w:rPr>
      </w:pPr>
    </w:p>
    <w:p w14:paraId="459357FF" w14:textId="77777777" w:rsidR="0044305E" w:rsidRDefault="0044305E">
      <w:pPr>
        <w:rPr>
          <w:rFonts w:ascii="Arial Narrow" w:hAnsi="Arial Narrow" w:cs="Arial Narrow"/>
        </w:rPr>
      </w:pPr>
      <w:r>
        <w:rPr>
          <w:rFonts w:ascii="Arial Narrow" w:hAnsi="Arial Narrow" w:cs="Arial Narrow"/>
        </w:rPr>
        <w:t>Выгоды для специалистов, выбравших телеработу, очевидны. Обычный график работы приговаривает всех работать в строго определенное работодателем время, тогда как гибкая схема телеработы может означать индивидуальную свободу заканчивать и начинать трудовой процесс в соответствии с наилучшими условиями для продуктивной работы. Уменьшение времени и затрат на транспорт является наиболее очевидным достоинством и для многих телерабочих основной мотивацией. Возможности для работы не ограничиваются рабочими местами на доступном для передвижения расстоянии. Меньше проблем для семейной жизни, появляется возможность создавать лучший баланс между семьей и работой. Потенциально телеработа в районах с высокой безработицей предоставляет доступ к возможностям для работы, которые возникают в любом районе мира. Для того, чтобы этим пользоваться, существуют две условия: специалисты должны иметь квалификацию, на которую имеется повышенный спрос на рынке труда, а также хорошо развитые личные навыки работы в глобальных сетях, которые позволят им попасть в поле зрения работодателей. Телеработа может дать возможность работать и обучаться людям с ограниченными возможностями, которые имеют специфические проблемы со здоровьем, не позволяющие им передвигаться или иметь нормальный рабочий день, или одиноким родителям, людям, ухаживающим за престарелыми или больными родственниками.</w:t>
      </w:r>
    </w:p>
    <w:p w14:paraId="40A3A256" w14:textId="77777777" w:rsidR="0044305E" w:rsidRDefault="0044305E">
      <w:pPr>
        <w:rPr>
          <w:rFonts w:ascii="Arial Narrow" w:hAnsi="Arial Narrow" w:cs="Arial Narrow"/>
        </w:rPr>
      </w:pPr>
    </w:p>
    <w:p w14:paraId="609788C5" w14:textId="77777777" w:rsidR="0044305E" w:rsidRDefault="0044305E">
      <w:pPr>
        <w:rPr>
          <w:rFonts w:ascii="Arial Narrow" w:hAnsi="Arial Narrow" w:cs="Arial Narrow"/>
        </w:rPr>
      </w:pPr>
      <w:r>
        <w:rPr>
          <w:rFonts w:ascii="Arial Narrow" w:hAnsi="Arial Narrow" w:cs="Arial Narrow"/>
        </w:rPr>
        <w:t>Телеработа дает выгоды и преимущества только в тех случаях, когда она применяется правильным образом и в правильных случаях. Главный аспект успешного применения телеработы – это личность телерабочего, его самодисциплина и профессиональная компетентность.</w:t>
      </w:r>
    </w:p>
    <w:p w14:paraId="3066CB01" w14:textId="77777777" w:rsidR="0044305E" w:rsidRDefault="0044305E">
      <w:pPr>
        <w:rPr>
          <w:rFonts w:ascii="Arial Narrow" w:hAnsi="Arial Narrow" w:cs="Arial Narrow"/>
        </w:rPr>
      </w:pPr>
    </w:p>
    <w:p w14:paraId="7286AC3E" w14:textId="77777777" w:rsidR="0044305E" w:rsidRDefault="0044305E">
      <w:pPr>
        <w:rPr>
          <w:rFonts w:ascii="Arial Narrow" w:hAnsi="Arial Narrow" w:cs="Arial Narrow"/>
        </w:rPr>
      </w:pPr>
      <w:r>
        <w:rPr>
          <w:rFonts w:ascii="Arial Narrow" w:hAnsi="Arial Narrow" w:cs="Arial Narrow"/>
        </w:rPr>
        <w:t>Алексей Садов</w:t>
      </w:r>
    </w:p>
    <w:p w14:paraId="338AC048" w14:textId="77777777" w:rsidR="0044305E" w:rsidRDefault="0044305E">
      <w:pPr>
        <w:rPr>
          <w:rFonts w:ascii="Arial Narrow" w:hAnsi="Arial Narrow" w:cs="Arial Narrow"/>
        </w:rPr>
      </w:pPr>
    </w:p>
    <w:p w14:paraId="6CFF6A70" w14:textId="77777777" w:rsidR="0044305E" w:rsidRDefault="0044305E">
      <w:pPr>
        <w:rPr>
          <w:rFonts w:ascii="Arial Narrow" w:hAnsi="Arial Narrow" w:cs="Arial Narrow"/>
        </w:rPr>
      </w:pPr>
    </w:p>
    <w:p w14:paraId="1DA33430" w14:textId="77777777" w:rsidR="0044305E" w:rsidRDefault="0044305E">
      <w:pPr>
        <w:rPr>
          <w:rFonts w:ascii="Arial Narrow" w:hAnsi="Arial Narrow" w:cs="Arial Narrow"/>
        </w:rPr>
      </w:pPr>
    </w:p>
    <w:p w14:paraId="1915E5B0" w14:textId="77777777" w:rsidR="0044305E" w:rsidRDefault="0044305E">
      <w:pPr>
        <w:rPr>
          <w:rFonts w:ascii="Arial Narrow" w:hAnsi="Arial Narrow" w:cs="Arial Narrow"/>
        </w:rPr>
      </w:pPr>
    </w:p>
    <w:sectPr w:rsidR="004430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05E"/>
    <w:rsid w:val="0044305E"/>
    <w:rsid w:val="007A609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78E49D"/>
  <w14:defaultImageDpi w14:val="0"/>
  <w15:docId w15:val="{8636D9C1-4A82-41DE-91CB-5B13E6132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5539</Characters>
  <Application>Microsoft Office Word</Application>
  <DocSecurity>0</DocSecurity>
  <Lines>46</Lines>
  <Paragraphs>12</Paragraphs>
  <ScaleCrop>false</ScaleCrop>
  <Company>Самиздат</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&lt;Заголовок&gt; Новая профессия - телерабочий</dc:title>
  <dc:subject/>
  <dc:creator>JV</dc:creator>
  <cp:keywords/>
  <dc:description/>
  <cp:lastModifiedBy>Igor_Trofimov</cp:lastModifiedBy>
  <cp:revision>2</cp:revision>
  <dcterms:created xsi:type="dcterms:W3CDTF">2025-10-28T05:10:00Z</dcterms:created>
  <dcterms:modified xsi:type="dcterms:W3CDTF">2025-10-28T05:10:00Z</dcterms:modified>
</cp:coreProperties>
</file>