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6AB47" w14:textId="77777777" w:rsidR="00E400B3" w:rsidRPr="00E95418" w:rsidRDefault="00E400B3" w:rsidP="00E400B3">
      <w:pPr>
        <w:spacing w:before="120"/>
        <w:jc w:val="center"/>
        <w:rPr>
          <w:b/>
          <w:bCs/>
          <w:sz w:val="32"/>
          <w:szCs w:val="32"/>
        </w:rPr>
      </w:pPr>
      <w:r w:rsidRPr="00E95418">
        <w:rPr>
          <w:b/>
          <w:bCs/>
          <w:sz w:val="32"/>
          <w:szCs w:val="32"/>
        </w:rPr>
        <w:t xml:space="preserve">Образные методы запоминания текстовой и речевой информации </w:t>
      </w:r>
    </w:p>
    <w:p w14:paraId="3EB59C7C" w14:textId="77777777" w:rsidR="00E400B3" w:rsidRDefault="00E400B3" w:rsidP="00E400B3">
      <w:pPr>
        <w:spacing w:before="120"/>
        <w:ind w:firstLine="567"/>
        <w:jc w:val="both"/>
      </w:pPr>
      <w:r>
        <w:t>М</w:t>
      </w:r>
      <w:r w:rsidRPr="00C12F34">
        <w:t>ы знаком</w:t>
      </w:r>
      <w:r>
        <w:t>ы</w:t>
      </w:r>
      <w:r w:rsidRPr="00C12F34">
        <w:t xml:space="preserve"> с трудностями, которые возникают при запоминании текстовой (речевой) информации. Речь </w:t>
      </w:r>
      <w:r>
        <w:t>идет</w:t>
      </w:r>
      <w:r w:rsidRPr="00C12F34">
        <w:t xml:space="preserve"> о том, что мы запоминаем тексты механически, без активного осмысления. А осмыслить текст, значит, понять позицию автора, т.е. воссоздать в воображении те мысли, образы, чувства, эмоции, которые испытывал автор при написании этого материала, обогатив их своим жизненным опытом и знаниями. Далее мы говорили о трудностях понимания автора, связанных с линейной записью текста (что "рассредоточивает" внимание и приводит к "выхватыванию" из текста не всегда важной информации), с трудностью выбора ключевых слов, с неумением рассуждать логично, полноценно и быстро. После чего рассказали о путях преодоления этих трудностей с помощью логических методов запоминания текстов. </w:t>
      </w:r>
    </w:p>
    <w:p w14:paraId="584104C8" w14:textId="77777777" w:rsidR="00E400B3" w:rsidRDefault="00E400B3" w:rsidP="00E400B3">
      <w:pPr>
        <w:spacing w:before="120"/>
        <w:ind w:firstLine="567"/>
        <w:jc w:val="both"/>
      </w:pPr>
      <w:r w:rsidRPr="00C12F34">
        <w:t xml:space="preserve">Но мы перечислили не всё. Другой трудностью понимания и запоминания текста является неумение воссоздать в воображении образы, чувства и эмоции, которые испытывал автор. Этому можно научиться, используя образные методы запоминания текстов. </w:t>
      </w:r>
    </w:p>
    <w:p w14:paraId="51614E49" w14:textId="77777777" w:rsidR="00E400B3" w:rsidRDefault="00E400B3" w:rsidP="00E400B3">
      <w:pPr>
        <w:spacing w:before="120"/>
        <w:ind w:firstLine="567"/>
        <w:jc w:val="both"/>
      </w:pPr>
      <w:r w:rsidRPr="00C12F34">
        <w:t>Образные методы запоминания текстовой и речевой информации применяют для запоминания разного рода описательных текстов научно-популярного и художественного характера, где ставится цель - запомнить близко к тексту или дословно. К образным методам запоминания текстовой (речевой) информации относятся методы: "Картинка", "Путешествие" и "Пластилин". Эти методы объединяет</w:t>
      </w:r>
    </w:p>
    <w:p w14:paraId="1D053A5C" w14:textId="77777777" w:rsidR="00E400B3" w:rsidRDefault="00E400B3" w:rsidP="00E400B3">
      <w:pPr>
        <w:spacing w:before="120"/>
        <w:ind w:firstLine="567"/>
        <w:jc w:val="both"/>
      </w:pPr>
      <w:r w:rsidRPr="00C12F34">
        <w:t>1) область применения - конкретные описательные тексты (т.е. тексты, в которых описываются объекты или субъекты, имеющие конкретный образ);</w:t>
      </w:r>
    </w:p>
    <w:p w14:paraId="6C9CAE37" w14:textId="77777777" w:rsidR="00E400B3" w:rsidRDefault="00E400B3" w:rsidP="00E400B3">
      <w:pPr>
        <w:spacing w:before="120"/>
        <w:ind w:firstLine="567"/>
        <w:jc w:val="both"/>
      </w:pPr>
      <w:r w:rsidRPr="00C12F34">
        <w:t xml:space="preserve">2) цель запоминания - очень близко к тексту или дословно; </w:t>
      </w:r>
    </w:p>
    <w:p w14:paraId="51D4692B" w14:textId="77777777" w:rsidR="00E400B3" w:rsidRDefault="00E400B3" w:rsidP="00E400B3">
      <w:pPr>
        <w:spacing w:before="120"/>
        <w:ind w:firstLine="567"/>
        <w:jc w:val="both"/>
      </w:pPr>
      <w:r w:rsidRPr="00C12F34">
        <w:t>1) выполнение операции укрупнения ОЕП на образном уровне;</w:t>
      </w:r>
    </w:p>
    <w:p w14:paraId="5CD373C1" w14:textId="77777777" w:rsidR="00E400B3" w:rsidRDefault="00E400B3" w:rsidP="00E400B3">
      <w:pPr>
        <w:spacing w:before="120"/>
        <w:ind w:firstLine="567"/>
        <w:jc w:val="both"/>
      </w:pPr>
      <w:r w:rsidRPr="00C12F34">
        <w:t>2) вовлечение в этот процесс чувств и эмоций;</w:t>
      </w:r>
    </w:p>
    <w:p w14:paraId="370CAAD9" w14:textId="77777777" w:rsidR="00E400B3" w:rsidRDefault="00E400B3" w:rsidP="00E400B3">
      <w:pPr>
        <w:spacing w:before="120"/>
        <w:ind w:firstLine="567"/>
        <w:jc w:val="both"/>
      </w:pPr>
      <w:r w:rsidRPr="00C12F34">
        <w:t>3) выделение опорных слов;</w:t>
      </w:r>
    </w:p>
    <w:p w14:paraId="7C032AB5" w14:textId="77777777" w:rsidR="00E400B3" w:rsidRDefault="00E400B3" w:rsidP="00E400B3">
      <w:pPr>
        <w:spacing w:before="120"/>
        <w:ind w:firstLine="567"/>
        <w:jc w:val="both"/>
      </w:pPr>
      <w:r w:rsidRPr="00C12F34">
        <w:t>4) формирование "ключа" к информации;</w:t>
      </w:r>
    </w:p>
    <w:p w14:paraId="208A66D4" w14:textId="77777777" w:rsidR="00E400B3" w:rsidRDefault="00E400B3" w:rsidP="00E400B3">
      <w:pPr>
        <w:spacing w:before="120"/>
        <w:ind w:firstLine="567"/>
        <w:jc w:val="both"/>
      </w:pPr>
      <w:r w:rsidRPr="00C12F34">
        <w:t>5) контрольное припоминание.</w:t>
      </w:r>
    </w:p>
    <w:p w14:paraId="78979D44" w14:textId="77777777" w:rsidR="00E400B3" w:rsidRDefault="00E400B3" w:rsidP="00E400B3">
      <w:pPr>
        <w:spacing w:before="120"/>
        <w:ind w:firstLine="567"/>
        <w:jc w:val="both"/>
      </w:pPr>
      <w:r w:rsidRPr="00C12F34">
        <w:t xml:space="preserve">А теперь подробнее познакомимся с каждым из перечисленных методов. </w:t>
      </w:r>
    </w:p>
    <w:p w14:paraId="6B793A21" w14:textId="77777777" w:rsidR="00E400B3" w:rsidRPr="00E95418" w:rsidRDefault="00E400B3" w:rsidP="00E400B3">
      <w:pPr>
        <w:spacing w:before="120"/>
        <w:jc w:val="center"/>
        <w:rPr>
          <w:b/>
          <w:bCs/>
          <w:sz w:val="28"/>
          <w:szCs w:val="28"/>
        </w:rPr>
      </w:pPr>
      <w:r w:rsidRPr="00E95418">
        <w:rPr>
          <w:b/>
          <w:bCs/>
          <w:sz w:val="28"/>
          <w:szCs w:val="28"/>
        </w:rPr>
        <w:t xml:space="preserve">Метод "Картинка" </w:t>
      </w:r>
    </w:p>
    <w:p w14:paraId="24B7EAB8" w14:textId="77777777" w:rsidR="00E400B3" w:rsidRDefault="00E400B3" w:rsidP="00E400B3">
      <w:pPr>
        <w:spacing w:before="120"/>
        <w:ind w:firstLine="567"/>
        <w:jc w:val="both"/>
      </w:pPr>
      <w:r w:rsidRPr="00C12F34">
        <w:t xml:space="preserve">Метод "Картинка" - это образный метод запоминания текстовой (речевой) информации, который применим к описательным текстам разного объема, запоминаемым с целью дословного или близкого к тексту воспроизведения. Этот метод будет полезен для младших, средних и старших школьников, а так же для студентов и взрослых. Метод "Картинка" развивает воображение, ускоряет процесс запоминания, способствует точности воспроизведения и формирует уверенность в себе и своих способностях (наличие "ключа" к информации). </w:t>
      </w:r>
    </w:p>
    <w:p w14:paraId="3EB44985" w14:textId="77777777" w:rsidR="00E400B3" w:rsidRDefault="00E400B3" w:rsidP="00E400B3">
      <w:pPr>
        <w:spacing w:before="120"/>
        <w:ind w:firstLine="567"/>
        <w:jc w:val="both"/>
      </w:pPr>
      <w:r w:rsidRPr="00C12F34">
        <w:t xml:space="preserve">Последовательность этапов выполнения </w:t>
      </w:r>
    </w:p>
    <w:p w14:paraId="25754165" w14:textId="77777777" w:rsidR="00E400B3" w:rsidRDefault="00E400B3" w:rsidP="00E400B3">
      <w:pPr>
        <w:spacing w:before="120"/>
        <w:ind w:firstLine="567"/>
        <w:jc w:val="both"/>
      </w:pPr>
      <w:r w:rsidRPr="00C12F34">
        <w:t xml:space="preserve">1 этап - текст делится на блоки информации, объединенные одной мыслью, одним сюжетом. Причем эти блоки могут не совпадать (что чаще всего и происходит) с делением текста на абзацы; </w:t>
      </w:r>
    </w:p>
    <w:p w14:paraId="1E5A7D82" w14:textId="77777777" w:rsidR="00E400B3" w:rsidRDefault="00E400B3" w:rsidP="00E400B3">
      <w:pPr>
        <w:spacing w:before="120"/>
        <w:ind w:firstLine="567"/>
        <w:jc w:val="both"/>
      </w:pPr>
      <w:r w:rsidRPr="00C12F34">
        <w:t>2 этап - каждый блок представляется в виде "сюжетной картинки" с "подключением" эмоций и различных чувств;</w:t>
      </w:r>
    </w:p>
    <w:p w14:paraId="108DB873" w14:textId="77777777" w:rsidR="00E400B3" w:rsidRDefault="00E400B3" w:rsidP="00E400B3">
      <w:pPr>
        <w:spacing w:before="120"/>
        <w:ind w:firstLine="567"/>
        <w:jc w:val="both"/>
      </w:pPr>
      <w:r w:rsidRPr="00C12F34">
        <w:t>3 этап - выписываются опорные слова, которые могут быть либо обобщением, либо началом смыслового блока (выбор зависит от текста и ваших предпочтений);</w:t>
      </w:r>
    </w:p>
    <w:p w14:paraId="27E9CD8D" w14:textId="77777777" w:rsidR="00E400B3" w:rsidRDefault="00E400B3" w:rsidP="00E400B3">
      <w:pPr>
        <w:spacing w:before="120"/>
        <w:ind w:firstLine="567"/>
        <w:jc w:val="both"/>
      </w:pPr>
      <w:r w:rsidRPr="00C12F34">
        <w:lastRenderedPageBreak/>
        <w:t>4 этап - периодичность 1, 2 и 3 пунктов;</w:t>
      </w:r>
    </w:p>
    <w:p w14:paraId="4F7F4F6C" w14:textId="77777777" w:rsidR="00E400B3" w:rsidRDefault="00E400B3" w:rsidP="00E400B3">
      <w:pPr>
        <w:spacing w:before="120"/>
        <w:ind w:firstLine="567"/>
        <w:jc w:val="both"/>
      </w:pPr>
      <w:r w:rsidRPr="00C12F34">
        <w:t>5 этап - формирование "ключа" к информации (тексту), т.е. составление мнемической фразы (слова) или запоминание последовательности образов любым из известных методов запоминания последовательностей (см. Запоминание точной информации);</w:t>
      </w:r>
    </w:p>
    <w:p w14:paraId="6216BAB9" w14:textId="77777777" w:rsidR="00E400B3" w:rsidRDefault="00E400B3" w:rsidP="00E400B3">
      <w:pPr>
        <w:spacing w:before="120"/>
        <w:ind w:firstLine="567"/>
        <w:jc w:val="both"/>
      </w:pPr>
      <w:r w:rsidRPr="00C12F34">
        <w:t xml:space="preserve">6 этап - последовательное представление "сюжетных картинок" по "ключу" с "озвучиванием", т.е. контрольное припоминание. </w:t>
      </w:r>
    </w:p>
    <w:p w14:paraId="1D0638E8" w14:textId="77777777" w:rsidR="00E400B3" w:rsidRDefault="00E400B3" w:rsidP="00E400B3">
      <w:pPr>
        <w:spacing w:before="120"/>
        <w:ind w:firstLine="567"/>
        <w:jc w:val="both"/>
      </w:pPr>
      <w:r w:rsidRPr="00C12F34">
        <w:t xml:space="preserve">Полезные замечания </w:t>
      </w:r>
    </w:p>
    <w:p w14:paraId="12C1CCC3" w14:textId="77777777" w:rsidR="00E400B3" w:rsidRDefault="00E400B3" w:rsidP="00E400B3">
      <w:pPr>
        <w:spacing w:before="120"/>
        <w:ind w:firstLine="567"/>
        <w:jc w:val="both"/>
      </w:pPr>
      <w:r w:rsidRPr="00C12F34">
        <w:t>1. Не стремитесь сформировать сразу крупные блоки информации, лучше соблюдать постепенность.</w:t>
      </w:r>
    </w:p>
    <w:p w14:paraId="2FD91C53" w14:textId="77777777" w:rsidR="00E400B3" w:rsidRDefault="00E400B3" w:rsidP="00E400B3">
      <w:pPr>
        <w:spacing w:before="120"/>
        <w:ind w:firstLine="567"/>
        <w:jc w:val="both"/>
      </w:pPr>
      <w:r w:rsidRPr="00C12F34">
        <w:t>2. Вовлекайте в процесс запоминания как можно больше чувств и эмоций.</w:t>
      </w:r>
    </w:p>
    <w:p w14:paraId="37205A92" w14:textId="77777777" w:rsidR="00E400B3" w:rsidRDefault="00E400B3" w:rsidP="00E400B3">
      <w:pPr>
        <w:spacing w:before="120"/>
        <w:ind w:firstLine="567"/>
        <w:jc w:val="both"/>
      </w:pPr>
      <w:r w:rsidRPr="00C12F34">
        <w:t>3. Важным пунктом является одновременность образа и его словесной формы, иначе это будет просто "мелькание образов".</w:t>
      </w:r>
    </w:p>
    <w:p w14:paraId="6F3F5247" w14:textId="77777777" w:rsidR="00E400B3" w:rsidRDefault="00E400B3" w:rsidP="00E400B3">
      <w:pPr>
        <w:spacing w:before="120"/>
        <w:ind w:firstLine="567"/>
        <w:jc w:val="both"/>
      </w:pPr>
      <w:r w:rsidRPr="00C12F34">
        <w:t>4. Опорные слова выбирайте в зависимости от ваших предпочтений. Главное, чтобы они имели конкретный образ.</w:t>
      </w:r>
    </w:p>
    <w:p w14:paraId="6B445352" w14:textId="77777777" w:rsidR="00E400B3" w:rsidRDefault="00E400B3" w:rsidP="00E400B3">
      <w:pPr>
        <w:spacing w:before="120"/>
        <w:ind w:firstLine="567"/>
        <w:jc w:val="both"/>
      </w:pPr>
      <w:r w:rsidRPr="00C12F34">
        <w:t>5. Для формирования "ключа" можно использовать любые методы мнемотехники, которые вы хорошо усвоили.</w:t>
      </w:r>
    </w:p>
    <w:p w14:paraId="373D4F6D" w14:textId="77777777" w:rsidR="00E400B3" w:rsidRDefault="00E400B3" w:rsidP="00E400B3">
      <w:pPr>
        <w:spacing w:before="120"/>
        <w:ind w:firstLine="567"/>
        <w:jc w:val="both"/>
      </w:pPr>
      <w:r w:rsidRPr="00C12F34">
        <w:t>6. Обязательно выполнять контрольное припоминание, чтобы проверить себя и "озвучить картинки".</w:t>
      </w:r>
    </w:p>
    <w:p w14:paraId="461CCBF5" w14:textId="77777777" w:rsidR="00E400B3" w:rsidRPr="00E95418" w:rsidRDefault="00E400B3" w:rsidP="00E400B3">
      <w:pPr>
        <w:spacing w:before="120"/>
        <w:jc w:val="center"/>
        <w:rPr>
          <w:b/>
          <w:bCs/>
          <w:sz w:val="28"/>
          <w:szCs w:val="28"/>
        </w:rPr>
      </w:pPr>
      <w:r w:rsidRPr="00E95418">
        <w:rPr>
          <w:b/>
          <w:bCs/>
          <w:sz w:val="28"/>
          <w:szCs w:val="28"/>
        </w:rPr>
        <w:t>Пример запоминания текста с помощью метода "Картинка".</w:t>
      </w:r>
    </w:p>
    <w:p w14:paraId="59C95B28" w14:textId="77777777" w:rsidR="00E400B3" w:rsidRDefault="00E400B3" w:rsidP="00E400B3">
      <w:pPr>
        <w:spacing w:before="120"/>
        <w:ind w:firstLine="567"/>
        <w:jc w:val="both"/>
      </w:pPr>
      <w:r w:rsidRPr="00C12F34">
        <w:t>Кенгуру, но какие!</w:t>
      </w:r>
    </w:p>
    <w:p w14:paraId="1CBAEF9D" w14:textId="77777777" w:rsidR="00E400B3" w:rsidRDefault="00E400B3" w:rsidP="00E400B3">
      <w:pPr>
        <w:spacing w:before="120"/>
        <w:ind w:firstLine="567"/>
        <w:jc w:val="both"/>
      </w:pPr>
      <w:r w:rsidRPr="00C12F34">
        <w:t>Первые европейцы, которые встретились с удивительным миром австралийской природы, были изумлены, увидев каких-то странных животных, быстро убегавших от них огромными скачками.</w:t>
      </w:r>
    </w:p>
    <w:p w14:paraId="4A872AF5" w14:textId="77777777" w:rsidR="00E400B3" w:rsidRDefault="00E400B3" w:rsidP="00E400B3">
      <w:pPr>
        <w:spacing w:before="120"/>
        <w:ind w:firstLine="567"/>
        <w:jc w:val="both"/>
      </w:pPr>
      <w:r w:rsidRPr="00C12F34">
        <w:t>Конечно же, ими оказались кенгуру. Давно это было - в начале 17 века. Но, увидев кенгуру на дереве, многие удивляются и сейчас. Уж очень непривычно. А удивляться, собственно, нечему. Из множества видов этих сумчатых примерно пятая часть умеет лазать по деревьям. Они так и называются: древесными кенгуру. Самые маленькие из всех кенгуру достигают в длину, включая хвост, 45 см, а самые большие - гигантские - почти трех метров. Древесных же по размерам можно отнести к средним - до 60 см. Населяют они Новую Гвинею и северо-восток штата Квинсленд, причем в Австралии водятся всего два вида, и те сравнительно недавно проникли туда из Новой Гвинеи.</w:t>
      </w:r>
    </w:p>
    <w:p w14:paraId="3E87D970" w14:textId="77777777" w:rsidR="00E400B3" w:rsidRDefault="00E400B3" w:rsidP="00E400B3">
      <w:pPr>
        <w:spacing w:before="120"/>
        <w:ind w:firstLine="567"/>
        <w:jc w:val="both"/>
      </w:pPr>
      <w:r w:rsidRPr="00C12F34">
        <w:t>Все кенгуру - животные растительноядные. Древесные питаются почками и листьями растений, лианами, любят папоротники, ягоды и плоды. По земле бегают так же хорошо, как и обычные кенгуру, - скачками, не менее ловко передвигаются и по ветвям, причем с деревьев спускаются только хвостом вниз. В процессе эволюции задние ноги у них укоротились и стали лишь немного длиннее передних. На всех пальцах имеются длинные, крючковатые когти, хорошо помогающие им цепляться за сучки и ветви. Древесные кенгуру довольно быстро лазают по деревьям, а иногда даже скачут, как обезьяны. При необходимости могут совершать прыжки с большой высоты.</w:t>
      </w:r>
    </w:p>
    <w:p w14:paraId="7CAD6EC2" w14:textId="77777777" w:rsidR="00E400B3" w:rsidRDefault="00E400B3" w:rsidP="00E400B3">
      <w:pPr>
        <w:spacing w:before="120"/>
        <w:ind w:firstLine="567"/>
        <w:jc w:val="both"/>
      </w:pPr>
      <w:r w:rsidRPr="00C12F34">
        <w:t>Живут зверьки небольшими группами, точнее, семьями: взрослый самец, несколько самок и детенышей. Большую часть дня проводят на вершинах деревьев, погрузившись в сон, а вечером спускаются на землю, чтобы утолить голод и жажду.</w:t>
      </w:r>
    </w:p>
    <w:p w14:paraId="247EF6D9" w14:textId="77777777" w:rsidR="00E400B3" w:rsidRDefault="00E400B3" w:rsidP="00E400B3">
      <w:pPr>
        <w:spacing w:before="120"/>
        <w:ind w:firstLine="567"/>
        <w:jc w:val="both"/>
      </w:pPr>
      <w:r w:rsidRPr="00C12F34">
        <w:t xml:space="preserve">Самки приносят ежегодно только по одному детенышу. Природа и здесь позаботилась о них: с двумя, как это часто бывает у наземных кенгуру, им на деревьях было бы просто не </w:t>
      </w:r>
      <w:r w:rsidRPr="00C12F34">
        <w:lastRenderedPageBreak/>
        <w:t xml:space="preserve">справиться. К сожалению, до сих пор на древесных кенгуру охотятся из-за вкусного мяса. Ценен и мех этих животных. В зоопарках они встречаются очень редко. </w:t>
      </w:r>
    </w:p>
    <w:p w14:paraId="35D0ABBD" w14:textId="77777777" w:rsidR="00E400B3" w:rsidRDefault="00E400B3" w:rsidP="00E400B3">
      <w:pPr>
        <w:spacing w:before="120"/>
        <w:ind w:firstLine="567"/>
        <w:jc w:val="both"/>
      </w:pPr>
      <w:r w:rsidRPr="00C12F34">
        <w:t>Е. Солдаткин</w:t>
      </w:r>
    </w:p>
    <w:p w14:paraId="21594163" w14:textId="77777777" w:rsidR="00E400B3" w:rsidRDefault="00E400B3" w:rsidP="00E400B3">
      <w:pPr>
        <w:spacing w:before="120"/>
        <w:ind w:firstLine="567"/>
        <w:jc w:val="both"/>
      </w:pPr>
      <w:r w:rsidRPr="00C12F34">
        <w:t xml:space="preserve">"Юный натуралист", ¦8, 1984 г. </w:t>
      </w:r>
    </w:p>
    <w:p w14:paraId="782E30A1" w14:textId="77777777" w:rsidR="00E400B3" w:rsidRDefault="00E400B3" w:rsidP="00E400B3">
      <w:pPr>
        <w:spacing w:before="120"/>
        <w:ind w:firstLine="567"/>
        <w:jc w:val="both"/>
      </w:pPr>
      <w:r w:rsidRPr="00C12F34">
        <w:t>Разделим текст на блоки, объединенные одной мыслью или одним сюжетом. Вот что получилось:</w:t>
      </w:r>
    </w:p>
    <w:p w14:paraId="1F0C7D23" w14:textId="77777777" w:rsidR="00E400B3" w:rsidRDefault="00E400B3" w:rsidP="00E400B3">
      <w:pPr>
        <w:spacing w:before="120"/>
        <w:ind w:firstLine="567"/>
        <w:jc w:val="both"/>
      </w:pPr>
      <w:r w:rsidRPr="00C12F34">
        <w:t xml:space="preserve">1. "Первые европейцы, которые встретились с удивительным миром австралийской природы, были изумлены, увидев каких-то странных животных, быстро убегавших от них огромными скачками. Конечно же, ими оказались кенгуру. Давно это было - в начале 17 века". </w:t>
      </w:r>
    </w:p>
    <w:p w14:paraId="3D2969E1" w14:textId="77777777" w:rsidR="00E400B3" w:rsidRDefault="00E400B3" w:rsidP="00E400B3">
      <w:pPr>
        <w:spacing w:before="120"/>
        <w:ind w:firstLine="567"/>
        <w:jc w:val="both"/>
      </w:pPr>
      <w:r w:rsidRPr="00C12F34">
        <w:t>выходим на образный уровень, представляя следующую картину: " Европейцы в старинных камзолах 17 века высаживаются на берег Австралии. Вдруг они увидели странных животных - кенгуру, которые убежали от них огромными скачками. Люди издают звуки изумления". Желательно не только "увидеть сюжетную картинку", но и "услышать" грохот убегающих кенгуру и возгласы удивленных людей, почувствовать запах травы и ощутить палящие лучи солнца. Одним словом - подключить как можно больше ощущений и чувств. Вспомните свое удивление, создайте эту эмоцию!</w:t>
      </w:r>
    </w:p>
    <w:p w14:paraId="78CF9F1F" w14:textId="77777777" w:rsidR="00E400B3" w:rsidRDefault="00E400B3" w:rsidP="00E400B3">
      <w:pPr>
        <w:spacing w:before="120"/>
        <w:ind w:firstLine="567"/>
        <w:jc w:val="both"/>
      </w:pPr>
      <w:r w:rsidRPr="00C12F34">
        <w:t>Теперь записываем опорное слово-образ - первые европейцы или встреча и приступаем к формированию следующей "сюжетной картинки".</w:t>
      </w:r>
    </w:p>
    <w:p w14:paraId="501865EA" w14:textId="77777777" w:rsidR="00E400B3" w:rsidRDefault="00E400B3" w:rsidP="00E400B3">
      <w:pPr>
        <w:spacing w:before="120"/>
        <w:ind w:firstLine="567"/>
        <w:jc w:val="both"/>
      </w:pPr>
      <w:r w:rsidRPr="00C12F34">
        <w:t>2. "Но, увидев кенгуру на дереве, многие удивляются и сейчас. Уж очень непривычно. А удивляться, собственно, нечему. Из множества видов этих сумчатых примерно пятая часть умеет лазать по деревьям. Они так и называются: древесными кенгуру".</w:t>
      </w:r>
    </w:p>
    <w:p w14:paraId="530AB360" w14:textId="77777777" w:rsidR="00E400B3" w:rsidRDefault="00E400B3" w:rsidP="00E400B3">
      <w:pPr>
        <w:spacing w:before="120"/>
        <w:ind w:firstLine="567"/>
        <w:jc w:val="both"/>
      </w:pPr>
      <w:r w:rsidRPr="00C12F34">
        <w:t xml:space="preserve">Представляем: "Вдруг один из европейцев замечает кенгуру - на дереве (!). Он очень сильно удивляется, и видит, что пятая часть убегающей стаи (это может быть одна из пяти кенгуру) начинает лазать по деревьям. Человек медленно и выразительно произносит их название - древесные кенгуру". </w:t>
      </w:r>
    </w:p>
    <w:p w14:paraId="5C903CE5" w14:textId="77777777" w:rsidR="00E400B3" w:rsidRDefault="00E400B3" w:rsidP="00E400B3">
      <w:pPr>
        <w:spacing w:before="120"/>
        <w:ind w:firstLine="567"/>
        <w:jc w:val="both"/>
      </w:pPr>
      <w:r w:rsidRPr="00C12F34">
        <w:t xml:space="preserve">Записываем слово - дерево или древесные кенгуру. </w:t>
      </w:r>
    </w:p>
    <w:p w14:paraId="247D00EC" w14:textId="77777777" w:rsidR="00E400B3" w:rsidRDefault="00E400B3" w:rsidP="00E400B3">
      <w:pPr>
        <w:spacing w:before="120"/>
        <w:ind w:firstLine="567"/>
        <w:jc w:val="both"/>
      </w:pPr>
      <w:r w:rsidRPr="00C12F34">
        <w:t>Далее читаем:</w:t>
      </w:r>
    </w:p>
    <w:p w14:paraId="6A992E81" w14:textId="77777777" w:rsidR="00E400B3" w:rsidRDefault="00E400B3" w:rsidP="00E400B3">
      <w:pPr>
        <w:spacing w:before="120"/>
        <w:ind w:firstLine="567"/>
        <w:jc w:val="both"/>
      </w:pPr>
      <w:r w:rsidRPr="00C12F34">
        <w:t>3. "Самые маленькие из всех кенгуру достигают в длину, включая хвост, 45 см, а самые большие - гигантские - почти трех метров. Древесных же по размерам можно отнести к средним - до 60 см".</w:t>
      </w:r>
    </w:p>
    <w:p w14:paraId="119A03BA" w14:textId="77777777" w:rsidR="00E400B3" w:rsidRDefault="00E400B3" w:rsidP="00E400B3">
      <w:pPr>
        <w:spacing w:before="120"/>
        <w:ind w:firstLine="567"/>
        <w:jc w:val="both"/>
      </w:pPr>
      <w:r w:rsidRPr="00C12F34">
        <w:t>Представляем: "Неожиданно среди деревьев европейцы видят маленьких кенгуру длиной 45 см, тут же из-за дерева выглядывают самые большие - гигантские кенгуру длиной почти три метра. На дереве расположились древесные кенгуру, длиной до 60 см". Следует отметить, что в этом тексте не так много цифр, и они хорошо запоминаются сами собой, а вот если в тексте будет много цифровой информации, то без мнемотехники и эйдетики не обойтись. В таком случае нужно будет образы цифр "включить" в "сюжетную картинку".</w:t>
      </w:r>
    </w:p>
    <w:p w14:paraId="5C8DA985" w14:textId="77777777" w:rsidR="00E400B3" w:rsidRDefault="00E400B3" w:rsidP="00E400B3">
      <w:pPr>
        <w:spacing w:before="120"/>
        <w:ind w:firstLine="567"/>
        <w:jc w:val="both"/>
      </w:pPr>
      <w:r w:rsidRPr="00C12F34">
        <w:t>Записываем слово - самые маленькие или размеры.</w:t>
      </w:r>
    </w:p>
    <w:p w14:paraId="41AD40F0" w14:textId="77777777" w:rsidR="00E400B3" w:rsidRDefault="00E400B3" w:rsidP="00E400B3">
      <w:pPr>
        <w:spacing w:before="120"/>
        <w:ind w:firstLine="567"/>
        <w:jc w:val="both"/>
      </w:pPr>
      <w:r w:rsidRPr="00C12F34">
        <w:t xml:space="preserve">А теперь попробуйте сами сформировать "картинки" и записать опорные слова-образы, не заглядывая вперед. Сравните, так ли у вас получилось... </w:t>
      </w:r>
    </w:p>
    <w:p w14:paraId="2EA10710" w14:textId="77777777" w:rsidR="00E400B3" w:rsidRDefault="00E400B3" w:rsidP="00E400B3">
      <w:pPr>
        <w:spacing w:before="120"/>
        <w:ind w:firstLine="567"/>
        <w:jc w:val="both"/>
      </w:pPr>
      <w:r w:rsidRPr="00C12F34">
        <w:t>"Ключ" к тексту составляется из слов: первые европейцы (встреча), дерево (древесные кенгуру), самые маленькие (размеры), населяют (места обитания), растительноядные (питание), бегают (передвигаются), задние ноги (приспособления), обезьяны (прыжки с высоты), семья (образ жизни), самка (детеныш), охота (истребление).</w:t>
      </w:r>
    </w:p>
    <w:p w14:paraId="7298BC6A" w14:textId="77777777" w:rsidR="00E400B3" w:rsidRDefault="00E400B3" w:rsidP="00E400B3">
      <w:pPr>
        <w:spacing w:before="120"/>
        <w:ind w:firstLine="567"/>
        <w:jc w:val="both"/>
      </w:pPr>
      <w:r w:rsidRPr="00C12F34">
        <w:lastRenderedPageBreak/>
        <w:t xml:space="preserve">Например, можно составить мнемические фразы из слов так: "Встреча древесных кенгуру с размерами в местах обитания. Питание передвигается с помощью приспособления для прыжков с высоты. Образ жизни с детенышем приводит к истреблению". Как правило, такие фразы легко запоминаются, т.к. отличаются своей необычностью. Можно для формирования ключа использовать методы мнемотехники, но подробнее об этом мы поговорим ниже. </w:t>
      </w:r>
    </w:p>
    <w:p w14:paraId="688112E9" w14:textId="77777777" w:rsidR="00E400B3" w:rsidRPr="00E400B3" w:rsidRDefault="00E400B3" w:rsidP="00E400B3">
      <w:pPr>
        <w:spacing w:before="120"/>
        <w:jc w:val="center"/>
        <w:rPr>
          <w:b/>
          <w:bCs/>
          <w:sz w:val="28"/>
          <w:szCs w:val="28"/>
        </w:rPr>
      </w:pPr>
      <w:r w:rsidRPr="00E400B3">
        <w:rPr>
          <w:b/>
          <w:bCs/>
          <w:sz w:val="28"/>
          <w:szCs w:val="28"/>
        </w:rPr>
        <w:t>Список литературы</w:t>
      </w:r>
    </w:p>
    <w:p w14:paraId="3ABF5DC5" w14:textId="77777777" w:rsidR="00E400B3" w:rsidRDefault="00E400B3" w:rsidP="00E400B3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E400B3">
          <w:rPr>
            <w:rStyle w:val="a3"/>
          </w:rPr>
          <w:t>http://www.omenus.ru</w:t>
        </w:r>
      </w:hyperlink>
    </w:p>
    <w:p w14:paraId="5A7D2256" w14:textId="77777777" w:rsidR="00E400B3" w:rsidRDefault="00E400B3" w:rsidP="00E400B3">
      <w:pPr>
        <w:spacing w:before="120"/>
        <w:ind w:firstLine="567"/>
        <w:jc w:val="both"/>
      </w:pPr>
    </w:p>
    <w:p w14:paraId="0D9B19EF" w14:textId="77777777" w:rsidR="003F3287" w:rsidRDefault="003F3287"/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B3"/>
    <w:rsid w:val="003F3287"/>
    <w:rsid w:val="004915ED"/>
    <w:rsid w:val="00BB0DE0"/>
    <w:rsid w:val="00C12F34"/>
    <w:rsid w:val="00C860FA"/>
    <w:rsid w:val="00CF3B5F"/>
    <w:rsid w:val="00E400B3"/>
    <w:rsid w:val="00E9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2E536"/>
  <w14:defaultImageDpi w14:val="0"/>
  <w15:docId w15:val="{0ED71F66-521B-41BE-B581-F0839E7D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0B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400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menu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1402</Words>
  <Characters>7994</Characters>
  <Application>Microsoft Office Word</Application>
  <DocSecurity>0</DocSecurity>
  <Lines>66</Lines>
  <Paragraphs>18</Paragraphs>
  <ScaleCrop>false</ScaleCrop>
  <Company>Home</Company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Образные методы запоминания текстовой и речевой информации</dc:title>
  <dc:subject/>
  <dc:creator>User</dc:creator>
  <cp:keywords/>
  <dc:description/>
  <cp:lastModifiedBy>Igor_Trofimov</cp:lastModifiedBy>
  <cp:revision>2</cp:revision>
  <dcterms:created xsi:type="dcterms:W3CDTF">2025-10-30T05:11:00Z</dcterms:created>
  <dcterms:modified xsi:type="dcterms:W3CDTF">2025-10-30T05:11:00Z</dcterms:modified>
</cp:coreProperties>
</file>