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2AA2" w14:textId="77777777" w:rsidR="00816F5D" w:rsidRPr="00CB5B88" w:rsidRDefault="00816F5D" w:rsidP="00816F5D">
      <w:pPr>
        <w:spacing w:before="120"/>
        <w:jc w:val="center"/>
        <w:rPr>
          <w:b/>
          <w:bCs/>
          <w:sz w:val="32"/>
          <w:szCs w:val="32"/>
        </w:rPr>
      </w:pPr>
      <w:r w:rsidRPr="00CB5B88">
        <w:rPr>
          <w:b/>
          <w:bCs/>
          <w:sz w:val="32"/>
          <w:szCs w:val="32"/>
        </w:rPr>
        <w:t>Общество анонимных трудоголиков</w:t>
      </w:r>
    </w:p>
    <w:p w14:paraId="690A75AE" w14:textId="77777777" w:rsidR="00816F5D" w:rsidRPr="00CB5B88" w:rsidRDefault="00816F5D" w:rsidP="00816F5D">
      <w:pPr>
        <w:spacing w:before="120"/>
        <w:ind w:firstLine="567"/>
        <w:jc w:val="both"/>
        <w:rPr>
          <w:sz w:val="28"/>
          <w:szCs w:val="28"/>
        </w:rPr>
      </w:pPr>
      <w:r w:rsidRPr="00CB5B88">
        <w:rPr>
          <w:sz w:val="28"/>
          <w:szCs w:val="28"/>
        </w:rPr>
        <w:t>Ольга Веснина</w:t>
      </w:r>
    </w:p>
    <w:p w14:paraId="51518A39" w14:textId="77777777" w:rsidR="00816F5D" w:rsidRPr="003F7F21" w:rsidRDefault="00816F5D" w:rsidP="00816F5D">
      <w:pPr>
        <w:spacing w:before="120"/>
        <w:ind w:firstLine="567"/>
        <w:jc w:val="both"/>
      </w:pPr>
      <w:r w:rsidRPr="003F7F21">
        <w:t>Часто ли, уходя со службы, вы здороваетесь с ночными сторожами? Вас мучает бессонница, страх перед будущим, раздражительность, вам неуютно в веселой, беззаботной компании? Вы ощущаете дискомфорт, когда на службе происходят какие-то изменения, пытаетесь отгородиться от своих домашних, уткнувшись носом в газету или телеэкран? В последнее время вы стали чаще выпивать? Если на большинство вопросов вы ответили утвердительно, пора бить тревогу - вы близки к тому, чтобы "перепутать карьеру с жизнью"…</w:t>
      </w:r>
    </w:p>
    <w:p w14:paraId="403089C5" w14:textId="77777777" w:rsidR="00816F5D" w:rsidRDefault="00816F5D" w:rsidP="00816F5D">
      <w:pPr>
        <w:spacing w:before="120"/>
        <w:ind w:firstLine="567"/>
        <w:jc w:val="both"/>
      </w:pPr>
      <w:r w:rsidRPr="003F7F21">
        <w:t>Трудоголизм - такой же вид зависимости, как и пьянство. Чаще всего трудоголизмом в тяжелой форме страдают мужчины. Они всегда считались добытчиками, и современным трудоголикам это служит веским оправданием перед самим собой. Легче заболеть трудоголизмом человеку умственного труда, потому что труд физический не может длиться долго. Пример современных трудоголиков - большинство компьютерщиков.</w:t>
      </w:r>
    </w:p>
    <w:p w14:paraId="212214F9" w14:textId="77777777" w:rsidR="00816F5D" w:rsidRDefault="00816F5D" w:rsidP="00816F5D">
      <w:pPr>
        <w:spacing w:before="120"/>
        <w:ind w:firstLine="567"/>
        <w:jc w:val="both"/>
      </w:pPr>
      <w:r w:rsidRPr="003F7F21">
        <w:t>Трудоголизм излечим, если человек вовремя поймет, что он трудоголик, и что в его жизни есть серьезные пробелы и трудности, от которых он убегает в работу, не решая, а только усугубляя их.</w:t>
      </w:r>
    </w:p>
    <w:p w14:paraId="338B5618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Лица, страдающие этой особой формой зависимости, обладают особым складом психики. По мнению большинства терапевтов, это люди, вечно охваченные тревогой. Неспособные перепоручать работу кому-либо еще, они питают иллюзию, что могут держать под контролем все, даже время. </w:t>
      </w:r>
    </w:p>
    <w:p w14:paraId="0372B50F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Как и в случае с другими видами зависимости, тревогу в этом случае обычно бьют члены семьи, так как всегда трудно точно "поймать" момент, когда трудолюбие перерастает в одержимость. </w:t>
      </w:r>
    </w:p>
    <w:p w14:paraId="6298A7DC" w14:textId="77777777" w:rsidR="00816F5D" w:rsidRDefault="00816F5D" w:rsidP="00816F5D">
      <w:pPr>
        <w:spacing w:before="120"/>
        <w:ind w:firstLine="567"/>
        <w:jc w:val="both"/>
      </w:pPr>
      <w:r w:rsidRPr="003F7F21">
        <w:t>Одна из проблем трудоголизма состоит в том, что границу между трудолюбием и настоящей болезнью провести трудно.</w:t>
      </w:r>
    </w:p>
    <w:p w14:paraId="156C9198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Трудолюбивый человек - это тот, кто любит труд, а трудоголик - рабски зависящее от труда существо, которое и радо бы отдохнуть, да не может. </w:t>
      </w:r>
    </w:p>
    <w:p w14:paraId="011A3290" w14:textId="77777777" w:rsidR="00816F5D" w:rsidRDefault="00816F5D" w:rsidP="00816F5D">
      <w:pPr>
        <w:spacing w:before="120"/>
        <w:ind w:firstLine="567"/>
        <w:jc w:val="both"/>
      </w:pPr>
      <w:r w:rsidRPr="003F7F21">
        <w:t>Трудоголик - отнюдь не гипертрудолюбивый человек, с детства познавший радость труда. Это личность с определенными психологическими проблемами. Трудоголиком может стать и лентяй, дни и ночи отсиживающийся на работе во время домашних неурядиц. Источником психологического дискомфорта, психологической травмы чаще всего бывает реально пережитый или мнимый страх: боязнь неудачи, страх перед одиночеством или, напротив, боязнь общения. Очень часто трудоголизм - страх перед постоянным напряжением в личной жизни, результат несложившихся (или утраченных) отношений с детьми, разочарование в близком человеке, развод. Работа становится своего рода заслоном, психологической защитой, щитом, отражающим отрицательные эмоции.</w:t>
      </w:r>
    </w:p>
    <w:p w14:paraId="65127695" w14:textId="77777777" w:rsidR="00816F5D" w:rsidRPr="003F7F21" w:rsidRDefault="00816F5D" w:rsidP="00816F5D">
      <w:pPr>
        <w:spacing w:before="120"/>
        <w:ind w:firstLine="567"/>
        <w:jc w:val="both"/>
      </w:pPr>
      <w:r w:rsidRPr="003F7F21">
        <w:t xml:space="preserve">Руководитель, имея дело с трудоголиком, несколько расслабляется, уделяет контролю над ним пониженное внимание. Подразумевается, что трудоголик - лошадь, которая сама знает, куда ей следует идти, и в понуканиях не нуждается. Но лошадь знает только привычную дорогу. Трудоголик работает по принципу "работаю столько, сколько физически могу", вместо того чтобы "работать столько, сколько дело того требует". Трудоголик обычно уходит с работы поздно, много позднее других работников, являя собой как бы молчаливый укор всем, ранее уходящим. Тем самым он вольно или невольно удлиняет рабочий день и для других работников. Поскольку он сам на хорошем счету, то возникает неписаная норма: "хороший работник рано не уходит". Коллектив может стать заложником этой </w:t>
      </w:r>
      <w:r w:rsidRPr="003F7F21">
        <w:lastRenderedPageBreak/>
        <w:t xml:space="preserve">неэффективной в общем-то нормы. А в остальном трудоголик - замечательный тип работника и может украсить собой любой коллектив. </w:t>
      </w:r>
    </w:p>
    <w:p w14:paraId="105C1BC8" w14:textId="77777777" w:rsidR="00816F5D" w:rsidRPr="003F7F21" w:rsidRDefault="00816F5D" w:rsidP="00816F5D">
      <w:pPr>
        <w:spacing w:before="120"/>
        <w:ind w:firstLine="567"/>
        <w:jc w:val="both"/>
      </w:pPr>
      <w:r w:rsidRPr="003F7F21">
        <w:t xml:space="preserve">Трудоголики "делятся" на группы: </w:t>
      </w:r>
    </w:p>
    <w:p w14:paraId="38A28AF1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"Трудоголик для других" - это тот, кто очень много работает и очень доволен этим. Мама и друзья, а затем жена и дети (если он их сумеет завести) могут быть очень недовольны, но поделать с этим ничего не могут. Помочь "трудоголику для других" невозможно. Это все равно, что лечить наркомана, который не хочет лечиться. </w:t>
      </w:r>
    </w:p>
    <w:p w14:paraId="4EB91DBC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"Трудоголик для себя" - это тот, кто очень много работает, но испытывает по этому поводу противоречивые чувства. "Трудоголик для себя" не безнадежен. Не всякий, кто очень много работает, - трудоголик. Если другие области жизни такого работника - семья, досуг, друзья - не страдают, это значит, что он любит не только работу, но и все остальное. </w:t>
      </w:r>
    </w:p>
    <w:p w14:paraId="2EB69B80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"Успешный трудоголик" - это тот, кто благодаря своей работе добивается больших профессиональных/карьерных успехов. </w:t>
      </w:r>
    </w:p>
    <w:p w14:paraId="2E784E0D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"Трудоголик-неудачник" - это тот, кто рьяно занимается бесполезной деятельностью, которая никому не нужна. Он имитирует работу, заполняя пустоту в своей жизни. </w:t>
      </w:r>
    </w:p>
    <w:p w14:paraId="58570650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"Скрытый трудоголик" - это тот, кто на людях сетует, как он не любит работать, а на самом деле все свои силы и любовь отдает работе. Одна "нога" трудоголика "растет" из страха перед близкими и глубиной (не структурированной работой) эмоциональными отношениями с людьми, страха внутренней пустоты, которую надо заполнить. Другая "нога" "растет" из стремления к превосходству над всеми и совершенству (в детстве от трудоголика всегда что-то требовали и никогда не любили его таким, каким он был). </w:t>
      </w:r>
    </w:p>
    <w:p w14:paraId="1D9A10BE" w14:textId="77777777" w:rsidR="00816F5D" w:rsidRDefault="00816F5D" w:rsidP="00816F5D">
      <w:pPr>
        <w:spacing w:before="120"/>
        <w:ind w:firstLine="567"/>
        <w:jc w:val="both"/>
      </w:pPr>
      <w:r w:rsidRPr="003F7F21">
        <w:t>Итак, если вы обнаружили, что превратились в трудоголика, психологи дают вам несколько советов, как от этого избавиться.</w:t>
      </w:r>
    </w:p>
    <w:p w14:paraId="3A810F28" w14:textId="77777777" w:rsidR="00816F5D" w:rsidRDefault="00816F5D" w:rsidP="00816F5D">
      <w:pPr>
        <w:spacing w:before="120"/>
        <w:ind w:firstLine="567"/>
        <w:jc w:val="both"/>
      </w:pPr>
      <w:r w:rsidRPr="003F7F21">
        <w:t>1. Наслаждайтесь моментом. Трудоголику нужно научиться получать удовольствие от безделья. Начните о созерцания: понаблюдайте, как чужой ребенок во дворе делает свои первые шаги, как солнце уходит за горизонт, потискайте собаку, проведите за вкусным обедом раза в два больше времени, чем положено, и т. д. Но учтите: телевизионные зрелища целебного эффекта не возымеют. Главное - забудьте о том, что время необходимо проводить с пользой.</w:t>
      </w:r>
    </w:p>
    <w:p w14:paraId="042F4BF9" w14:textId="77777777" w:rsidR="00816F5D" w:rsidRDefault="00816F5D" w:rsidP="00816F5D">
      <w:pPr>
        <w:spacing w:before="120"/>
        <w:ind w:firstLine="567"/>
        <w:jc w:val="both"/>
      </w:pPr>
      <w:r w:rsidRPr="003F7F21">
        <w:t>2. Раз и навсегда забудьте о своей любимой фразе: "Я делаю это только ради тебя (детей, родителей)". Запомните: если вы перерабатываете сверх меры, то поступаете так исключительно ради себя самого. Если ваши долгие отлучки, вспышки раздражительности портят настроение вашим близким, о каком самопожертвовании может идти речь? Подумайте, чего вы добиваетесь своей "каторгой" - денег, уважения, чужой зависти, власти?</w:t>
      </w:r>
    </w:p>
    <w:p w14:paraId="25824C27" w14:textId="77777777" w:rsidR="00816F5D" w:rsidRDefault="00816F5D" w:rsidP="00816F5D">
      <w:pPr>
        <w:spacing w:before="120"/>
        <w:ind w:firstLine="567"/>
        <w:jc w:val="both"/>
      </w:pPr>
      <w:r w:rsidRPr="003F7F21">
        <w:t>3. Угомонитесь. Есть хорошая немецкая пословица: "Что толку бежать по дороге, если она ведет не туда?" Вы всегда торопитесь, а между тем нервная суета не имеет ни малейшего отношения к эффективности вашего труда. Попытайтесь успокоиться - и вы увидите, что количество и качество переделанной работы ничуть от этого не пострадают.</w:t>
      </w:r>
    </w:p>
    <w:p w14:paraId="12B02C98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4. Дайте себе передохнуть. На первой неделе "воздержания" урежьте свой рабочий график на 4 часа. Вы будете страдать от скуки, душевной пустоты, чувства неудовлетворенности. Не исключены даже физические симптомы недомогания, например головная боль. Ни в коем случае не сокращайте время своего отдыха, пока не научитесь управляться с этим "лишним" временем. Следующая ступень выздоровления заключается в том, чтобы высвободить на неделе один совершенно свободный день. Поначалу об этом и подумать страшно, но со временем вы позволите себе и два выходных в неделю - было бы упорство и желание. Руководствуйтесь словами английского писателя Клэренс Дей: </w:t>
      </w:r>
      <w:r w:rsidRPr="003F7F21">
        <w:lastRenderedPageBreak/>
        <w:t>"Муравей - мудрейшее животное. Но всего его ума не хватает на то, чтобы догадаться отдохнуть".</w:t>
      </w:r>
    </w:p>
    <w:p w14:paraId="0BAB6E15" w14:textId="77777777" w:rsidR="00816F5D" w:rsidRPr="003F7F21" w:rsidRDefault="00816F5D" w:rsidP="00816F5D">
      <w:pPr>
        <w:spacing w:before="120"/>
        <w:ind w:firstLine="567"/>
        <w:jc w:val="both"/>
      </w:pPr>
      <w:r w:rsidRPr="003F7F21">
        <w:t>5. Займитесь переоценкой ценностей. Когда вы сможете честно признаться самому себе, что страсть к работе - лишь средство заполнить вакуум, считайте, что половина пути к нормальной жизни вами уже проделана. Дело за малым - найти нечто столь же важное, сколь важной казалась вам до сих пор карьера. А что это будет - семья, религия, искусство, спорт или вышивание крестиком - решать только вам.</w:t>
      </w:r>
    </w:p>
    <w:p w14:paraId="4AAACB35" w14:textId="77777777" w:rsidR="00816F5D" w:rsidRPr="00CB5B88" w:rsidRDefault="00816F5D" w:rsidP="00816F5D">
      <w:pPr>
        <w:spacing w:before="120"/>
        <w:jc w:val="center"/>
        <w:rPr>
          <w:b/>
          <w:bCs/>
          <w:sz w:val="28"/>
          <w:szCs w:val="28"/>
        </w:rPr>
      </w:pPr>
      <w:r w:rsidRPr="00CB5B88">
        <w:rPr>
          <w:b/>
          <w:bCs/>
          <w:sz w:val="28"/>
          <w:szCs w:val="28"/>
        </w:rPr>
        <w:t>Список литературы</w:t>
      </w:r>
    </w:p>
    <w:p w14:paraId="15429735" w14:textId="77777777" w:rsidR="00816F5D" w:rsidRDefault="00816F5D" w:rsidP="00816F5D">
      <w:pPr>
        <w:spacing w:before="120"/>
        <w:ind w:firstLine="567"/>
        <w:jc w:val="both"/>
      </w:pPr>
      <w:r w:rsidRPr="003F7F21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36AF95C2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5D"/>
    <w:rsid w:val="00002B5A"/>
    <w:rsid w:val="0010437E"/>
    <w:rsid w:val="00316F32"/>
    <w:rsid w:val="003F7F21"/>
    <w:rsid w:val="00616072"/>
    <w:rsid w:val="006A5004"/>
    <w:rsid w:val="00710178"/>
    <w:rsid w:val="007F748B"/>
    <w:rsid w:val="0081563E"/>
    <w:rsid w:val="00816F5D"/>
    <w:rsid w:val="008B35EE"/>
    <w:rsid w:val="00905CC1"/>
    <w:rsid w:val="009E1C92"/>
    <w:rsid w:val="00B27930"/>
    <w:rsid w:val="00B42C45"/>
    <w:rsid w:val="00B47B6A"/>
    <w:rsid w:val="00C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72A00"/>
  <w14:defaultImageDpi w14:val="0"/>
  <w15:docId w15:val="{5633D93B-995C-43AD-AE58-7E353E72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5D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16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6374</Characters>
  <Application>Microsoft Office Word</Application>
  <DocSecurity>0</DocSecurity>
  <Lines>53</Lines>
  <Paragraphs>14</Paragraphs>
  <ScaleCrop>false</ScaleCrop>
  <Company>Home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анонимных трудоголиков</dc:title>
  <dc:subject/>
  <dc:creator>User</dc:creator>
  <cp:keywords/>
  <dc:description/>
  <cp:lastModifiedBy>Пользователь</cp:lastModifiedBy>
  <cp:revision>3</cp:revision>
  <dcterms:created xsi:type="dcterms:W3CDTF">2025-10-26T16:37:00Z</dcterms:created>
  <dcterms:modified xsi:type="dcterms:W3CDTF">2025-10-26T16:37:00Z</dcterms:modified>
</cp:coreProperties>
</file>