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216C8E" w14:textId="77777777" w:rsidR="003F329A" w:rsidRPr="005431C3" w:rsidRDefault="003F329A" w:rsidP="003F329A">
      <w:pPr>
        <w:spacing w:before="120"/>
        <w:jc w:val="center"/>
        <w:rPr>
          <w:b/>
          <w:bCs/>
          <w:sz w:val="32"/>
          <w:szCs w:val="32"/>
        </w:rPr>
      </w:pPr>
      <w:r w:rsidRPr="005431C3">
        <w:rPr>
          <w:b/>
          <w:bCs/>
          <w:sz w:val="32"/>
          <w:szCs w:val="32"/>
        </w:rPr>
        <w:t>Определение, классификации и функции эмоций.</w:t>
      </w:r>
    </w:p>
    <w:p w14:paraId="4C4E6DD5" w14:textId="77777777" w:rsidR="003F329A" w:rsidRPr="00932ABA" w:rsidRDefault="003F329A" w:rsidP="003F329A">
      <w:pPr>
        <w:spacing w:before="120"/>
        <w:ind w:firstLine="567"/>
        <w:jc w:val="both"/>
      </w:pPr>
      <w:r w:rsidRPr="00932ABA">
        <w:t>Рубинштейн. Эмоции - это переживания, в которых выражается отношение субъекта к миру. Мир: 1) объекты, отношения, ситуации (восприятие связано с эмоциями) 2) внутренний мир, состояние тела человека, физиологические нужды, воображение. 3) это наши действия и поведение - человек эмоционально к ним относится. Т.о. эмоции сопровождают все, что человек совершает и испытывает.</w:t>
      </w:r>
    </w:p>
    <w:p w14:paraId="77D87418" w14:textId="77777777" w:rsidR="003F329A" w:rsidRPr="005431C3" w:rsidRDefault="003F329A" w:rsidP="003F329A">
      <w:pPr>
        <w:spacing w:before="120"/>
        <w:jc w:val="center"/>
        <w:rPr>
          <w:b/>
          <w:bCs/>
          <w:sz w:val="28"/>
          <w:szCs w:val="28"/>
        </w:rPr>
      </w:pPr>
      <w:r w:rsidRPr="005431C3">
        <w:rPr>
          <w:b/>
          <w:bCs/>
          <w:sz w:val="28"/>
          <w:szCs w:val="28"/>
        </w:rPr>
        <w:t>Потребность – Эмоции –Деятельность.</w:t>
      </w:r>
    </w:p>
    <w:p w14:paraId="45EAB641" w14:textId="77777777" w:rsidR="003F329A" w:rsidRPr="00932ABA" w:rsidRDefault="003F329A" w:rsidP="003F329A">
      <w:pPr>
        <w:spacing w:before="120"/>
        <w:ind w:firstLine="567"/>
        <w:jc w:val="both"/>
      </w:pPr>
      <w:r w:rsidRPr="00932ABA">
        <w:t>Двойственное отношение эмоции потребности: эмоция – конкретная психическая форма существования потребности, в результате появляется стремление к тому, что приведет к удовлетворению потребности (предмету), но потом предмет доставляет нам удовлетворение или нет, и у нас рождается чувство по отношению к нему (активно-пассивное взаимоотношения потребности и предмета: потребность-эмоция-предмет или предмет-эмоция-потребность).</w:t>
      </w:r>
    </w:p>
    <w:p w14:paraId="585EA711" w14:textId="77777777" w:rsidR="003F329A" w:rsidRPr="00932ABA" w:rsidRDefault="003F329A" w:rsidP="003F329A">
      <w:pPr>
        <w:spacing w:before="120"/>
        <w:ind w:firstLine="567"/>
        <w:jc w:val="both"/>
      </w:pPr>
      <w:r w:rsidRPr="00932ABA">
        <w:t>Но человек существо полимотивированное и один и тот же предмет (ситуация) может быть снабжен разным эмоциональным отношением (амбивалентность). Отсюда чувства человека определяются не изолированной потребностью, а всей структурой личности.</w:t>
      </w:r>
    </w:p>
    <w:p w14:paraId="423C0DA5" w14:textId="77777777" w:rsidR="003F329A" w:rsidRPr="00932ABA" w:rsidRDefault="003F329A" w:rsidP="003F329A">
      <w:pPr>
        <w:spacing w:before="120"/>
        <w:ind w:firstLine="567"/>
        <w:jc w:val="both"/>
      </w:pPr>
      <w:r w:rsidRPr="00932ABA">
        <w:t>Эмоции и деятельность. С одной стороны, ход и исход человеческой деятельности вызывают обычно у человека те или иные чувства, с другой – чувства человека, его эмоциональные состояния влияют на его деятельность. Эмоции не только обуславливают деятельность, но и сами обуславливаются ею.</w:t>
      </w:r>
    </w:p>
    <w:p w14:paraId="14E43DF3" w14:textId="77777777" w:rsidR="003F329A" w:rsidRPr="00932ABA" w:rsidRDefault="003F329A" w:rsidP="003F329A">
      <w:pPr>
        <w:spacing w:before="120"/>
        <w:ind w:firstLine="567"/>
        <w:jc w:val="both"/>
      </w:pPr>
      <w:r w:rsidRPr="00932ABA">
        <w:t>Деятельность на удовлетворение потребности – эмоция (отношение цели и результата).</w:t>
      </w:r>
    </w:p>
    <w:p w14:paraId="13293FF0" w14:textId="77777777" w:rsidR="003F329A" w:rsidRPr="00932ABA" w:rsidRDefault="003F329A" w:rsidP="003F329A">
      <w:pPr>
        <w:spacing w:before="120"/>
        <w:ind w:firstLine="567"/>
        <w:jc w:val="both"/>
      </w:pPr>
      <w:r w:rsidRPr="00932ABA">
        <w:t>Ход деятельности: предвидение критических точек – нарастание напряжения – минуя точку – разрядка.</w:t>
      </w:r>
    </w:p>
    <w:p w14:paraId="3086978E" w14:textId="77777777" w:rsidR="003F329A" w:rsidRPr="00932ABA" w:rsidRDefault="003F329A" w:rsidP="003F329A">
      <w:pPr>
        <w:spacing w:before="120"/>
        <w:ind w:firstLine="567"/>
        <w:jc w:val="both"/>
      </w:pPr>
      <w:r w:rsidRPr="00932ABA">
        <w:t>Внутренняя противоречивость деятельности – возбуждение. Гармоничный характер деятельности – успокоение.</w:t>
      </w:r>
    </w:p>
    <w:p w14:paraId="3670F35C" w14:textId="77777777" w:rsidR="003F329A" w:rsidRPr="00932ABA" w:rsidRDefault="003F329A" w:rsidP="003F329A">
      <w:pPr>
        <w:spacing w:before="120"/>
        <w:ind w:firstLine="567"/>
        <w:jc w:val="both"/>
      </w:pPr>
      <w:r w:rsidRPr="00932ABA">
        <w:t>Рубинштейн. Эмоции – психическое отражение актуального состояния потребности. Эмоции легче выявить тогда, когда потребности не удовлетворены.</w:t>
      </w:r>
    </w:p>
    <w:p w14:paraId="2634E2EB" w14:textId="77777777" w:rsidR="003F329A" w:rsidRPr="00932ABA" w:rsidRDefault="003F329A" w:rsidP="003F329A">
      <w:pPr>
        <w:spacing w:before="120"/>
        <w:ind w:firstLine="567"/>
        <w:jc w:val="both"/>
      </w:pPr>
      <w:r w:rsidRPr="00932ABA">
        <w:t>Леонтьев: Эмоции – психическое отражение смыслов выполняемых действий и условий их выполнения. Эмоции есть ключ к осознанию мотива, его поверхностное проявление. Эмоция – субъективный эквивалент потребности. Леонтьев: мотив – предмет потребности и предмет деятельности. Функции мотива: побуждение и образование смысла. Смысл – представленность в сознании отношения мотива к цели. Эмоция – психическая представленность смысла.</w:t>
      </w:r>
    </w:p>
    <w:p w14:paraId="55F22AAF" w14:textId="77777777" w:rsidR="003F329A" w:rsidRPr="00932ABA" w:rsidRDefault="003F329A" w:rsidP="003F329A">
      <w:pPr>
        <w:spacing w:before="120"/>
        <w:ind w:firstLine="567"/>
        <w:jc w:val="both"/>
      </w:pPr>
      <w:r w:rsidRPr="00932ABA">
        <w:t>Эмоции - психическое отражение в форме непосредственного пристрастного переживания смысла жизненных явлений и ситуаций, обусловленного отношением</w:t>
      </w:r>
      <w:r>
        <w:t xml:space="preserve"> </w:t>
      </w:r>
      <w:r w:rsidRPr="00932ABA">
        <w:t xml:space="preserve">их объективных свойств к потребностям субъекта. </w:t>
      </w:r>
    </w:p>
    <w:p w14:paraId="465C6932" w14:textId="77777777" w:rsidR="003F329A" w:rsidRPr="00932ABA" w:rsidRDefault="003F329A" w:rsidP="003F329A">
      <w:pPr>
        <w:spacing w:before="120"/>
        <w:ind w:firstLine="567"/>
        <w:jc w:val="both"/>
      </w:pPr>
      <w:r w:rsidRPr="00932ABA">
        <w:t>Эмоции - особый класс психических процессов и состояний, связанными с инстинктами, потребностями и мотивами, отражающих в форме непосредственного переживания (удовлетворения, радости, страха и т.д.) значимых, действующих на индивида явлений и ситуаций для осуществления его жизнедеятельности.</w:t>
      </w:r>
    </w:p>
    <w:p w14:paraId="623C7309" w14:textId="77777777" w:rsidR="003F329A" w:rsidRPr="005431C3" w:rsidRDefault="003F329A" w:rsidP="003F329A">
      <w:pPr>
        <w:spacing w:before="120"/>
        <w:jc w:val="center"/>
        <w:rPr>
          <w:b/>
          <w:bCs/>
          <w:sz w:val="28"/>
          <w:szCs w:val="28"/>
        </w:rPr>
      </w:pPr>
      <w:r w:rsidRPr="005431C3">
        <w:rPr>
          <w:b/>
          <w:bCs/>
          <w:sz w:val="28"/>
          <w:szCs w:val="28"/>
        </w:rPr>
        <w:t>Характеристики эмоций (Рубинштейн):</w:t>
      </w:r>
    </w:p>
    <w:p w14:paraId="4416123C" w14:textId="77777777" w:rsidR="003F329A" w:rsidRPr="005431C3" w:rsidRDefault="003F329A" w:rsidP="003F329A">
      <w:pPr>
        <w:spacing w:before="120"/>
        <w:jc w:val="center"/>
        <w:rPr>
          <w:b/>
          <w:bCs/>
          <w:sz w:val="28"/>
          <w:szCs w:val="28"/>
        </w:rPr>
      </w:pPr>
      <w:r w:rsidRPr="005431C3">
        <w:rPr>
          <w:b/>
          <w:bCs/>
          <w:sz w:val="28"/>
          <w:szCs w:val="28"/>
        </w:rPr>
        <w:t>Феноменальные характеристики</w:t>
      </w:r>
    </w:p>
    <w:p w14:paraId="1DC66C34" w14:textId="77777777" w:rsidR="003F329A" w:rsidRPr="00932ABA" w:rsidRDefault="003F329A" w:rsidP="003F329A">
      <w:pPr>
        <w:spacing w:before="120"/>
        <w:ind w:firstLine="567"/>
        <w:jc w:val="both"/>
      </w:pPr>
      <w:r w:rsidRPr="00932ABA">
        <w:t>Эмоция – это переживание, характеризующее состояние субъекта и его отношение к объекту, а не содержание события, в отношении которого она возникает.</w:t>
      </w:r>
    </w:p>
    <w:p w14:paraId="6031C9A6" w14:textId="77777777" w:rsidR="003F329A" w:rsidRPr="00932ABA" w:rsidRDefault="003F329A" w:rsidP="003F329A">
      <w:pPr>
        <w:spacing w:before="120"/>
        <w:ind w:firstLine="567"/>
        <w:jc w:val="both"/>
      </w:pPr>
      <w:r w:rsidRPr="00932ABA">
        <w:lastRenderedPageBreak/>
        <w:t xml:space="preserve">Эмоциональные переживания полярны (всякое переживание имеет свою противоположность). </w:t>
      </w:r>
    </w:p>
    <w:p w14:paraId="7111DF6F" w14:textId="77777777" w:rsidR="003F329A" w:rsidRPr="005431C3" w:rsidRDefault="003F329A" w:rsidP="003F329A">
      <w:pPr>
        <w:spacing w:before="120"/>
        <w:jc w:val="center"/>
        <w:rPr>
          <w:b/>
          <w:bCs/>
          <w:sz w:val="28"/>
          <w:szCs w:val="28"/>
        </w:rPr>
      </w:pPr>
      <w:r w:rsidRPr="005431C3">
        <w:rPr>
          <w:b/>
          <w:bCs/>
          <w:sz w:val="28"/>
          <w:szCs w:val="28"/>
        </w:rPr>
        <w:t>Сущностные характеристики</w:t>
      </w:r>
    </w:p>
    <w:p w14:paraId="55B5A85F" w14:textId="77777777" w:rsidR="003F329A" w:rsidRPr="00932ABA" w:rsidRDefault="003F329A" w:rsidP="003F329A">
      <w:pPr>
        <w:spacing w:before="120"/>
        <w:ind w:firstLine="567"/>
        <w:jc w:val="both"/>
      </w:pPr>
      <w:r w:rsidRPr="00932ABA">
        <w:t>Объективная роль в жизни человека и основная функция: эмоции объективно связывают между собой события в жизни человека с его потребностно-мотивационной сферой. Эмоции всегда возникают в связи с определенными потребностями или мотивами и по отношению к каким-либо событиям. В теории деятельности определяются как отражение отношения результата деятельности к ее мотиву. Если с точки зрения мотива деятельность успешна - положительные эмоции, если нет - отрицательные</w:t>
      </w:r>
    </w:p>
    <w:p w14:paraId="350938E0" w14:textId="77777777" w:rsidR="003F329A" w:rsidRPr="00932ABA" w:rsidRDefault="003F329A" w:rsidP="003F329A">
      <w:pPr>
        <w:spacing w:before="120"/>
        <w:ind w:firstLine="567"/>
        <w:jc w:val="both"/>
      </w:pPr>
      <w:r w:rsidRPr="00932ABA">
        <w:t>Группы функций эмоций:</w:t>
      </w:r>
    </w:p>
    <w:p w14:paraId="3DD7C696" w14:textId="77777777" w:rsidR="003F329A" w:rsidRPr="00932ABA" w:rsidRDefault="003F329A" w:rsidP="003F329A">
      <w:pPr>
        <w:spacing w:before="120"/>
        <w:ind w:firstLine="567"/>
        <w:jc w:val="both"/>
      </w:pPr>
      <w:r w:rsidRPr="00932ABA">
        <w:t>Оценочная. Оценка, образование аффективных следов эмоциональной памяти (аффективная память), предвосхищение. Эмоциональное подкрепление: собственная оценка текущих событий. Следообразование: собственная оценка прошлых событий. Структурирование: предвосхищение будущих событий.</w:t>
      </w:r>
    </w:p>
    <w:p w14:paraId="19EA40D6" w14:textId="77777777" w:rsidR="003F329A" w:rsidRPr="00932ABA" w:rsidRDefault="003F329A" w:rsidP="003F329A">
      <w:pPr>
        <w:spacing w:before="120"/>
        <w:ind w:firstLine="567"/>
        <w:jc w:val="both"/>
      </w:pPr>
      <w:r w:rsidRPr="00932ABA">
        <w:t xml:space="preserve">Побуждение и организации. Активация и мобилизация организма; смыслообразование, организует ситуацию и действие в ней; синтез ситуации, обобщение; задание структуры решения задачи; дезорганизация поведения. </w:t>
      </w:r>
    </w:p>
    <w:p w14:paraId="4AC60B23" w14:textId="77777777" w:rsidR="003F329A" w:rsidRPr="00932ABA" w:rsidRDefault="003F329A" w:rsidP="003F329A">
      <w:pPr>
        <w:spacing w:before="120"/>
        <w:ind w:firstLine="567"/>
        <w:jc w:val="both"/>
      </w:pPr>
      <w:r w:rsidRPr="00932ABA">
        <w:t>Экспрессивная. Выражение эмоциональных состояний; невербальная коммуникация.</w:t>
      </w:r>
    </w:p>
    <w:p w14:paraId="2AA61CCD" w14:textId="77777777" w:rsidR="003F329A" w:rsidRPr="00932ABA" w:rsidRDefault="003F329A" w:rsidP="003F329A">
      <w:pPr>
        <w:spacing w:before="120"/>
        <w:ind w:firstLine="567"/>
        <w:jc w:val="both"/>
      </w:pPr>
      <w:r w:rsidRPr="00932ABA">
        <w:t>Функции эмоций.</w:t>
      </w:r>
    </w:p>
    <w:p w14:paraId="41ABAB35" w14:textId="77777777" w:rsidR="003F329A" w:rsidRPr="00932ABA" w:rsidRDefault="003F329A" w:rsidP="003F329A">
      <w:pPr>
        <w:spacing w:before="120"/>
        <w:ind w:firstLine="567"/>
        <w:jc w:val="both"/>
      </w:pPr>
      <w:r w:rsidRPr="00932ABA">
        <w:t>Оценочная функция. (Симонов) Эмоции сигнализируют о некоторых значимых для человека событиях, которые происходят в окружающем мире. Появляется мотивационная значимость событий. Информационная теория эмоций: эмоция оценивает вероятность ожидаемого события, вероятность удовлетворения потребности. Э = f [П,В], где П – потребность, В – вероятность ее удовлетворения. В = Ин - Ис (Ин – необходимая информация о средствах, необходимых для удовлетворения потребностей, Ис - существующая информация о средствах, которыми реально располагает субъект в данный момент). Если Ин &gt; Ис, то эмоция отрицательная, если нет – положительная.</w:t>
      </w:r>
    </w:p>
    <w:p w14:paraId="71D3D5B6" w14:textId="77777777" w:rsidR="003F329A" w:rsidRPr="00932ABA" w:rsidRDefault="003F329A" w:rsidP="003F329A">
      <w:pPr>
        <w:spacing w:before="120"/>
        <w:ind w:firstLine="567"/>
        <w:jc w:val="both"/>
      </w:pPr>
      <w:r w:rsidRPr="00932ABA">
        <w:t>Побудительная функция. (Рубинштейн) В эмоциях субъективно отражаются потребности и мотивы, они могут являться побудителями действий.</w:t>
      </w:r>
    </w:p>
    <w:p w14:paraId="66BA8F91" w14:textId="77777777" w:rsidR="003F329A" w:rsidRPr="00932ABA" w:rsidRDefault="003F329A" w:rsidP="003F329A">
      <w:pPr>
        <w:spacing w:before="120"/>
        <w:ind w:firstLine="567"/>
        <w:jc w:val="both"/>
      </w:pPr>
      <w:r w:rsidRPr="00932ABA">
        <w:t>Аварийное разрешение ситуации. Эмоции могут навязывать человеку стереотипные способы поведения в определенных условиях, например, бегство при сильном страхе.</w:t>
      </w:r>
    </w:p>
    <w:p w14:paraId="1E228F9C" w14:textId="77777777" w:rsidR="003F329A" w:rsidRPr="00932ABA" w:rsidRDefault="003F329A" w:rsidP="003F329A">
      <w:pPr>
        <w:spacing w:before="120"/>
        <w:ind w:firstLine="567"/>
        <w:jc w:val="both"/>
      </w:pPr>
      <w:r w:rsidRPr="00932ABA">
        <w:t>Дезорганизующая функция. В ряде случаев эмоции могут разрушать или дезорганизовывать поведение. Волнение, аффект.</w:t>
      </w:r>
    </w:p>
    <w:p w14:paraId="2EEC16A9" w14:textId="77777777" w:rsidR="003F329A" w:rsidRPr="00932ABA" w:rsidRDefault="003F329A" w:rsidP="003F329A">
      <w:pPr>
        <w:spacing w:before="120"/>
        <w:ind w:firstLine="567"/>
        <w:jc w:val="both"/>
      </w:pPr>
      <w:r w:rsidRPr="00932ABA">
        <w:t>Регулирующая функция (Леонтьев).</w:t>
      </w:r>
    </w:p>
    <w:p w14:paraId="322E13B5" w14:textId="77777777" w:rsidR="003F329A" w:rsidRPr="00932ABA" w:rsidRDefault="003F329A" w:rsidP="003F329A">
      <w:pPr>
        <w:spacing w:before="120"/>
        <w:ind w:firstLine="567"/>
        <w:jc w:val="both"/>
      </w:pPr>
      <w:r w:rsidRPr="00932ABA">
        <w:t>Функция подкрепления. Эмоции могут подкреплять те формы поведения, которые ведут к удовлетворению имеющихся потребностей.</w:t>
      </w:r>
    </w:p>
    <w:p w14:paraId="2CB6D714" w14:textId="77777777" w:rsidR="003F329A" w:rsidRPr="00932ABA" w:rsidRDefault="003F329A" w:rsidP="003F329A">
      <w:pPr>
        <w:spacing w:before="120"/>
        <w:ind w:firstLine="567"/>
        <w:jc w:val="both"/>
      </w:pPr>
      <w:r w:rsidRPr="00932ABA">
        <w:t>Функция предвосхищения. Эмоции могут предвосхищать результаты действия до его выполнения.</w:t>
      </w:r>
    </w:p>
    <w:p w14:paraId="7D65E950" w14:textId="77777777" w:rsidR="003F329A" w:rsidRPr="00932ABA" w:rsidRDefault="003F329A" w:rsidP="003F329A">
      <w:pPr>
        <w:spacing w:before="120"/>
        <w:ind w:firstLine="567"/>
        <w:jc w:val="both"/>
      </w:pPr>
      <w:r w:rsidRPr="00932ABA">
        <w:t>Эвристическая функция. В творческом мышлении – эмоциональное предвосхищение решения задачи, указание пути к решению (уменьшение времени решения за счет уменьшения возможных путей решения), но оно не всегда верное, после него сужается зона поиска.</w:t>
      </w:r>
    </w:p>
    <w:p w14:paraId="49B4941A" w14:textId="77777777" w:rsidR="003F329A" w:rsidRPr="00932ABA" w:rsidRDefault="003F329A" w:rsidP="003F329A">
      <w:pPr>
        <w:spacing w:before="120"/>
        <w:ind w:firstLine="567"/>
        <w:jc w:val="both"/>
      </w:pPr>
      <w:r w:rsidRPr="00932ABA">
        <w:t>Синтезирующая функция (Вундт). Чувственный тон ощущения, законы соединения простых чувств в частичные и цельные тенденция чувств к интеграции, объединению.</w:t>
      </w:r>
    </w:p>
    <w:p w14:paraId="2FA294F8" w14:textId="77777777" w:rsidR="003F329A" w:rsidRPr="00932ABA" w:rsidRDefault="003F329A" w:rsidP="003F329A">
      <w:pPr>
        <w:spacing w:before="120"/>
        <w:ind w:firstLine="567"/>
        <w:jc w:val="both"/>
      </w:pPr>
      <w:r w:rsidRPr="00932ABA">
        <w:lastRenderedPageBreak/>
        <w:t>Функция активации ЦНС. Изучается нейрофизиологией в связи с уровнем общей активациии НС.</w:t>
      </w:r>
    </w:p>
    <w:p w14:paraId="0B39BAAD" w14:textId="77777777" w:rsidR="003F329A" w:rsidRPr="00932ABA" w:rsidRDefault="003F329A" w:rsidP="003F329A">
      <w:pPr>
        <w:spacing w:before="120"/>
        <w:ind w:firstLine="567"/>
        <w:jc w:val="both"/>
      </w:pPr>
      <w:r w:rsidRPr="00932ABA">
        <w:t>Экспрессивная функция. Эмоциональные переживания сопровождаются «выразительными движениями», которые могут использоваться в общении – мимика. По разному выражается на 3 уровнях: природный уровень – сигнал, за которым стоит природный аффект (аналог</w:t>
      </w:r>
      <w:r>
        <w:t xml:space="preserve"> </w:t>
      </w:r>
      <w:r w:rsidRPr="00932ABA">
        <w:t>сигнальная речь животных); социальный уровень – знак, «язык эмоций». Круг Шлосберга – шкала мимического выражения эмоций: Любовь-удивление-испуг-страх-гнев-ярость-отвращение-презрение…- опознание эмоций по их выражению; личностный уровень – символ, символ наличия личностной проблемы, непосредственное понимание субъектом собственной проблемы, Юнг – чем сильнее эмоция, тем ближе она к архетипу, фундаментальной проблеме личности.</w:t>
      </w:r>
    </w:p>
    <w:p w14:paraId="40BB2463" w14:textId="77777777" w:rsidR="003F329A" w:rsidRPr="005431C3" w:rsidRDefault="003F329A" w:rsidP="003F329A">
      <w:pPr>
        <w:spacing w:before="120"/>
        <w:jc w:val="center"/>
        <w:rPr>
          <w:b/>
          <w:bCs/>
          <w:sz w:val="28"/>
          <w:szCs w:val="28"/>
        </w:rPr>
      </w:pPr>
      <w:r w:rsidRPr="005431C3">
        <w:rPr>
          <w:b/>
          <w:bCs/>
          <w:sz w:val="28"/>
          <w:szCs w:val="28"/>
        </w:rPr>
        <w:t>Классификации эмоций</w:t>
      </w:r>
    </w:p>
    <w:p w14:paraId="666FC3E0" w14:textId="77777777" w:rsidR="003F329A" w:rsidRPr="00932ABA" w:rsidRDefault="003F329A" w:rsidP="003F329A">
      <w:pPr>
        <w:spacing w:before="120"/>
        <w:ind w:firstLine="567"/>
        <w:jc w:val="both"/>
      </w:pPr>
      <w:r w:rsidRPr="00932ABA">
        <w:t>Рубинштейн. Основание: по отражаемому предмету, по функции, по степени осознания, по уровню развития, по степени обощенности. Выделяет 4 вида эмоциональных переживаний:</w:t>
      </w:r>
    </w:p>
    <w:p w14:paraId="68BA6760" w14:textId="77777777" w:rsidR="003F329A" w:rsidRPr="00932ABA" w:rsidRDefault="003F329A" w:rsidP="003F329A">
      <w:pPr>
        <w:spacing w:before="120"/>
        <w:ind w:firstLine="567"/>
        <w:jc w:val="both"/>
      </w:pPr>
      <w:r w:rsidRPr="00932ABA">
        <w:t>Чувства (эмоции)</w:t>
      </w:r>
    </w:p>
    <w:p w14:paraId="521CC982" w14:textId="77777777" w:rsidR="003F329A" w:rsidRPr="00932ABA" w:rsidRDefault="003F329A" w:rsidP="003F329A">
      <w:pPr>
        <w:spacing w:before="120"/>
        <w:ind w:firstLine="567"/>
        <w:jc w:val="both"/>
      </w:pPr>
      <w:r w:rsidRPr="00932ABA">
        <w:t>Аффекты</w:t>
      </w:r>
    </w:p>
    <w:p w14:paraId="356B4ED4" w14:textId="77777777" w:rsidR="003F329A" w:rsidRPr="00932ABA" w:rsidRDefault="003F329A" w:rsidP="003F329A">
      <w:pPr>
        <w:spacing w:before="120"/>
        <w:ind w:firstLine="567"/>
        <w:jc w:val="both"/>
      </w:pPr>
      <w:r w:rsidRPr="00932ABA">
        <w:t>Страсти</w:t>
      </w:r>
    </w:p>
    <w:p w14:paraId="70BBE33E" w14:textId="77777777" w:rsidR="003F329A" w:rsidRPr="00932ABA" w:rsidRDefault="003F329A" w:rsidP="003F329A">
      <w:pPr>
        <w:spacing w:before="120"/>
        <w:ind w:firstLine="567"/>
        <w:jc w:val="both"/>
      </w:pPr>
      <w:r w:rsidRPr="00932ABA">
        <w:t>Настроения</w:t>
      </w:r>
    </w:p>
    <w:p w14:paraId="7309C59F" w14:textId="77777777" w:rsidR="003F329A" w:rsidRPr="00932ABA" w:rsidRDefault="003F329A" w:rsidP="003F329A">
      <w:pPr>
        <w:spacing w:before="120"/>
        <w:ind w:firstLine="567"/>
        <w:jc w:val="both"/>
      </w:pPr>
      <w:r w:rsidRPr="00932ABA">
        <w:t>Чувства (эмоции) – переживания, передающие отношение человека к внешнему миру. В развитии эмоций выделяют 3 уровня чувств в связи с развитием мотивационно-потребностной сферы личности и по возможности осознания:</w:t>
      </w:r>
    </w:p>
    <w:p w14:paraId="58EF4797" w14:textId="77777777" w:rsidR="003F329A" w:rsidRPr="00932ABA" w:rsidRDefault="003F329A" w:rsidP="003F329A">
      <w:pPr>
        <w:spacing w:before="120"/>
        <w:ind w:firstLine="567"/>
        <w:jc w:val="both"/>
      </w:pPr>
      <w:r w:rsidRPr="00932ABA">
        <w:t>Уровень органической аффективно-эмоциональной чувствительности. Чувства возникают в связи с органическими потребностями человека. К нему относятся элементарные, т.н. физические чувствования – удовольствия, неудовольствия. Каждое чувство отражает объективное состояние организма индивида, находящегося в определенных отношениях с окружающим миром. Это могут быть местные, локальные чувства, или же общее органическое самочувствие индивида – в этом случае эмоциональное состояние носит неопределенный характер. Не осознаются, беспредметные.</w:t>
      </w:r>
    </w:p>
    <w:p w14:paraId="6E9A5C2C" w14:textId="77777777" w:rsidR="003F329A" w:rsidRPr="00932ABA" w:rsidRDefault="003F329A" w:rsidP="003F329A">
      <w:pPr>
        <w:spacing w:before="120"/>
        <w:ind w:firstLine="567"/>
        <w:jc w:val="both"/>
      </w:pPr>
      <w:r w:rsidRPr="00932ABA">
        <w:t>Предметные чувства. Устойчивые эмоциональные переживания по отношению к определенным предметам, имеющим устойчивый интерес человека. Опредмеченность чувства означает более высокий уровень его осознания. Здесь чувство – отношение к миру, выраженное в осознанном переживании. Чувства дифференцируются в зависимости от предметной сферы, интересов, к которой они относятся: интеллектуальные (познавательные интересы), эстетические и моральные (моральные ценности). Это любовь или ненависть к кому-то, возмущение к.-л. поступком.</w:t>
      </w:r>
    </w:p>
    <w:p w14:paraId="32CEE88A" w14:textId="77777777" w:rsidR="003F329A" w:rsidRPr="00932ABA" w:rsidRDefault="003F329A" w:rsidP="003F329A">
      <w:pPr>
        <w:spacing w:before="120"/>
        <w:ind w:firstLine="567"/>
        <w:jc w:val="both"/>
      </w:pPr>
      <w:r w:rsidRPr="00932ABA">
        <w:t>Уровень обобщенных чувств. Выражают общие более или менее устойчивые мировоззренческие установки личности. Связаны с мышлением. Эти чувства соотносятся с обобщенными жизненными ситуациями. Чувства юмора, иронии, возвышенного, трагического. Смешным кажется то, что сперва выступает с видимостью превосходства и затем обнаруживает свою несостоятельность (чувство комического). В юморе смех над недостатками человека должен сочетаться с симпатией, которая должна даже доминировать над высмеиванием, иначе возникает «трагический юмор». Ирония разит несовершенство мира с позиции возвышающегося над ним идеала.</w:t>
      </w:r>
    </w:p>
    <w:p w14:paraId="46BBC6FB" w14:textId="77777777" w:rsidR="003F329A" w:rsidRPr="00932ABA" w:rsidRDefault="003F329A" w:rsidP="003F329A">
      <w:pPr>
        <w:spacing w:before="120"/>
        <w:ind w:firstLine="567"/>
        <w:jc w:val="both"/>
      </w:pPr>
      <w:r w:rsidRPr="00932ABA">
        <w:t>Выделение эмоций, которые выполняют функцию приспособления в ситуации. Эмоции модифицируют ситуацию в соответствии с базовой потребностью, чтобы в ней можно было действовать.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4045"/>
        <w:gridCol w:w="5586"/>
      </w:tblGrid>
      <w:tr w:rsidR="003F329A" w:rsidRPr="00932ABA" w14:paraId="7CC83B21" w14:textId="77777777" w:rsidTr="00B84CA3">
        <w:tblPrEx>
          <w:tblCellMar>
            <w:top w:w="0" w:type="dxa"/>
            <w:bottom w:w="0" w:type="dxa"/>
          </w:tblCellMar>
        </w:tblPrEx>
        <w:tc>
          <w:tcPr>
            <w:tcW w:w="2100" w:type="pct"/>
          </w:tcPr>
          <w:p w14:paraId="2CCD64A6" w14:textId="77777777" w:rsidR="003F329A" w:rsidRPr="00932ABA" w:rsidRDefault="003F329A" w:rsidP="00B84CA3">
            <w:pPr>
              <w:jc w:val="both"/>
            </w:pPr>
            <w:r w:rsidRPr="00932ABA">
              <w:lastRenderedPageBreak/>
              <w:t>Эмоции.</w:t>
            </w:r>
          </w:p>
        </w:tc>
        <w:tc>
          <w:tcPr>
            <w:tcW w:w="2900" w:type="pct"/>
          </w:tcPr>
          <w:p w14:paraId="5E9B097F" w14:textId="77777777" w:rsidR="003F329A" w:rsidRPr="00932ABA" w:rsidRDefault="003F329A" w:rsidP="00B84CA3">
            <w:pPr>
              <w:jc w:val="both"/>
            </w:pPr>
            <w:r w:rsidRPr="00932ABA">
              <w:t xml:space="preserve">Чувства. </w:t>
            </w:r>
          </w:p>
        </w:tc>
      </w:tr>
      <w:tr w:rsidR="003F329A" w:rsidRPr="00932ABA" w14:paraId="73CA74E5" w14:textId="77777777" w:rsidTr="00B84CA3">
        <w:tblPrEx>
          <w:tblCellMar>
            <w:top w:w="0" w:type="dxa"/>
            <w:bottom w:w="0" w:type="dxa"/>
          </w:tblCellMar>
        </w:tblPrEx>
        <w:tc>
          <w:tcPr>
            <w:tcW w:w="2100" w:type="pct"/>
          </w:tcPr>
          <w:p w14:paraId="289153B5" w14:textId="77777777" w:rsidR="003F329A" w:rsidRPr="00932ABA" w:rsidRDefault="003F329A" w:rsidP="00B84CA3">
            <w:pPr>
              <w:jc w:val="both"/>
            </w:pPr>
            <w:r w:rsidRPr="00932ABA">
              <w:t>Базовые потребности.</w:t>
            </w:r>
          </w:p>
        </w:tc>
        <w:tc>
          <w:tcPr>
            <w:tcW w:w="2900" w:type="pct"/>
          </w:tcPr>
          <w:p w14:paraId="6A44FDD3" w14:textId="77777777" w:rsidR="003F329A" w:rsidRPr="00932ABA" w:rsidRDefault="003F329A" w:rsidP="00B84CA3">
            <w:pPr>
              <w:jc w:val="both"/>
            </w:pPr>
            <w:r w:rsidRPr="00932ABA">
              <w:t>Конкретные условия их удовлетворения.</w:t>
            </w:r>
          </w:p>
        </w:tc>
      </w:tr>
    </w:tbl>
    <w:p w14:paraId="38F36EF3" w14:textId="77777777" w:rsidR="003F329A" w:rsidRPr="00932ABA" w:rsidRDefault="003F329A" w:rsidP="003F329A">
      <w:pPr>
        <w:spacing w:before="120"/>
        <w:ind w:firstLine="567"/>
        <w:jc w:val="both"/>
      </w:pPr>
      <w:r w:rsidRPr="00932ABA">
        <w:t>Аффект – стремительный, бурно протекающий эмоциональный процесс взрывного характера, защитная реакция организма в ситуации жизненной опасности, который может дать неподчиненную сознательному волевому контролю разрядку в действии. Аффект переживается в ситуации. Еще более ярко выраженный – патологический аффект, после которого человек не помнит, что он делал.</w:t>
      </w:r>
    </w:p>
    <w:p w14:paraId="6DF4408F" w14:textId="77777777" w:rsidR="003F329A" w:rsidRPr="00932ABA" w:rsidRDefault="003F329A" w:rsidP="003F329A">
      <w:pPr>
        <w:spacing w:before="120"/>
        <w:ind w:firstLine="567"/>
        <w:jc w:val="both"/>
      </w:pPr>
      <w:r w:rsidRPr="00932ABA">
        <w:t>Страсти – сильное, стойкое, длительное чувство, которое захватывает человека и владеет им. Человек теряет контроль над своим поведением, страсть навязывает его. Страсть выражается в соответствующей направленности всех помыслов личности на единую цель. Единство эмоциональных и волевых мотивов. С другой стороны, это своеобразное сочетание активности с пассивностью. Страсть захватывает человека, он является страдающим, пассивным существом, находящимся во власти какой-то силы, но эта сила от него же и исходит.</w:t>
      </w:r>
    </w:p>
    <w:p w14:paraId="4E5D9773" w14:textId="77777777" w:rsidR="003F329A" w:rsidRPr="00932ABA" w:rsidRDefault="003F329A" w:rsidP="003F329A">
      <w:pPr>
        <w:spacing w:before="120"/>
        <w:ind w:firstLine="567"/>
        <w:jc w:val="both"/>
      </w:pPr>
      <w:r w:rsidRPr="00932ABA">
        <w:t>Настроение – общее диффузное беспредметное эмоциональное состояние. Настроение не предметно, а личностно; оно не приурочено к какому-то событию, а разлитое общее состояние. Это бессознательная эмоциональная «оценка» личностью того, как на данный момент складываются для нее обстоятельства (не знает причины).</w:t>
      </w:r>
    </w:p>
    <w:p w14:paraId="7787E706" w14:textId="77777777" w:rsidR="003F329A" w:rsidRPr="00932ABA" w:rsidRDefault="003F329A" w:rsidP="003F329A">
      <w:pPr>
        <w:spacing w:before="120"/>
        <w:ind w:firstLine="567"/>
        <w:jc w:val="both"/>
      </w:pPr>
      <w:r w:rsidRPr="00932ABA">
        <w:t xml:space="preserve">Леонтьев. Основание: средства управления эмоциями, наличие/отсутствие таких средств, уровни развития эмоциональной жизни. Выделяет 3 класса эмоциональных процессов: </w:t>
      </w:r>
    </w:p>
    <w:p w14:paraId="33B6BFA0" w14:textId="77777777" w:rsidR="003F329A" w:rsidRPr="00932ABA" w:rsidRDefault="003F329A" w:rsidP="003F329A">
      <w:pPr>
        <w:spacing w:before="120"/>
        <w:ind w:firstLine="567"/>
        <w:jc w:val="both"/>
      </w:pPr>
      <w:r w:rsidRPr="00932ABA">
        <w:t xml:space="preserve">Аффекты. </w:t>
      </w:r>
    </w:p>
    <w:p w14:paraId="04E22D14" w14:textId="77777777" w:rsidR="003F329A" w:rsidRPr="00932ABA" w:rsidRDefault="003F329A" w:rsidP="003F329A">
      <w:pPr>
        <w:spacing w:before="120"/>
        <w:ind w:firstLine="567"/>
        <w:jc w:val="both"/>
      </w:pPr>
      <w:r w:rsidRPr="00932ABA">
        <w:t xml:space="preserve">Собственно эмоции. </w:t>
      </w:r>
    </w:p>
    <w:p w14:paraId="73E80478" w14:textId="77777777" w:rsidR="003F329A" w:rsidRPr="00932ABA" w:rsidRDefault="003F329A" w:rsidP="003F329A">
      <w:pPr>
        <w:spacing w:before="120"/>
        <w:ind w:firstLine="567"/>
        <w:jc w:val="both"/>
      </w:pPr>
      <w:r w:rsidRPr="00932ABA">
        <w:t>Чувства.</w:t>
      </w:r>
    </w:p>
    <w:p w14:paraId="2700763E" w14:textId="77777777" w:rsidR="003F329A" w:rsidRPr="00932ABA" w:rsidRDefault="003F329A" w:rsidP="003F329A">
      <w:pPr>
        <w:spacing w:before="120"/>
        <w:ind w:firstLine="567"/>
        <w:jc w:val="both"/>
      </w:pPr>
      <w:r w:rsidRPr="00932ABA">
        <w:t>Эти классы различаются как по качественным характеристикам, так и по доле участия в регуляции деятельности (основная функция эмоций – регулирующая)</w:t>
      </w:r>
    </w:p>
    <w:p w14:paraId="57C4EBBC" w14:textId="77777777" w:rsidR="003F329A" w:rsidRPr="00932ABA" w:rsidRDefault="003F329A" w:rsidP="003F329A">
      <w:pPr>
        <w:spacing w:before="120"/>
        <w:ind w:firstLine="567"/>
        <w:jc w:val="both"/>
      </w:pPr>
      <w:r w:rsidRPr="00932ABA">
        <w:t xml:space="preserve">Аффект – сильное и относительно кратковременные эмоциональные переживания, сопровождаемые резко выраженными двигательными и висцеральными проявлениями. Они возникают в ответ на уже фактически наступившую ситуацию (сдвинуты к концу события), имеют способность к аккумуляции, накапливанию. Не являются управляемыми. Регулирующая функция состоит в образовании специфического опыта – аффективных следов, определяющих избирательность последующего поведения по отношению к ситуациям и их элементам, которые прежде вызывали аффект. Тенденция к навязчивости или к торможению (ассоциативные эксперименты Юнга, Лурии (торможение: нарушение сопряженных двигательных реакций)). </w:t>
      </w:r>
    </w:p>
    <w:p w14:paraId="38946284" w14:textId="77777777" w:rsidR="003F329A" w:rsidRPr="00932ABA" w:rsidRDefault="003F329A" w:rsidP="003F329A">
      <w:pPr>
        <w:spacing w:before="120"/>
        <w:ind w:firstLine="567"/>
        <w:jc w:val="both"/>
      </w:pPr>
      <w:r w:rsidRPr="00932ABA">
        <w:t xml:space="preserve">Собственно эмоции – более длительные состояния, иногда слабо выраженные во внешнем поведении. Имеют ситуационный характер, выражают оценочное личностное отношение к складывающимся или возможным ситуациям, к своей деятельности и своим проявлениям в них. Они носят идеаторный характер - способны предвосхищать ситуации и события которые реально еще не наступили, и возникают в связи с представлениями о пережитых или воображаемых ситуациях. Они способны к обобщению и коммуникации - эмоциональный опыт шире, чем опыт индивидуальных переживаний (источник: сопереживание). Выражение эмоций происходит с помощью «эмоционального языка». </w:t>
      </w:r>
    </w:p>
    <w:p w14:paraId="2F9425EA" w14:textId="77777777" w:rsidR="003F329A" w:rsidRDefault="003F329A" w:rsidP="003F329A">
      <w:pPr>
        <w:spacing w:before="120"/>
        <w:ind w:firstLine="567"/>
        <w:jc w:val="both"/>
      </w:pPr>
      <w:r w:rsidRPr="00932ABA">
        <w:t xml:space="preserve">Чувства – предметные эмоциональные состояния, возникающие в результате специфического обобщения эмоций, которые связываются с представлением или идеей о некотором объекте, конкретном или обобщенном. Они относительно постоянны, не зависят от конкретной ситуации. Устойчивые, т.е. внеситуативные социально- и личностно значимые </w:t>
      </w:r>
      <w:r w:rsidRPr="00932ABA">
        <w:lastRenderedPageBreak/>
        <w:t>эмоциональные состояния управляемые с помощью культурных (предметных, символических - герб) средств. Выготский – чувства – как ВПФ (возможность управлять собственной природой). Несовпадение чувств и эмоций -</w:t>
      </w:r>
      <w:r>
        <w:t xml:space="preserve"> </w:t>
      </w:r>
      <w:r w:rsidRPr="00932ABA">
        <w:t xml:space="preserve">амбивалентность: несовпадение устойчивого эмоционального отношения к объекту и эмоциональной реакции на сложившуюся преходящую ситуацию. </w:t>
      </w:r>
    </w:p>
    <w:p w14:paraId="617F522E" w14:textId="77777777" w:rsidR="003F329A" w:rsidRPr="005431C3" w:rsidRDefault="003F329A" w:rsidP="003F329A">
      <w:pPr>
        <w:spacing w:before="120"/>
        <w:jc w:val="center"/>
        <w:rPr>
          <w:b/>
          <w:bCs/>
          <w:sz w:val="28"/>
          <w:szCs w:val="28"/>
        </w:rPr>
      </w:pPr>
      <w:r w:rsidRPr="005431C3">
        <w:rPr>
          <w:b/>
          <w:bCs/>
          <w:sz w:val="28"/>
          <w:szCs w:val="28"/>
        </w:rPr>
        <w:t>Список литературы</w:t>
      </w:r>
    </w:p>
    <w:p w14:paraId="6C80962F" w14:textId="77777777" w:rsidR="003F329A" w:rsidRPr="00932ABA" w:rsidRDefault="003F329A" w:rsidP="003F329A">
      <w:pPr>
        <w:spacing w:before="120"/>
        <w:ind w:firstLine="567"/>
        <w:jc w:val="both"/>
      </w:pPr>
      <w:r w:rsidRPr="00932ABA">
        <w:t xml:space="preserve">Для подготовки данной работы были использованы материалы с сайта </w:t>
      </w:r>
      <w:hyperlink r:id="rId4" w:history="1">
        <w:r w:rsidRPr="00932ABA">
          <w:rPr>
            <w:rStyle w:val="a3"/>
          </w:rPr>
          <w:t>http://psy.piter.com/</w:t>
        </w:r>
      </w:hyperlink>
    </w:p>
    <w:p w14:paraId="1C0E835C" w14:textId="77777777" w:rsidR="003F329A" w:rsidRDefault="003F329A" w:rsidP="003F329A">
      <w:pPr>
        <w:spacing w:before="120"/>
        <w:ind w:firstLine="567"/>
        <w:jc w:val="both"/>
      </w:pPr>
    </w:p>
    <w:p w14:paraId="73D224AE" w14:textId="77777777" w:rsidR="00B42C45" w:rsidRDefault="00B42C45"/>
    <w:sectPr w:rsidR="00B42C45" w:rsidSect="0081563E">
      <w:type w:val="continuous"/>
      <w:pgSz w:w="11909" w:h="16834"/>
      <w:pgMar w:top="1134" w:right="1134" w:bottom="1134" w:left="1134" w:header="720" w:footer="720" w:gutter="0"/>
      <w:cols w:space="708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drawingGridHorizontalSpacing w:val="187"/>
  <w:drawingGridVerticalSpacing w:val="127"/>
  <w:displayHorizontalDrawingGridEvery w:val="0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29A"/>
    <w:rsid w:val="00002B5A"/>
    <w:rsid w:val="0010437E"/>
    <w:rsid w:val="00316F32"/>
    <w:rsid w:val="003F329A"/>
    <w:rsid w:val="005431C3"/>
    <w:rsid w:val="00616072"/>
    <w:rsid w:val="006A5004"/>
    <w:rsid w:val="00710178"/>
    <w:rsid w:val="0081563E"/>
    <w:rsid w:val="008B35EE"/>
    <w:rsid w:val="00905CC1"/>
    <w:rsid w:val="00932ABA"/>
    <w:rsid w:val="00B42C45"/>
    <w:rsid w:val="00B47B6A"/>
    <w:rsid w:val="00B84CA3"/>
    <w:rsid w:val="00BE1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ADA21F"/>
  <w14:defaultImageDpi w14:val="0"/>
  <w15:docId w15:val="{355899AB-E37F-41F2-8FE2-9B7F900D3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329A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3F32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sy.piter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1881</Words>
  <Characters>10728</Characters>
  <Application>Microsoft Office Word</Application>
  <DocSecurity>0</DocSecurity>
  <Lines>89</Lines>
  <Paragraphs>25</Paragraphs>
  <ScaleCrop>false</ScaleCrop>
  <Company>Home</Company>
  <LinksUpToDate>false</LinksUpToDate>
  <CharactersWithSpaces>12584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Определение, классификации и функции эмоций</dc:title>
  <dc:subject/>
  <dc:creator>User</dc:creator>
  <cp:keywords/>
  <dc:description/>
  <cp:lastModifiedBy>Igor_Trofimov</cp:lastModifiedBy>
  <cp:revision>2</cp:revision>
  <dcterms:created xsi:type="dcterms:W3CDTF">2025-10-27T05:12:00Z</dcterms:created>
  <dcterms:modified xsi:type="dcterms:W3CDTF">2025-10-27T05:12:00Z</dcterms:modified>
</cp:coreProperties>
</file>