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0131" w14:textId="77777777" w:rsidR="00655242" w:rsidRPr="00F36670" w:rsidRDefault="00655242" w:rsidP="00655242">
      <w:pPr>
        <w:spacing w:before="120"/>
        <w:jc w:val="center"/>
        <w:rPr>
          <w:b/>
          <w:bCs/>
          <w:sz w:val="32"/>
          <w:szCs w:val="32"/>
        </w:rPr>
      </w:pPr>
      <w:r w:rsidRPr="00F36670">
        <w:rPr>
          <w:b/>
          <w:bCs/>
          <w:sz w:val="32"/>
          <w:szCs w:val="32"/>
        </w:rPr>
        <w:t>Отношения в семье</w:t>
      </w:r>
    </w:p>
    <w:p w14:paraId="487B94A2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Отношение детей и родителей, анализ семейного воспитания</w:t>
      </w:r>
    </w:p>
    <w:p w14:paraId="4801F0FB" w14:textId="77777777" w:rsidR="00655242" w:rsidRDefault="00655242" w:rsidP="00655242">
      <w:pPr>
        <w:spacing w:before="120"/>
        <w:ind w:firstLine="567"/>
        <w:jc w:val="both"/>
      </w:pPr>
      <w:r w:rsidRPr="00F36670">
        <w:t>Часто неправильное воспитание ребенка в семье приводит к очень тяжелым последствиям, ребенок может замкнуться в себе, плохо учиться, не выполнять пожелания взрослых, мало того, у него могут появиться невротические отклонения, вплоть до заболевания неврозом.</w:t>
      </w:r>
    </w:p>
    <w:p w14:paraId="0D8696C4" w14:textId="77777777" w:rsidR="00655242" w:rsidRDefault="00655242" w:rsidP="00655242">
      <w:pPr>
        <w:spacing w:before="120"/>
        <w:ind w:firstLine="567"/>
        <w:jc w:val="both"/>
      </w:pPr>
      <w:r w:rsidRPr="00F36670">
        <w:t>Повышенная эмоциональность ребенка, склонность к беспокойству, беззащитность, ранимость и уязвимость при противоречивых, не всегда обоснованных требованиях родителей, легко может травмировать ребенка и привести как к нервным срывам или полному непослушанию.</w:t>
      </w:r>
    </w:p>
    <w:p w14:paraId="7F529EE9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Для полноценного психического развития детей нужно понимание и эмоциональная поддержка взрослых, признание в семье и в среде сверстников. В общении с другими многим детям не хватает непосредственности, уверенности в себе, непринужденности в отношениях, бодрости и настроения — многое из перечисленного воспитывается в семье.</w:t>
      </w:r>
    </w:p>
    <w:p w14:paraId="1FA75C50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Формирование поведения детей в семье</w:t>
      </w:r>
    </w:p>
    <w:p w14:paraId="728D32B7" w14:textId="77777777" w:rsidR="00655242" w:rsidRDefault="00655242" w:rsidP="00655242">
      <w:pPr>
        <w:spacing w:before="120"/>
        <w:ind w:firstLine="567"/>
        <w:jc w:val="both"/>
      </w:pPr>
      <w:r w:rsidRPr="00F36670">
        <w:t>Отклонение черт характера и поведение детей формируется в результате отклонений в семейных отношениях и воспитании. Изменения личности родителей, или одного из родителей приводит к развитию конфликтных ситуаций в семье, и создают проблемы в воспитании детей.</w:t>
      </w:r>
    </w:p>
    <w:p w14:paraId="2DDF8587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Поэтому на родителей накладывается двойная ответственность за себя и за своих детей. Взрослые должны скорректировать свое собственное поведение, свои нравственные качества и отношения. Требовательность родителей к себе должна быть выше требований к ребенку — это основа родительского авторитета.</w:t>
      </w:r>
    </w:p>
    <w:p w14:paraId="73124702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Анкета родителей</w:t>
      </w:r>
    </w:p>
    <w:p w14:paraId="1F3B160F" w14:textId="77777777" w:rsidR="00655242" w:rsidRDefault="00655242" w:rsidP="00655242">
      <w:pPr>
        <w:spacing w:before="120"/>
        <w:ind w:firstLine="567"/>
        <w:jc w:val="both"/>
      </w:pPr>
      <w:r w:rsidRPr="00F36670">
        <w:t xml:space="preserve">В трудные моменты своей жизни дети должны быть уверены в поддержке и понимании своих родителей. Родители должны быть для своих детей самыми близкими друзьями, понимающими всю сложность и противоречивость их внутреннего мира и на основании этого понимания строить свои отношения с детьми. </w:t>
      </w:r>
    </w:p>
    <w:p w14:paraId="38C9FA84" w14:textId="77777777" w:rsidR="00655242" w:rsidRDefault="00655242" w:rsidP="00655242">
      <w:pPr>
        <w:spacing w:before="120"/>
        <w:ind w:firstLine="567"/>
        <w:jc w:val="both"/>
      </w:pPr>
      <w:r w:rsidRPr="00F36670">
        <w:t>Для того чтобы лучше понять причины плохой успеваемости и недисциплинированности учащихся, необходимо узнать мнение родителей о поведении своего ребенка в семье, поэтому родителям и предлагается заполнить Анкету родителей из пакета психологических тестов "Отношения".</w:t>
      </w:r>
    </w:p>
    <w:p w14:paraId="379C7537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Анкета, заполняемая родителями, дает возможность охарактеризовать поведение ребенка в семье:</w:t>
      </w:r>
    </w:p>
    <w:p w14:paraId="0849A1F7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исполнительность и послушность,</w:t>
      </w:r>
    </w:p>
    <w:p w14:paraId="0BD73230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выполнение поручений родителей,</w:t>
      </w:r>
    </w:p>
    <w:p w14:paraId="59AD0A6B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поведение,</w:t>
      </w:r>
    </w:p>
    <w:p w14:paraId="5E758070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чуткость и отзывчивость к родителям и близким,</w:t>
      </w:r>
    </w:p>
    <w:p w14:paraId="5CCD3329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трудолюбие,</w:t>
      </w:r>
    </w:p>
    <w:p w14:paraId="47308A01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простота и скромность в отношениях к родным и близким,</w:t>
      </w:r>
    </w:p>
    <w:p w14:paraId="2C2B2799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критичность к другим людям,</w:t>
      </w:r>
    </w:p>
    <w:p w14:paraId="0E9AED41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самокритичность,</w:t>
      </w:r>
    </w:p>
    <w:p w14:paraId="688C93D4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lastRenderedPageBreak/>
        <w:t>отношение к выполнению домашних заданий,</w:t>
      </w:r>
    </w:p>
    <w:p w14:paraId="74101536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отношение к выполнению общественных поручений,</w:t>
      </w:r>
    </w:p>
    <w:p w14:paraId="280AB9B8" w14:textId="77777777" w:rsidR="00655242" w:rsidRDefault="00655242" w:rsidP="00655242">
      <w:pPr>
        <w:spacing w:before="120"/>
        <w:ind w:firstLine="567"/>
        <w:jc w:val="both"/>
      </w:pPr>
      <w:r w:rsidRPr="00F36670">
        <w:t>отношение ребенка к своему классу, школе.</w:t>
      </w:r>
    </w:p>
    <w:p w14:paraId="3E83A07C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Результаты анкетирования помогут анализировать поведение ребенка в семье, его отношение к учебе, причины его недисциплинированности и плохой успеваемости и даст возможность преподавателю и школьному психологу и родителям скорректировать у ребенка поведение и отношение к учебе.</w:t>
      </w:r>
    </w:p>
    <w:p w14:paraId="5AB08A50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Отношение родителей</w:t>
      </w:r>
    </w:p>
    <w:p w14:paraId="41B71407" w14:textId="77777777" w:rsidR="00655242" w:rsidRDefault="00655242" w:rsidP="00655242">
      <w:pPr>
        <w:spacing w:before="120"/>
        <w:ind w:firstLine="567"/>
        <w:jc w:val="both"/>
      </w:pPr>
      <w:r w:rsidRPr="00F36670">
        <w:t>Важным условием нормальных взаимоотношений в семье между родителями и детьми является взаимная информированность родителей и детей, в этом случае будет и формироваться хорошее отношение к учебе. Взаимная информированность родителей и детей дает возможность прийти к взаимопониманию и уважению мнения друг друга.</w:t>
      </w:r>
    </w:p>
    <w:p w14:paraId="278818C7" w14:textId="77777777" w:rsidR="00655242" w:rsidRDefault="00655242" w:rsidP="00655242">
      <w:pPr>
        <w:spacing w:before="120"/>
        <w:ind w:firstLine="567"/>
        <w:jc w:val="both"/>
      </w:pPr>
      <w:r w:rsidRPr="00F36670">
        <w:t>В совместных делах не только родители открывают характер детей, но и дети познают сложный мир взрослых, их образ мыслей и переживаний, лучше узнают своих родителей. Родители могут больше спрашивать с детей, отдавая им свое время, чувства, обеспечивая им достойную жизнь.</w:t>
      </w:r>
    </w:p>
    <w:p w14:paraId="2B2B41AB" w14:textId="77777777" w:rsidR="00655242" w:rsidRDefault="00655242" w:rsidP="00655242">
      <w:pPr>
        <w:spacing w:before="120"/>
        <w:ind w:firstLine="567"/>
        <w:jc w:val="both"/>
      </w:pPr>
      <w:r w:rsidRPr="00F36670">
        <w:t>Если атмосфера в семье доброжелательная и чуткая, то ребенок, воспитанный на положительных примерах своих родителей в обстановке взаимной любви, заботы и помощи, вырастет таким же чутким и отзывчивым.</w:t>
      </w:r>
    </w:p>
    <w:p w14:paraId="3582F984" w14:textId="77777777" w:rsidR="00655242" w:rsidRDefault="00655242" w:rsidP="00655242">
      <w:pPr>
        <w:spacing w:before="120"/>
        <w:ind w:firstLine="567"/>
        <w:jc w:val="both"/>
      </w:pPr>
      <w:r w:rsidRPr="00F36670">
        <w:t>Родители, которые боятся перегрузки детей в школе, избавляют их от домашних обязанностей, совершают большую ошибку, т.к. в этом случае ребенок может стать эгоистом и пренебрегать трудом вообще.</w:t>
      </w:r>
    </w:p>
    <w:p w14:paraId="7CAAFFDC" w14:textId="77777777" w:rsidR="00655242" w:rsidRDefault="00655242" w:rsidP="00655242">
      <w:pPr>
        <w:spacing w:before="120"/>
        <w:ind w:firstLine="567"/>
        <w:jc w:val="both"/>
      </w:pPr>
      <w:r w:rsidRPr="00F36670">
        <w:t xml:space="preserve">Для того чтобы правильно оценить мотивы поведения своих детей, нужно понимать их, знать направленность их личностей, интересы, уровень их знаний, умений. Если в семье нет подобной информации о детях, в таком случае появятся взаимные трудности в общении. </w:t>
      </w:r>
    </w:p>
    <w:p w14:paraId="4726A2FE" w14:textId="77777777" w:rsidR="00655242" w:rsidRDefault="00655242" w:rsidP="00655242">
      <w:pPr>
        <w:spacing w:before="120"/>
        <w:ind w:firstLine="567"/>
        <w:jc w:val="both"/>
      </w:pPr>
      <w:r w:rsidRPr="00F36670">
        <w:t>Весьма полезно обсуждать с детьми семейные и общественные проблемы, прислушиваться к их мнению, уважать, поправлять и направлять их в нужное русло, формируя чувство ответственности, самоуважение личности, при необходимости признавать свои ошибки.</w:t>
      </w:r>
    </w:p>
    <w:p w14:paraId="3047BEB8" w14:textId="77777777" w:rsidR="00655242" w:rsidRDefault="00655242" w:rsidP="00655242">
      <w:pPr>
        <w:spacing w:before="120"/>
        <w:ind w:firstLine="567"/>
        <w:jc w:val="both"/>
      </w:pPr>
      <w:r w:rsidRPr="00F36670">
        <w:t>Слабая взаимная заинтересованность родителей и детей создает у обеих сторон негативное отношение друг к другу, дети вообще разочаровываются в общении и переносят свое отношение к родителям на весь мир взрослых людей.</w:t>
      </w:r>
    </w:p>
    <w:p w14:paraId="4B6C6785" w14:textId="77777777" w:rsidR="00655242" w:rsidRDefault="00655242" w:rsidP="00655242">
      <w:pPr>
        <w:spacing w:before="120"/>
        <w:ind w:firstLine="567"/>
        <w:jc w:val="both"/>
      </w:pPr>
      <w:r w:rsidRPr="00F36670">
        <w:t>Родители тоже, в свою очередь, испытывают горечь разочарование в своих детях, обиду и досаду, не верят в них, не уважают.</w:t>
      </w:r>
    </w:p>
    <w:p w14:paraId="18CC2885" w14:textId="77777777" w:rsidR="00655242" w:rsidRDefault="00655242" w:rsidP="00655242">
      <w:pPr>
        <w:spacing w:before="120"/>
        <w:ind w:firstLine="567"/>
        <w:jc w:val="both"/>
      </w:pPr>
      <w:r w:rsidRPr="00F36670">
        <w:t xml:space="preserve">Взаимоотношения родителей и детей, специфика их общения между собой, во время которого эти взаимоотношения проявляются, влияют на формирование личности детей. У родителей, удовлетворяющих лишь потребности детей, и не имеющих с ними душевного контакта, как правило, возникают проблемы в воспитании и общении с детьми. </w:t>
      </w:r>
    </w:p>
    <w:p w14:paraId="6B3B2991" w14:textId="77777777" w:rsidR="00655242" w:rsidRDefault="00655242" w:rsidP="00655242">
      <w:pPr>
        <w:spacing w:before="120"/>
        <w:ind w:firstLine="567"/>
        <w:jc w:val="both"/>
      </w:pPr>
      <w:r w:rsidRPr="00F36670">
        <w:t>Опросник Родительское отношение из пакета "Отношения" предназначен для выявления отношения родителей, обращающихся за психологической помощью по вопросам воспитания детей и проблем общения с ними.</w:t>
      </w:r>
    </w:p>
    <w:p w14:paraId="57B682CE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 xml:space="preserve">Результаты тестирования показывают интегральное эмоциональное отношение к ребенку со стороны родителей, как они его воспринимают (принимают или отвергают). Наилучшее отношение родителей к ребенку при кооперации с ребенком, в случае полного симбиоза с родителями, ребенку грозит судьба человека несамостоятельного и неуверенного </w:t>
      </w:r>
      <w:r w:rsidRPr="00F36670">
        <w:lastRenderedPageBreak/>
        <w:t xml:space="preserve">в себе, авторитаризм родителя — это постоянный контроль за ребенком. Неудачник, по мнению родителей, инфантилен и несостоятелен. </w:t>
      </w:r>
    </w:p>
    <w:p w14:paraId="0FC4FEAB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Анализ семейного воспитания</w:t>
      </w:r>
    </w:p>
    <w:p w14:paraId="136A93D5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 xml:space="preserve">Воспитание детей можно охарактеризовать определенными сторонами отношения родителей к детям: </w:t>
      </w:r>
    </w:p>
    <w:p w14:paraId="7AB5FE35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В общении с детьми родители зачастую компенсируют свои чувства, свои нервные состояния, нередко переходя на крик и физические воздействия, подавляя детей свои авторитаризмом и педантизмом.</w:t>
      </w:r>
    </w:p>
    <w:p w14:paraId="32E6416C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Родители, не замечая своих недостатков, требуют искоренения подобных недостатков у детей, которые, слепо подражая родителям, не понимают своей вины.</w:t>
      </w:r>
    </w:p>
    <w:p w14:paraId="4668A3FA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Родители говорят одно, а делают другое, ставя при этом детей в тупик.</w:t>
      </w:r>
    </w:p>
    <w:p w14:paraId="37677C32" w14:textId="77777777" w:rsidR="00655242" w:rsidRDefault="00655242" w:rsidP="00655242">
      <w:pPr>
        <w:spacing w:before="120"/>
        <w:ind w:firstLine="567"/>
        <w:jc w:val="both"/>
      </w:pPr>
      <w:r w:rsidRPr="00F36670">
        <w:t>Родители не могут стать детям друзьями и наладить с ними доверительные, теплые отношения.</w:t>
      </w:r>
    </w:p>
    <w:p w14:paraId="181463DB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В этом случае можно перечислить основные параметры нарушения воспитания:</w:t>
      </w:r>
    </w:p>
    <w:p w14:paraId="61478C4B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Непонимание своеобразия внутреннего мира детей.</w:t>
      </w:r>
    </w:p>
    <w:p w14:paraId="10DDFAE2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Непринятие детей, их индивидуальности и особенностей.</w:t>
      </w:r>
    </w:p>
    <w:p w14:paraId="2EEE5737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Несоответствие требований и ожиданий родителей.</w:t>
      </w:r>
    </w:p>
    <w:p w14:paraId="0894ABC8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Негибкость родителей.</w:t>
      </w:r>
    </w:p>
    <w:p w14:paraId="4A8EC01E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Неравномерность отношений с детьми в разные периоды их жизни.</w:t>
      </w:r>
    </w:p>
    <w:p w14:paraId="616D1C08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Непоследовательность в обращении с детьми.</w:t>
      </w:r>
    </w:p>
    <w:p w14:paraId="31D956A5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Несогласованность отношений между родителями.</w:t>
      </w:r>
    </w:p>
    <w:p w14:paraId="79DDB574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Аффективность — раздражение, недовольство, тревога, беспокойство, страх.</w:t>
      </w:r>
    </w:p>
    <w:p w14:paraId="49872837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Тревожность.</w:t>
      </w:r>
    </w:p>
    <w:p w14:paraId="611E903C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Доминантность — безоговорочность, категоричность, полное подчинение детей.</w:t>
      </w:r>
    </w:p>
    <w:p w14:paraId="6C9027DC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Гиперсоциальность — воспитание без учета индивидуальностей ребенка.</w:t>
      </w:r>
    </w:p>
    <w:p w14:paraId="7156097F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Недоверие к возможностям детей.</w:t>
      </w:r>
    </w:p>
    <w:p w14:paraId="0CB7409B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Нечуткость.</w:t>
      </w:r>
    </w:p>
    <w:p w14:paraId="6D362A56" w14:textId="77777777" w:rsidR="00655242" w:rsidRDefault="00655242" w:rsidP="00655242">
      <w:pPr>
        <w:spacing w:before="120"/>
        <w:ind w:firstLine="567"/>
        <w:jc w:val="both"/>
      </w:pPr>
      <w:r w:rsidRPr="00F36670">
        <w:t>Противоречивость.</w:t>
      </w:r>
    </w:p>
    <w:p w14:paraId="52030FA4" w14:textId="77777777" w:rsidR="00655242" w:rsidRDefault="00655242" w:rsidP="00655242">
      <w:pPr>
        <w:spacing w:before="120"/>
        <w:ind w:firstLine="567"/>
        <w:jc w:val="both"/>
      </w:pPr>
      <w:r w:rsidRPr="00F36670">
        <w:t>Если родителям удается справиться со своими личными проблемами, не вовлекая в них своих детей, при этом создавая для них теплую дружественную обстановку поддержки и любви, то у родителей и детей складываются очень хорошие взаимоотношения и понимание.</w:t>
      </w:r>
    </w:p>
    <w:p w14:paraId="5A7BDDB8" w14:textId="77777777" w:rsidR="00655242" w:rsidRPr="00F36670" w:rsidRDefault="00655242" w:rsidP="00655242">
      <w:pPr>
        <w:spacing w:before="120"/>
        <w:ind w:firstLine="567"/>
        <w:jc w:val="both"/>
      </w:pPr>
      <w:r w:rsidRPr="00F36670">
        <w:t>Опросник Семейное воспитание из пакета психологических тестов "Отношения" позволяет детально диагностировать основные формы нарушения семейного воспитания и их характер.</w:t>
      </w:r>
    </w:p>
    <w:p w14:paraId="5CF5BF32" w14:textId="77777777" w:rsidR="00655242" w:rsidRPr="00F36670" w:rsidRDefault="00655242" w:rsidP="00655242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Список литературы</w:t>
      </w:r>
    </w:p>
    <w:p w14:paraId="5AB4DBD2" w14:textId="77777777" w:rsidR="00655242" w:rsidRDefault="00655242" w:rsidP="00655242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6761EE63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2"/>
    <w:rsid w:val="004C7747"/>
    <w:rsid w:val="00655242"/>
    <w:rsid w:val="006B11B3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1E36F"/>
  <w14:defaultImageDpi w14:val="0"/>
  <w15:docId w15:val="{37EAAB65-7FD1-43CE-91A9-215BFD15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4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5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6386</Characters>
  <Application>Microsoft Office Word</Application>
  <DocSecurity>0</DocSecurity>
  <Lines>53</Lines>
  <Paragraphs>14</Paragraphs>
  <ScaleCrop>false</ScaleCrop>
  <Company>Home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Отношения в семье</dc:title>
  <dc:subject/>
  <dc:creator>User</dc:creator>
  <cp:keywords/>
  <dc:description/>
  <cp:lastModifiedBy>Igor_Trofimov</cp:lastModifiedBy>
  <cp:revision>2</cp:revision>
  <dcterms:created xsi:type="dcterms:W3CDTF">2025-10-17T05:30:00Z</dcterms:created>
  <dcterms:modified xsi:type="dcterms:W3CDTF">2025-10-17T05:30:00Z</dcterms:modified>
</cp:coreProperties>
</file>