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A73E" w14:textId="77777777" w:rsidR="00000000" w:rsidRDefault="002A283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Патологический аффект</w:t>
      </w:r>
    </w:p>
    <w:p w14:paraId="17B5E9F7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Термин "п. а." появился во второй половине XIX в. (Крафт-Эбинг), до того - "умоисступление", "гневное беспамятство",  "душевное замешательство", "болезненная вспыльчивость" и т.п.</w:t>
      </w:r>
    </w:p>
    <w:p w14:paraId="38DD668C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Два </w:t>
      </w:r>
      <w:r>
        <w:rPr>
          <w:color w:val="000000"/>
        </w:rPr>
        <w:t>главных направления иссл.: состояние сознания при п.а. (1) и зависимость патологического аффекта от почвы, на которой он возникает (2).</w:t>
      </w:r>
    </w:p>
    <w:p w14:paraId="20B3DD15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Степень расстройства сознания при патологическом аффекте среди старых авторов вызывает споры [+, -, и + (Корсаков: 2 тип</w:t>
      </w:r>
      <w:r>
        <w:rPr>
          <w:color w:val="000000"/>
        </w:rPr>
        <w:t>а п. а.,  при первом типе – помрачение сознания, при втором - уменьшение вл-я высших задержек; Португалов: формы разложения сознания при п. а. могут проявляться в различной инсценировке по типу клинических синдромов разных душевных болезней, протекающих ка</w:t>
      </w:r>
      <w:r>
        <w:rPr>
          <w:color w:val="000000"/>
        </w:rPr>
        <w:t xml:space="preserve">к бы в очень малый срок.)]. </w:t>
      </w:r>
    </w:p>
    <w:p w14:paraId="2F352866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Обычно п.а. появляются при возн. внезапного и резкого раздражения, к которому трудно бывает сразу приспособиться. </w:t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 симптомы, характ. дезорганизованное поведение и нарушение Y процессов. Действи</w:t>
      </w:r>
      <w:r>
        <w:rPr>
          <w:color w:val="000000"/>
        </w:rPr>
        <w:t xml:space="preserve">я носят "рефлекторный характер, теряют отпечаток произвольных д., хотя м. состоять из сложных актов". Появляется ряд симптомов со стороны кровообращения (нар-е к. в мозгу рядом авторов считаются причиной нарушения созн.),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дыхания, мимики. За бурными проя</w:t>
      </w:r>
      <w:r>
        <w:rPr>
          <w:color w:val="000000"/>
        </w:rPr>
        <w:t>влениями п. а., - Y и физическое истощение, амнезия о событиях, относящихся к периоду п.а., (рассматривается как выр-е бывшего нарушения сознания).</w:t>
      </w:r>
    </w:p>
    <w:p w14:paraId="255BAC9E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Нет ед. мнения (Корсаков: п. а. м. возникать на почве скрытого психоза / психопатич. конституции, м. иметь с</w:t>
      </w:r>
      <w:r>
        <w:rPr>
          <w:color w:val="000000"/>
        </w:rPr>
        <w:t xml:space="preserve">амост. хар-тер, возникают почти всегда как следствие очень сильной эм. Наоборт, ряд авторов считают, что у </w:t>
      </w:r>
      <w:r>
        <w:rPr>
          <w:color w:val="000000"/>
          <w:lang w:val="en-US"/>
        </w:rPr>
        <w:t>y</w:t>
      </w:r>
      <w:r>
        <w:rPr>
          <w:color w:val="000000"/>
        </w:rPr>
        <w:t>-здоровых людей не м. б. п. а.).</w:t>
      </w:r>
    </w:p>
    <w:p w14:paraId="48FA01E3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Противоречие не в разных взглядах на п.а., а в разном пон-и терминов: одни к патологическим личностям относят тольк</w:t>
      </w:r>
      <w:r>
        <w:rPr>
          <w:color w:val="000000"/>
        </w:rPr>
        <w:t xml:space="preserve">о клинически выр. ф-мы душевного заболевания, </w:t>
      </w:r>
    </w:p>
    <w:p w14:paraId="3A274F29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другие, напротив, относят туда же и пограничные случаи: алкоголиков, невротиков и др.</w:t>
      </w:r>
    </w:p>
    <w:p w14:paraId="1114AEBD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Некоторые к числу причин п.а. относят даже общий культурный уровень чел-ка (п.а. </w:t>
      </w:r>
      <w:r>
        <w:rPr>
          <w:color w:val="000000"/>
          <w:lang w:val="en-US"/>
        </w:rPr>
        <w:sym w:font="Wingdings" w:char="F0E7"/>
      </w:r>
      <w:r>
        <w:rPr>
          <w:color w:val="000000"/>
        </w:rPr>
        <w:t xml:space="preserve"> невоспи</w:t>
      </w:r>
      <w:r>
        <w:rPr>
          <w:color w:val="000000"/>
        </w:rPr>
        <w:t xml:space="preserve">танность [Воспитание – страх осуждения и наказания помогают владеть собой]). </w:t>
      </w:r>
    </w:p>
    <w:p w14:paraId="61805024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П.а. проходит через опр. фазы: подготовит., фазу взрыва и заключит. Для </w:t>
      </w:r>
      <w:r>
        <w:rPr>
          <w:color w:val="000000"/>
        </w:rPr>
        <w:sym w:font="Symbol" w:char="F022"/>
      </w:r>
      <w:r>
        <w:rPr>
          <w:color w:val="000000"/>
        </w:rPr>
        <w:t xml:space="preserve"> фазы нарушение сознания имеет особенности. Португалов: </w:t>
      </w:r>
    </w:p>
    <w:p w14:paraId="128F59DC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Подготовит. ф.:  со</w:t>
      </w:r>
      <w:r>
        <w:rPr>
          <w:color w:val="000000"/>
        </w:rPr>
        <w:t xml:space="preserve">знание сохраняется во всех случаях (появляется напряжение эм. и концентрация внимания </w:t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 не м. протекать на фоне б/с состояния). Восприятие нарушается нерезко, но способность осознавать </w:t>
      </w:r>
      <w:r>
        <w:rPr>
          <w:color w:val="000000"/>
          <w:lang w:val="en-US"/>
        </w:rPr>
        <w:t>Y</w:t>
      </w:r>
      <w:r>
        <w:rPr>
          <w:color w:val="000000"/>
        </w:rPr>
        <w:t xml:space="preserve"> процессы расстроена. Суженный круг п</w:t>
      </w:r>
      <w:r>
        <w:rPr>
          <w:color w:val="000000"/>
        </w:rPr>
        <w:t xml:space="preserve">редставлений резко аффективно окрашен. Душевная Д. стан. односторонней </w:t>
      </w:r>
      <w:r>
        <w:rPr>
          <w:color w:val="000000"/>
          <w:lang w:val="en-US"/>
        </w:rPr>
        <w:sym w:font="Wingdings" w:char="F0E7"/>
      </w:r>
      <w:r>
        <w:rPr>
          <w:color w:val="000000"/>
        </w:rPr>
        <w:t xml:space="preserve"> единственное стремления осущ. свое намерение. Остальная личность, т. к. она противоречит этому, как бы перестает существовать.</w:t>
      </w:r>
    </w:p>
    <w:p w14:paraId="20770C2A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ф. взрыва:  с био. (.) </w:t>
      </w:r>
      <w:r>
        <w:rPr>
          <w:color w:val="000000"/>
        </w:rPr>
        <w:t xml:space="preserve">зр. -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. Здесь п. а. - </w:t>
      </w:r>
      <w:r>
        <w:rPr>
          <w:color w:val="000000"/>
          <w:lang w:val="en-US"/>
        </w:rPr>
        <w:t>cpl</w:t>
      </w:r>
      <w:r>
        <w:rPr>
          <w:color w:val="000000"/>
        </w:rPr>
        <w:t xml:space="preserve"> сильнейшего чувственного тона, требующий немедленной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. Волевые расстр.: нар-е баланса усилившихся побужд. и ослабленного тормозящего аппарата, [«утрата самообладания»]. Происходит беспорядочная смена представлений. Утрачивается </w:t>
      </w:r>
      <w:r>
        <w:rPr>
          <w:color w:val="000000"/>
        </w:rPr>
        <w:t>ясность поля сознания, снижается его порог. Агрессивные д., наблюдаемые в этой фазе, обычно выражаются в нападении, разрушении... иногда  вместо агрессии - бесцельная хлопотливость, неосмысленность ситуации и т.п. (две линии пов.: напасть/ убежать, спрятат</w:t>
      </w:r>
      <w:r>
        <w:rPr>
          <w:color w:val="000000"/>
        </w:rPr>
        <w:t>ься.</w:t>
      </w:r>
    </w:p>
    <w:p w14:paraId="121A666D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Заключительная фаза: истощением (</w:t>
      </w:r>
      <w:r>
        <w:rPr>
          <w:color w:val="000000"/>
          <w:lang w:val="en-US"/>
        </w:rPr>
        <w:t>y</w:t>
      </w:r>
      <w:r>
        <w:rPr>
          <w:color w:val="000000"/>
        </w:rPr>
        <w:t xml:space="preserve">, физ.) [А.- физиологически громадную работу, сопровождающуюся тратой большого запаса сил </w:t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 истощ. н. с. {</w:t>
      </w:r>
      <w:r>
        <w:rPr>
          <w:color w:val="000000"/>
          <w:lang w:val="en-US"/>
        </w:rPr>
        <w:t>y</w:t>
      </w:r>
      <w:r>
        <w:rPr>
          <w:color w:val="000000"/>
        </w:rPr>
        <w:t xml:space="preserve"> отупение, равнодушие, иногда - сон.}] после восстановления сил – амнезия (об</w:t>
      </w:r>
      <w:r>
        <w:rPr>
          <w:color w:val="000000"/>
        </w:rPr>
        <w:t>ычно неполная).</w:t>
      </w:r>
    </w:p>
    <w:p w14:paraId="19D81BCC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Особенности п.а.: </w:t>
      </w:r>
    </w:p>
    <w:p w14:paraId="12AF1D6E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Из всей группы кратковременных расстройств душевной Д больше всего и чаще всего направленность действий имеет место при п. а. </w:t>
      </w:r>
    </w:p>
    <w:p w14:paraId="6308C0E7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П.а. часто рассматривается как чужеродный эпизод, неожиданно ворвавшийся в </w:t>
      </w:r>
      <w:r>
        <w:rPr>
          <w:color w:val="000000"/>
          <w:lang w:val="en-US"/>
        </w:rPr>
        <w:t>Y</w:t>
      </w:r>
      <w:r>
        <w:rPr>
          <w:color w:val="000000"/>
        </w:rPr>
        <w:t xml:space="preserve"> человека и несвой</w:t>
      </w:r>
      <w:r>
        <w:rPr>
          <w:color w:val="000000"/>
        </w:rPr>
        <w:t>ственный данной личности (Как следствие - удивление по поводу совершенного, сожаление и раскаяние).</w:t>
      </w:r>
    </w:p>
    <w:p w14:paraId="61DD43BE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Отсутствие предварительного плана и употребление случайно подвернувшихся под руку предметов в качестве орудий. </w:t>
      </w:r>
    </w:p>
    <w:p w14:paraId="007CCA76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Фаза взрыва сближает п.а. с состоянием "коро</w:t>
      </w:r>
      <w:r>
        <w:rPr>
          <w:color w:val="000000"/>
        </w:rPr>
        <w:t>ткого замыкания". (внезапные поступки, при кот. афф. импульсы переходят в действия, минуя целостную личность. Человек совершает поступок под влиянием какой-либо мысли внезапно, "не думая ни о чем другом".</w:t>
      </w:r>
    </w:p>
    <w:p w14:paraId="4E6FBCB3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Физиологический аффект. -</w:t>
      </w:r>
    </w:p>
    <w:p w14:paraId="2FA702D6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нередкое явление, м. разв</w:t>
      </w:r>
      <w:r>
        <w:rPr>
          <w:color w:val="000000"/>
        </w:rPr>
        <w:t xml:space="preserve">иться у </w:t>
      </w:r>
      <w:r>
        <w:rPr>
          <w:color w:val="000000"/>
        </w:rPr>
        <w:sym w:font="Symbol" w:char="F022"/>
      </w:r>
      <w:r>
        <w:rPr>
          <w:color w:val="000000"/>
        </w:rPr>
        <w:t xml:space="preserve"> в обстановке угрозы, нападения, ревности и т.п. Отличие ф. а. от п. а. - отсутствие нарушения сознания. Кроме того, фаза взрыва при ф. а. протекает обычно с меньшим последующим нарушением воспоминаний, а в фазе спада </w:t>
      </w:r>
      <w:r>
        <w:rPr>
          <w:color w:val="000000"/>
        </w:rPr>
        <w:t xml:space="preserve">на передний план выступает не столько истощение, сколько субъективное чувство облегчения и раскаяния. Обычно ф. а. -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на сильный эмоциональный раздражитель.</w:t>
      </w:r>
    </w:p>
    <w:p w14:paraId="35248896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Поступки проявляются в форме, адекватной характеру сильного раздражения. Ф. а. не исключает вменяе</w:t>
      </w:r>
      <w:r>
        <w:rPr>
          <w:color w:val="000000"/>
        </w:rPr>
        <w:t xml:space="preserve">мости. </w:t>
      </w:r>
    </w:p>
    <w:p w14:paraId="5598A8D9" w14:textId="77777777" w:rsidR="00000000" w:rsidRDefault="002A283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C927C2D" w14:textId="77777777" w:rsidR="00000000" w:rsidRDefault="002A283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Калашник Я.М. Патологический аффект.</w:t>
      </w:r>
    </w:p>
    <w:p w14:paraId="7AB2A109" w14:textId="77777777" w:rsidR="002A2834" w:rsidRDefault="002A2834">
      <w:pPr>
        <w:widowControl w:val="0"/>
        <w:spacing w:before="120"/>
        <w:ind w:firstLine="590"/>
        <w:jc w:val="both"/>
      </w:pPr>
    </w:p>
    <w:sectPr w:rsidR="002A2834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802E2"/>
    <w:multiLevelType w:val="hybridMultilevel"/>
    <w:tmpl w:val="ACFE2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D30F2"/>
    <w:multiLevelType w:val="hybridMultilevel"/>
    <w:tmpl w:val="C964753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6E43B46"/>
    <w:multiLevelType w:val="hybridMultilevel"/>
    <w:tmpl w:val="74487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3167AE"/>
    <w:multiLevelType w:val="hybridMultilevel"/>
    <w:tmpl w:val="84343F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71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8"/>
    <w:rsid w:val="002277C8"/>
    <w:rsid w:val="002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18727"/>
  <w14:defaultImageDpi w14:val="0"/>
  <w15:docId w15:val="{336E6B2C-C31A-4D2A-96FE-A733260A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3961</Characters>
  <Application>Microsoft Office Word</Application>
  <DocSecurity>0</DocSecurity>
  <Lines>33</Lines>
  <Paragraphs>9</Paragraphs>
  <ScaleCrop>false</ScaleCrop>
  <Company>PERSONAL COMPUTERS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КАЛАШНИК Я</dc:title>
  <dc:subject/>
  <dc:creator>ars</dc:creator>
  <cp:keywords/>
  <dc:description/>
  <cp:lastModifiedBy>Igor_Trofimov</cp:lastModifiedBy>
  <cp:revision>2</cp:revision>
  <cp:lastPrinted>2003-04-14T17:34:00Z</cp:lastPrinted>
  <dcterms:created xsi:type="dcterms:W3CDTF">2025-10-30T05:22:00Z</dcterms:created>
  <dcterms:modified xsi:type="dcterms:W3CDTF">2025-10-30T05:22:00Z</dcterms:modified>
</cp:coreProperties>
</file>