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7D66" w14:textId="77777777" w:rsidR="00000000" w:rsidRDefault="00DC5B7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Полезные советы при использовании шпаргалок</w:t>
      </w:r>
    </w:p>
    <w:p w14:paraId="2C0D9DBA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буквально несколько слов в качестве вступления... Если вы интересуетесь этим разделом сайта, вы должны знать одно главное </w:t>
      </w:r>
      <w:r>
        <w:rPr>
          <w:color w:val="000000"/>
          <w:sz w:val="24"/>
          <w:szCs w:val="24"/>
        </w:rPr>
        <w:t>правило: НИКОГДА НЕ ПЫТАЙТЕСЬ ОБМАНУТЬ ПРЕПОДА!!! В 100% случаев, если вам удастся удачно списать свой билет со шпаргалки, значит ваш преподаватель придерживается того принципа, что шпаргалка может помочь лишь человеку, который предварительно хорошо разобр</w:t>
      </w:r>
      <w:r>
        <w:rPr>
          <w:color w:val="000000"/>
          <w:sz w:val="24"/>
          <w:szCs w:val="24"/>
        </w:rPr>
        <w:t>ался.</w:t>
      </w:r>
    </w:p>
    <w:p w14:paraId="2168C316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ЭКЗАМЕНАЦИОННОМ МАТЕРИАЛЕ. Рекомендуется также приложить некоторые усилия и запомнить главные моменты лекций. Вы должны понимать, что, вероятнее всего, вам придется отвечать на дополнительные вопросы, которые могут не касаться вашей темы. Не будете</w:t>
      </w:r>
      <w:r>
        <w:rPr>
          <w:color w:val="000000"/>
          <w:sz w:val="24"/>
          <w:szCs w:val="24"/>
        </w:rPr>
        <w:t xml:space="preserve"> же  вы заглядывать в шпаргалку, сидя рядом с преподавателем?</w:t>
      </w:r>
    </w:p>
    <w:p w14:paraId="4B10E6A7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Кстати, к вопросу о наглости... НАГЛЕТЬ НУЖНО, НО В МЕРУ. Я очень не рекомендую пользоваться шпаргалкой людям, которые не могут заставить себя успокоиться. Если на экзамене у вас трясутся руки, </w:t>
      </w:r>
      <w:r>
        <w:rPr>
          <w:color w:val="000000"/>
          <w:sz w:val="24"/>
          <w:szCs w:val="24"/>
        </w:rPr>
        <w:t>а вы этими руками пытаетесь удержать, спрятать, развернуть шпаргалку; если вы при этом еще смотрите украдкой на преподавателя, зажимаясь каждый раз, когда он посмотрит в вашу сторону, - тогда ШПАРГАЛКА ВАМ НЕ ПОМОЖЕТ. Разумнее всего не изобретать колесо: п</w:t>
      </w:r>
      <w:r>
        <w:rPr>
          <w:color w:val="000000"/>
          <w:sz w:val="24"/>
          <w:szCs w:val="24"/>
        </w:rPr>
        <w:t>оложите шпаргалку под ваш листочек, либо держите ее в руке (помните о главном правиле). Не рекомендуется класть шпаргалки на колени.</w:t>
      </w:r>
    </w:p>
    <w:p w14:paraId="626D6F54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самого начала года все лекции переносите в компьютер, а по возможности делайте это сразу в учебном заведении... Конечно, </w:t>
      </w:r>
      <w:r>
        <w:rPr>
          <w:color w:val="000000"/>
          <w:sz w:val="24"/>
          <w:szCs w:val="24"/>
        </w:rPr>
        <w:t>не одни это делайте, а с друзьями распределились, кто какой предмет ведет и печатает.. В случае болезни-пропуска-приступа непреодолимой лени вы просто берите чужой конспект с разборчивым почерком и занимайтесь своим делом...</w:t>
      </w:r>
    </w:p>
    <w:p w14:paraId="1B54E17A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Во-первых, запоминание. То, </w:t>
      </w:r>
      <w:r>
        <w:rPr>
          <w:color w:val="000000"/>
          <w:sz w:val="24"/>
          <w:szCs w:val="24"/>
        </w:rPr>
        <w:t>что ты пишешь на лекции - уже способствует, а то, что ты потом переписываешь - практически полная гарантия запоминания.</w:t>
      </w:r>
    </w:p>
    <w:p w14:paraId="225AD7BE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Экзамены. Гораздо проще разбивать вопросы по билетам, не парясь, а выделяя нужный текст и копирую, а затем уменьшая до нужного размер</w:t>
      </w:r>
      <w:r>
        <w:rPr>
          <w:color w:val="000000"/>
          <w:sz w:val="24"/>
          <w:szCs w:val="24"/>
        </w:rPr>
        <w:t>а и распечатывая как шпоры.. Если обычно подготовка шпаргалок (и то не всех) длится минимум неделю, то здесь - максимум 2 часа, если ты помнишь, что где писал(а) - для этого нужно грамотно разбивать текст по темам.</w:t>
      </w:r>
    </w:p>
    <w:p w14:paraId="1213665F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Обмен. Например: Лично я печатаю всю и</w:t>
      </w:r>
      <w:r>
        <w:rPr>
          <w:color w:val="000000"/>
          <w:sz w:val="24"/>
          <w:szCs w:val="24"/>
        </w:rPr>
        <w:t>нформацию по предмету "Финансы, денежное обращение и кредит". По этому предмету у меня все лекции, все билеты, и освобождение от экзамена за старательность. Мои знакомые на этот предмет вообще практически не ходили, и все равно сдали минимум на "четыре". Т</w:t>
      </w:r>
      <w:r>
        <w:rPr>
          <w:color w:val="000000"/>
          <w:sz w:val="24"/>
          <w:szCs w:val="24"/>
        </w:rPr>
        <w:t>ак вот, я же тоже не ангел, и той же самой Экономической Теории у меня только две лекции. Экзамен я сдала на пять исключительно за счет предоставленных в обмен шпор по предмету...(Автор: Трепа)</w:t>
      </w:r>
    </w:p>
    <w:p w14:paraId="0D4B15E5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Контрольные. В основном, конечно, шпоры готовят к экзаменам</w:t>
      </w:r>
      <w:r>
        <w:rPr>
          <w:color w:val="000000"/>
          <w:sz w:val="24"/>
          <w:szCs w:val="24"/>
        </w:rPr>
        <w:t>, но лучше от экзаменов освобождаться, а делается это, естественно, когда в семестрах пятерки.. А итоговые оценки ставятся обычно по результатам письменных работ. И к контрольной готовиться гораздо легче опять-таки не за ночь до оной, а заранее - просто ск</w:t>
      </w:r>
      <w:r>
        <w:rPr>
          <w:color w:val="000000"/>
          <w:sz w:val="24"/>
          <w:szCs w:val="24"/>
        </w:rPr>
        <w:t>омпоновав нужные темы на компактные листики и спокойно поехав гулять...</w:t>
      </w:r>
    </w:p>
    <w:p w14:paraId="14939B54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Приучай с начала года преподов, что ты сидишь, вытянув перед собой руку, согнутую в локте, с ладошкой "лодочкой", направленной на себя.. Тогда не будет проблем, когда ты будешь просто </w:t>
      </w:r>
      <w:r>
        <w:rPr>
          <w:color w:val="000000"/>
          <w:sz w:val="24"/>
          <w:szCs w:val="24"/>
        </w:rPr>
        <w:t>"списывать с ладошки".</w:t>
      </w:r>
    </w:p>
    <w:p w14:paraId="7DBAB4A3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Всегда после нахождения нужной шпоры прячь все остальные так, чтобы их не могли найти. Бысто. Потому что уже столько раз народ обламывался - нашли нужную, пачку с ненужными положили в парту, сдали работу и шпоры засекли.. Сразу прячь</w:t>
      </w:r>
      <w:r>
        <w:rPr>
          <w:color w:val="000000"/>
          <w:sz w:val="24"/>
          <w:szCs w:val="24"/>
        </w:rPr>
        <w:t xml:space="preserve"> в сумку, пониже, </w:t>
      </w:r>
      <w:r>
        <w:rPr>
          <w:color w:val="000000"/>
          <w:sz w:val="24"/>
          <w:szCs w:val="24"/>
        </w:rPr>
        <w:lastRenderedPageBreak/>
        <w:t>засовывай в носок - но только не в задний карман джинсов (выглядывают) и лифчик, ширинку или внешние карманы (выпадают).</w:t>
      </w:r>
    </w:p>
    <w:p w14:paraId="7EB0CA38" w14:textId="77777777" w:rsidR="00000000" w:rsidRDefault="00DC5B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14:paraId="5F4AD408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Опять двойка!? И не надоело!? Знаю, что надоело, но вот учителя... </w:t>
      </w:r>
    </w:p>
    <w:p w14:paraId="54B52354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Ничего тут уж не поделаешь, но учителя - прос</w:t>
      </w:r>
      <w:r>
        <w:rPr>
          <w:color w:val="000000"/>
          <w:sz w:val="24"/>
          <w:szCs w:val="24"/>
        </w:rPr>
        <w:t>то звери какие-то, ну, никак им не обьяснишь, почему у тебя нет домашней работы. Не будешь же ей говорить, что вчера вечером в футбол поиграть захотелось (погостить у друга/подруги, сыграть в Q3, просто посмотреть телевизор). Вот и приходится нам либо дела</w:t>
      </w:r>
      <w:r>
        <w:rPr>
          <w:color w:val="000000"/>
          <w:sz w:val="24"/>
          <w:szCs w:val="24"/>
        </w:rPr>
        <w:t xml:space="preserve">ть домашнее задание, что, я вижу, не по тебе, либо придумывать отмазки, либо... прогуливать. Все это надо делать с толком. Учись... </w:t>
      </w:r>
    </w:p>
    <w:p w14:paraId="441920FC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тебе несколько советов:</w:t>
      </w:r>
    </w:p>
    <w:p w14:paraId="13134ABA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Проблемы с домашней работой:</w:t>
      </w:r>
    </w:p>
    <w:p w14:paraId="6626799D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Лучше всего, если ты не врубился в тему, написать хоть что н</w:t>
      </w:r>
      <w:r>
        <w:rPr>
          <w:color w:val="000000"/>
          <w:sz w:val="24"/>
          <w:szCs w:val="24"/>
        </w:rPr>
        <w:t>ибудь, пусть на два, но написать, а потом сказать, что ты над решением 2 часа бился, но видно не судьба, стать математиком, это не твое. Учитель поймет, что тебе нужна помощь, двойку не поставит (если и поставит, то поможет исправить, ну а ты уж исправляй.</w:t>
      </w:r>
      <w:r>
        <w:rPr>
          <w:color w:val="000000"/>
          <w:sz w:val="24"/>
          <w:szCs w:val="24"/>
        </w:rPr>
        <w:t>..), да еще и поможет тебе... Главное правильно подкатить к учителю, без наездов, тихо, спокойно. И еще лучше будет, если ты до урока подойдешь и скажешь, что ты вчера 2 часа сидел, решал, но тахая хрень получилась, что... Учителя любят честность и это буд</w:t>
      </w:r>
      <w:r>
        <w:rPr>
          <w:color w:val="000000"/>
          <w:sz w:val="24"/>
          <w:szCs w:val="24"/>
        </w:rPr>
        <w:t>ет тебе в плюс, большой!</w:t>
      </w:r>
    </w:p>
    <w:p w14:paraId="6D147724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Если у тебя нет времени, даже на то, чтобы написать полную чушь, то надо как-то оправдываться... Фразы типа: "Я забыл...", "Я потерял тот клочок бумаги, на котором записал домашнее задание..." заранее обречены на полнейший прова</w:t>
      </w:r>
      <w:r>
        <w:rPr>
          <w:color w:val="000000"/>
          <w:sz w:val="24"/>
          <w:szCs w:val="24"/>
        </w:rPr>
        <w:t>л. Лучше всего будет, если это будет полнейшая чушь, типа: "Ой, а я вчера шел через дорогу, домой, а тут авария, милиция приехала, с двумя собаками, не знаю, зачем им собаки, а там труп, а я - единственный свидетель аварии, ну меня привезли в отделение мил</w:t>
      </w:r>
      <w:r>
        <w:rPr>
          <w:color w:val="000000"/>
          <w:sz w:val="24"/>
          <w:szCs w:val="24"/>
        </w:rPr>
        <w:t>иции, допросили, я только поздним вечером домой вернулся, поел, смотрю: уже 00.00. Меня мама спать погнала, я домашку не сделал..." или: "А к нам вчера дальние родственники приехали из Нижнего Мухосранска и любимый двоюродный внучатый племянник мамы - Вася</w:t>
      </w:r>
      <w:r>
        <w:rPr>
          <w:color w:val="000000"/>
          <w:sz w:val="24"/>
          <w:szCs w:val="24"/>
        </w:rPr>
        <w:t xml:space="preserve"> Пупкин. Ну мама стол накрыла, я с гостями сидел, это мои любимые родственники, я их с трехмесячного возраста не видел, а они проездом, в 00.00 поезд, они уезжают обратно в Нижний Мухосранск. У них поезд под номером 666, мы так торопились, их вагон номер 1</w:t>
      </w:r>
      <w:r>
        <w:rPr>
          <w:color w:val="000000"/>
          <w:sz w:val="24"/>
          <w:szCs w:val="24"/>
        </w:rPr>
        <w:t>3, далеко, мы бежали, чуть не опоздали, никто не погиб, все хорошо, я пришел домой, лег спать... домашку не сделал..." Вобще самое главное, чтобы при рассказе истории, ты сам в нее верил, тогда все будет...</w:t>
      </w:r>
    </w:p>
    <w:p w14:paraId="452B8AA0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Прогул:</w:t>
      </w:r>
    </w:p>
    <w:p w14:paraId="3272015B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разновидностей до пупа и больше, но</w:t>
      </w:r>
      <w:r>
        <w:rPr>
          <w:color w:val="000000"/>
          <w:sz w:val="24"/>
          <w:szCs w:val="24"/>
        </w:rPr>
        <w:t xml:space="preserve"> выделю два основных...</w:t>
      </w:r>
    </w:p>
    <w:p w14:paraId="5AAAC2BE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Ты прогуливаешь дома, под видом болезни.</w:t>
      </w:r>
    </w:p>
    <w:p w14:paraId="63FDE630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Ты прогуливаешь на улице.</w:t>
      </w:r>
    </w:p>
    <w:p w14:paraId="1E74A03F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Все остальные варианты - просто исходные:</w:t>
      </w:r>
    </w:p>
    <w:p w14:paraId="7B345E6F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Чтобы "заболеть" тебе достаточно только пару раз чихнуть, пожаловаться родителям на озноб, боль в горле и голов</w:t>
      </w:r>
      <w:r>
        <w:rPr>
          <w:color w:val="000000"/>
          <w:sz w:val="24"/>
          <w:szCs w:val="24"/>
        </w:rPr>
        <w:t>е. Дальше тебе меряют температуру градусником, если за тобой не следят, подержи градусник над огнем/прислони к батарее/горящей лампочке. Додержи до температуры, примерно 38 градусов и все, тебе дают таблетки, лекарства. На утро процедуру с градусником обещ</w:t>
      </w:r>
      <w:r>
        <w:rPr>
          <w:color w:val="000000"/>
          <w:sz w:val="24"/>
          <w:szCs w:val="24"/>
        </w:rPr>
        <w:t>ают повторить. Утром ты повторяешь операцию, и в школу не идешь... Если за тобой следят, то... хорошо бы поиметь грелку под футболкой и нагреть градусник таким образом. Если это невозможно, то увы... Если ты заранее знаешь, что это невозможно, то жалуйся н</w:t>
      </w:r>
      <w:r>
        <w:rPr>
          <w:color w:val="000000"/>
          <w:sz w:val="24"/>
          <w:szCs w:val="24"/>
        </w:rPr>
        <w:t>а боль в животе.</w:t>
      </w:r>
    </w:p>
    <w:p w14:paraId="2317C874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б) Второй тип прогула - прогул на улице. Самые главные вещи, которые ты должен предусмотреть - это то, с кем ты будешь прогуливать, где ты будешь прогуливать и сколько ты будешь прогуливать. Необходимо так же учесть то, какая погода на ули</w:t>
      </w:r>
      <w:r>
        <w:rPr>
          <w:color w:val="000000"/>
          <w:sz w:val="24"/>
          <w:szCs w:val="24"/>
        </w:rPr>
        <w:t>це, если лютая зима, то сам понимаешь, что вам будет прохладно гулять 4 часа при температуре "-10"... Допустим, ты решил с кем ты пойдешь. Если сейчас весна или осень, то есть на улице тепло, то можно погулять в каком-нибудь парке, типа ВВЦ, Парк Горького,</w:t>
      </w:r>
      <w:r>
        <w:rPr>
          <w:color w:val="000000"/>
          <w:sz w:val="24"/>
          <w:szCs w:val="24"/>
        </w:rPr>
        <w:t xml:space="preserve"> Сокольники... Если сейчас на улице красиво, то бери девушку/парня под мышку и чеши куда-нибудь в лесопарк, типа Выхино, Битцевский парк... Романтика, все такое... Если все-таки зима, то идти лучше в какое-нибудь закрытое место, типа кафе или кино, на утре</w:t>
      </w:r>
      <w:r>
        <w:rPr>
          <w:color w:val="000000"/>
          <w:sz w:val="24"/>
          <w:szCs w:val="24"/>
        </w:rPr>
        <w:t>нние сеансы... Можно так же отсидеться у кого-нибудь дома, если родители работают... Так же надо расчитать время, чтобы придти домой, как раз "после школы". А, еще, если к вам подойдут какие-нибудь взрослые люди, например менты и спросят вас: " А что это в</w:t>
      </w:r>
      <w:r>
        <w:rPr>
          <w:color w:val="000000"/>
          <w:sz w:val="24"/>
          <w:szCs w:val="24"/>
        </w:rPr>
        <w:t>ы не в школе?" То тогда хором отвечайте: "Мы во вторую смену учимся!" Претензий не будет. Гарантия 99,9% Если же вам скажут, что, мол, вы пургу гоните, от таких людей отходите, потому что, либо они с рождения тупые, либо они тупыми стали! =) Вот вроде и вс</w:t>
      </w:r>
      <w:r>
        <w:rPr>
          <w:color w:val="000000"/>
          <w:sz w:val="24"/>
          <w:szCs w:val="24"/>
        </w:rPr>
        <w:t>е...</w:t>
      </w:r>
    </w:p>
    <w:p w14:paraId="6271D4FE" w14:textId="77777777" w:rsidR="00000000" w:rsidRDefault="00DC5B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14:paraId="4404FFB8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Сессия. Исторический факультет. В аудиторию, где принимают экзамен по истории России, заходит девушка. Симпатичная такая. Делает пару шагов в сторону экзаменаторского стола, и вдруг раздается резкий звук. И из- под короткой юбки девушки, кружась в</w:t>
      </w:r>
      <w:r>
        <w:rPr>
          <w:color w:val="000000"/>
          <w:sz w:val="24"/>
          <w:szCs w:val="24"/>
        </w:rPr>
        <w:t>округ левой ноги, как осенние листья сыплются шпаргалки, устилая пол вокруг в радиусе 5 метров. Со спокойным и даже задумчивым лицом ( ну как тут не восхитишься студенческим мужеством!) девушка их собирает по одной в рюкзачок. И, игнорируя преподавательско</w:t>
      </w:r>
      <w:r>
        <w:rPr>
          <w:color w:val="000000"/>
          <w:sz w:val="24"/>
          <w:szCs w:val="24"/>
        </w:rPr>
        <w:t>е веселье, протягивает руку за билетом. Тут следует еще один короткий резкий звук, снова осыпаются шпаргалки, порхая теперь уже правой ноги. Экзаменатор с каменным лицом отдает зачетку: "Придете в следующий раз". "А у меня еще есть", - мстительно говорит д</w:t>
      </w:r>
      <w:r>
        <w:rPr>
          <w:color w:val="000000"/>
          <w:sz w:val="24"/>
          <w:szCs w:val="24"/>
        </w:rPr>
        <w:t>евушка, вынимает из кармана кипу исписанных тетрадных листков и, помахав ими, гордо удаляется.</w:t>
      </w:r>
    </w:p>
    <w:p w14:paraId="0ED321D2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Такое случается, и нередко: систему шпаргалок в школах и вузах еще ждет усовершенствование. Но, несмотря на это , шпаргалками пользуется 98% студенчества ( по да</w:t>
      </w:r>
      <w:r>
        <w:rPr>
          <w:color w:val="000000"/>
          <w:sz w:val="24"/>
          <w:szCs w:val="24"/>
        </w:rPr>
        <w:t>нным социологических служб).</w:t>
      </w:r>
    </w:p>
    <w:p w14:paraId="54C51EF3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появилось само слово "шпаргалка", наука точно не знает. Возможно, за основу был взят корень шпар, от слова шпарить быстро, без запинки". Но не исключено, что это слово, как  и многие другие, связано с образованием, достало</w:t>
      </w:r>
      <w:r>
        <w:rPr>
          <w:color w:val="000000"/>
          <w:sz w:val="24"/>
          <w:szCs w:val="24"/>
        </w:rPr>
        <w:t>сь нам в наследство от древних греков…Представляете себе эдакого древнегреческого ученика, который несет на экзамен  в свою палестру десяток глиняных табличек под туникой?</w:t>
      </w:r>
    </w:p>
    <w:p w14:paraId="294129D2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бы то ни было, сейчас шпаргалками (шпорами) пользуются практически все студенты.</w:t>
      </w:r>
      <w:r>
        <w:rPr>
          <w:color w:val="000000"/>
          <w:sz w:val="24"/>
          <w:szCs w:val="24"/>
        </w:rPr>
        <w:t xml:space="preserve"> И существуют десятки способов их пользования. Неоспоримым преимуществом в этом обладают девушки: сколько возможностей проявить фантазию! Шпаргалки прячутся за манжеты, за всевозможные отвороты, под резинку чулка, под ремешок часов, наконец(последнее не оч</w:t>
      </w:r>
      <w:r>
        <w:rPr>
          <w:color w:val="000000"/>
          <w:sz w:val="24"/>
          <w:szCs w:val="24"/>
        </w:rPr>
        <w:t>ень надежно)! Лично мне очень понравился способ одной моей изобретательной подружки, требующий лишь короткую не узкую юбку и резинку от трусов длиной сантиметров тридцать. К одному концу резинки крепятся шпаргалки, а другой конец пришивается к поясу юбки с</w:t>
      </w:r>
      <w:r>
        <w:rPr>
          <w:color w:val="000000"/>
          <w:sz w:val="24"/>
          <w:szCs w:val="24"/>
        </w:rPr>
        <w:t xml:space="preserve"> изнаночной стороны, Весь этот "хвост" пускается спереди по бедру (под юбкой) и до поры до времени висит, не выглядывая из- под края юбки. В нужный момент шпаргалки осторожно вытягиваются, внимательно изучаются, и при малейшей опасности (кульминационной мо</w:t>
      </w:r>
      <w:r>
        <w:rPr>
          <w:color w:val="000000"/>
          <w:sz w:val="24"/>
          <w:szCs w:val="24"/>
        </w:rPr>
        <w:t>мент )…оп! - рука отпускает шпаргалку, а резинка мгновенно исчезает под юбкой. И не каких улик! Большое преимущество у девушек с длинными волосами: сидя сбоку от экзаменаторов, можно красиво тряхнуть гривой и кокетливо склонить голову набок, изображая усер</w:t>
      </w:r>
      <w:r>
        <w:rPr>
          <w:color w:val="000000"/>
          <w:sz w:val="24"/>
          <w:szCs w:val="24"/>
        </w:rPr>
        <w:t xml:space="preserve">дие. Волосы свесятся на одну сторону (ту самою, с которой сидят преподаватели) и надежно скроют от лишних глаз вовремя вынутую </w:t>
      </w:r>
      <w:r>
        <w:rPr>
          <w:color w:val="000000"/>
          <w:sz w:val="24"/>
          <w:szCs w:val="24"/>
        </w:rPr>
        <w:lastRenderedPageBreak/>
        <w:t>шпаргалку и устремленный в нее взгляд.</w:t>
      </w:r>
    </w:p>
    <w:p w14:paraId="43EE1316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Лишенные подобных возможностей юноши не отчаиваются. Помимо общедоступных способов ("контр</w:t>
      </w:r>
      <w:r>
        <w:rPr>
          <w:color w:val="000000"/>
          <w:sz w:val="24"/>
          <w:szCs w:val="24"/>
        </w:rPr>
        <w:t>абанды" в карманах, за лацканами) используется всевозможная техника, электронные книжки, аудио плеер с начитанными на кассеты билетами и даже радио связь( вспомните "Приключения Шурика" и праздничную гвоздику в петле бедного студента с больным ухом)! Но пр</w:t>
      </w:r>
      <w:r>
        <w:rPr>
          <w:color w:val="000000"/>
          <w:sz w:val="24"/>
          <w:szCs w:val="24"/>
        </w:rPr>
        <w:t>едпочтения все равно отдаются исписанным листочкам - шпаргалкам и "бомбам". Кстати, следует различать эти два понятия. "Бомба" -это совсем не то, что находиться в боевом отсеке военного самолета. "Бомба" - это шпаргалка, помноженная на дерзость. Принцип "б</w:t>
      </w:r>
      <w:r>
        <w:rPr>
          <w:color w:val="000000"/>
          <w:sz w:val="24"/>
          <w:szCs w:val="24"/>
        </w:rPr>
        <w:t>омбы" прост, как все гениальное: до экзамена на отдельных листах пишутся подробные ответы на каждый вопрос. Потом вся эта кипа должна быть расфасована по элементам одежды так, чтобы студент имел свободный доступ к каждому листку. На экзамене нужная "бомба"</w:t>
      </w:r>
      <w:r>
        <w:rPr>
          <w:color w:val="000000"/>
          <w:sz w:val="24"/>
          <w:szCs w:val="24"/>
        </w:rPr>
        <w:t xml:space="preserve"> извлекается и кладётся на парту как только что написанный ответ. Самое главное - определить нужный момент. А то выхватишь "бомбу", как ковбой револьверы, за долю секунды, когда преподаватель моргнул, и посеешь в его душе сомнение в собственном рассудке. Д</w:t>
      </w:r>
      <w:r>
        <w:rPr>
          <w:color w:val="000000"/>
          <w:sz w:val="24"/>
          <w:szCs w:val="24"/>
        </w:rPr>
        <w:t>ействительно, видел чистый лист у студента, моргнул, и нате! - у того он уже исписан убористым почерком, в каждой клеточке, и к тому же - двойной. Будет потом мучится, вспоминая, как давно начались подобные выпадения из времени…</w:t>
      </w:r>
    </w:p>
    <w:p w14:paraId="1F5F1CDE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Недавно я поняла, почему "б</w:t>
      </w:r>
      <w:r>
        <w:rPr>
          <w:color w:val="000000"/>
          <w:sz w:val="24"/>
          <w:szCs w:val="24"/>
        </w:rPr>
        <w:t>омбы", собственно, называются "бомбами". Это произошло, когда весь мой "боекомплект" был внепланово сброшен…под ноги проходящего преподавателя. Как он взорвался от гнева!</w:t>
      </w:r>
    </w:p>
    <w:p w14:paraId="1EE33D61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Да, иногда и "бомбы", и шпаргалки выпадают в самый неподходящий момент. Представьте т</w:t>
      </w:r>
      <w:r>
        <w:rPr>
          <w:color w:val="000000"/>
          <w:sz w:val="24"/>
          <w:szCs w:val="24"/>
        </w:rPr>
        <w:t>акую ситуацию: экзаменуемый успешно ответил на вопросы преподавателя, оба довольны. "Давайте свою зачетку", - говорит благодушно настроенный преподаватель. Студентка (а это была опять же девушка) изящным взмахом руки подает зачетную книжку, забыв, что ее р</w:t>
      </w:r>
      <w:r>
        <w:rPr>
          <w:color w:val="000000"/>
          <w:sz w:val="24"/>
          <w:szCs w:val="24"/>
        </w:rPr>
        <w:t>укав вмещает весь курс зарубежной литературы, и "Падают, падают, падают листья…" Се ля ви. В общем - думайте сами, решайте сами, иметь или не иметь "шпоры". Лучше, конечно, учить и не иметь. Ну а если наоборот… Тогда желаю удачи.</w:t>
      </w:r>
    </w:p>
    <w:p w14:paraId="0EB665B8" w14:textId="77777777" w:rsidR="00000000" w:rsidRDefault="00DC5B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Пару советов о том, куда л</w:t>
      </w:r>
      <w:r>
        <w:rPr>
          <w:b/>
          <w:bCs/>
          <w:color w:val="000000"/>
          <w:sz w:val="28"/>
          <w:szCs w:val="28"/>
        </w:rPr>
        <w:t xml:space="preserve">учше прятать шпоры </w:t>
      </w:r>
    </w:p>
    <w:p w14:paraId="0668EF28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Шпору можно наклеит на носок: сидишь ты, закинув ногу на ногу, шпора наклеена на носок так, что штанина закрывает ее. Чтобы посмотреть ее сдвигаешь штанину и смотришь. Если ты ее не видишь, то откидывайся на сппинку стула и смотри. Если</w:t>
      </w:r>
      <w:r>
        <w:rPr>
          <w:color w:val="000000"/>
          <w:sz w:val="24"/>
          <w:szCs w:val="24"/>
        </w:rPr>
        <w:t xml:space="preserve"> ты видишь, что препод тебя засек (или просто подходит к тебе), то спокойно опускаешь ногу и делаешь вид, что ты упорно думаешь и не понимаешь как бы это все написать. </w:t>
      </w:r>
    </w:p>
    <w:p w14:paraId="02AB8490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Шпору можно писать на калькуляторе, линейке, ластике, но только на одной стороне: когда</w:t>
      </w:r>
      <w:r>
        <w:rPr>
          <w:color w:val="000000"/>
          <w:sz w:val="24"/>
          <w:szCs w:val="24"/>
        </w:rPr>
        <w:t xml:space="preserve"> препод подойдет, переверни тело и все. </w:t>
      </w:r>
    </w:p>
    <w:p w14:paraId="0909302E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Шпору можно написать на своем стуле между ног. </w:t>
      </w:r>
    </w:p>
    <w:p w14:paraId="4089FA1A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Шпору можно написать на часах с металлическим ремешком. Клеешь шпору на одну из пластин, потом открываешь застежку часов и смотришь, потом -- спокойно закрываешь. </w:t>
      </w:r>
    </w:p>
    <w:p w14:paraId="084C9A6C" w14:textId="77777777" w:rsidR="00000000" w:rsidRDefault="00DC5B7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Оде</w:t>
      </w:r>
      <w:r>
        <w:rPr>
          <w:color w:val="000000"/>
          <w:sz w:val="24"/>
          <w:szCs w:val="24"/>
        </w:rPr>
        <w:t>ньте рубашку с длиным рукавом. К рукаву нужно прицепить булавку, к которой привязана бельевая резинка. Со стороны без булавки нужно приклеить обычную шпору, обклеенную скотчем. Чтобы прочитать ее, нужно оттянуть ее из под рукава. Когда препод подходит к те</w:t>
      </w:r>
      <w:r>
        <w:rPr>
          <w:color w:val="000000"/>
          <w:sz w:val="24"/>
          <w:szCs w:val="24"/>
        </w:rPr>
        <w:t xml:space="preserve">бе -- просто отпусти ее, и она сама залезет тебе под рукав . </w:t>
      </w:r>
    </w:p>
    <w:p w14:paraId="7DCCC366" w14:textId="77777777" w:rsidR="00000000" w:rsidRDefault="00DC5B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37119AA" w14:textId="77777777" w:rsidR="00000000" w:rsidRDefault="00DC5B7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http://www.coolsoch.ru/</w:t>
        </w:r>
      </w:hyperlink>
    </w:p>
    <w:p w14:paraId="14F2611B" w14:textId="77777777" w:rsidR="00000000" w:rsidRDefault="00DC5B79"/>
    <w:p w14:paraId="31841430" w14:textId="77777777" w:rsidR="00DC5B79" w:rsidRDefault="00DC5B79"/>
    <w:sectPr w:rsidR="00DC5B7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DA"/>
    <w:rsid w:val="00334ADA"/>
    <w:rsid w:val="00D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7A50"/>
  <w14:defaultImageDpi w14:val="0"/>
  <w15:docId w15:val="{C3835A65-2C45-497F-96F6-D51ED53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lso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2120</Words>
  <Characters>12087</Characters>
  <Application>Microsoft Office Word</Application>
  <DocSecurity>0</DocSecurity>
  <Lines>100</Lines>
  <Paragraphs>28</Paragraphs>
  <ScaleCrop>false</ScaleCrop>
  <Company>PERSONAL COMPUTERS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Полезные советы при использовании гпаргалок</dc:title>
  <dc:subject/>
  <dc:creator>USER</dc:creator>
  <cp:keywords/>
  <dc:description/>
  <cp:lastModifiedBy>Igor_Trofimov</cp:lastModifiedBy>
  <cp:revision>2</cp:revision>
  <dcterms:created xsi:type="dcterms:W3CDTF">2025-10-28T08:48:00Z</dcterms:created>
  <dcterms:modified xsi:type="dcterms:W3CDTF">2025-10-28T08:48:00Z</dcterms:modified>
</cp:coreProperties>
</file>