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F6437" w14:textId="77777777" w:rsidR="00F86730" w:rsidRPr="008D0762" w:rsidRDefault="00F86730" w:rsidP="00F86730">
      <w:pPr>
        <w:spacing w:before="120"/>
        <w:jc w:val="center"/>
        <w:rPr>
          <w:b/>
          <w:bCs/>
          <w:sz w:val="32"/>
          <w:szCs w:val="32"/>
        </w:rPr>
      </w:pPr>
      <w:r w:rsidRPr="008D0762">
        <w:rPr>
          <w:b/>
          <w:bCs/>
          <w:sz w:val="32"/>
          <w:szCs w:val="32"/>
        </w:rPr>
        <w:t xml:space="preserve">Презумпция человечности </w:t>
      </w:r>
    </w:p>
    <w:p w14:paraId="6924788E" w14:textId="77777777" w:rsidR="00F86730" w:rsidRPr="008D0762" w:rsidRDefault="00F86730" w:rsidP="00F86730">
      <w:pPr>
        <w:spacing w:before="120"/>
        <w:jc w:val="center"/>
        <w:rPr>
          <w:b/>
          <w:bCs/>
          <w:sz w:val="28"/>
          <w:szCs w:val="28"/>
        </w:rPr>
      </w:pPr>
      <w:r w:rsidRPr="008D0762">
        <w:rPr>
          <w:b/>
          <w:bCs/>
          <w:sz w:val="28"/>
          <w:szCs w:val="28"/>
        </w:rPr>
        <w:t xml:space="preserve">Психолого-педагогическое эссе </w:t>
      </w:r>
    </w:p>
    <w:p w14:paraId="3731D2FA" w14:textId="77777777" w:rsidR="00F86730" w:rsidRPr="008D0762" w:rsidRDefault="00F86730" w:rsidP="00F86730">
      <w:pPr>
        <w:spacing w:before="120"/>
        <w:ind w:firstLine="567"/>
        <w:jc w:val="both"/>
        <w:rPr>
          <w:sz w:val="28"/>
          <w:szCs w:val="28"/>
        </w:rPr>
      </w:pPr>
      <w:r w:rsidRPr="008D0762">
        <w:rPr>
          <w:sz w:val="28"/>
          <w:szCs w:val="28"/>
        </w:rPr>
        <w:t xml:space="preserve">Шувалов А. В. </w:t>
      </w:r>
    </w:p>
    <w:p w14:paraId="0D77902C" w14:textId="77777777" w:rsidR="00F86730" w:rsidRPr="00CD4EBC" w:rsidRDefault="00F86730" w:rsidP="00F86730">
      <w:pPr>
        <w:spacing w:before="120"/>
        <w:ind w:firstLine="567"/>
        <w:jc w:val="both"/>
      </w:pPr>
      <w:r w:rsidRPr="00CD4EBC">
        <w:t>Человек, как и плодоносное дерево не может подняться без предварительной прививки черешков мудрости, нравственности и благочестия. Я.А.Каменский</w:t>
      </w:r>
    </w:p>
    <w:p w14:paraId="3EE2A92C" w14:textId="77777777" w:rsidR="00F86730" w:rsidRPr="00CD4EBC" w:rsidRDefault="00F86730" w:rsidP="00F86730">
      <w:pPr>
        <w:spacing w:before="120"/>
        <w:ind w:firstLine="567"/>
        <w:jc w:val="both"/>
      </w:pPr>
      <w:r w:rsidRPr="00CD4EBC">
        <w:t>Все прогрессы реакционны, если рушится человек. А.Вознесенский</w:t>
      </w:r>
    </w:p>
    <w:p w14:paraId="1880D7E0" w14:textId="77777777" w:rsidR="00F86730" w:rsidRPr="008D0762" w:rsidRDefault="00F86730" w:rsidP="00F86730">
      <w:pPr>
        <w:spacing w:before="120"/>
        <w:jc w:val="center"/>
        <w:rPr>
          <w:b/>
          <w:bCs/>
          <w:sz w:val="28"/>
          <w:szCs w:val="28"/>
        </w:rPr>
      </w:pPr>
      <w:r w:rsidRPr="008D0762">
        <w:rPr>
          <w:b/>
          <w:bCs/>
          <w:sz w:val="28"/>
          <w:szCs w:val="28"/>
        </w:rPr>
        <w:t>Большие образовательные пространства</w:t>
      </w:r>
    </w:p>
    <w:p w14:paraId="21E66C84" w14:textId="77777777" w:rsidR="00F86730" w:rsidRPr="00CD4EBC" w:rsidRDefault="00F86730" w:rsidP="00F86730">
      <w:pPr>
        <w:spacing w:before="120"/>
        <w:ind w:firstLine="567"/>
        <w:jc w:val="both"/>
      </w:pPr>
      <w:r w:rsidRPr="00CD4EBC">
        <w:t xml:space="preserve">Если непосвященный привычно отождествляет образование со знакомыми по личному опыту ступенями - детский сад, школа, университет - то специалисту необходимо проникновение в суть вопроса. По сути, образование является неотъемлемым признаком жизни людей, процессом формирования облика человека, выращивания и воспитания старшими новых поколений людей, которым в будущем можно будет доверить страну и собственную старость. </w:t>
      </w:r>
    </w:p>
    <w:p w14:paraId="1FDDCA03" w14:textId="77777777" w:rsidR="00F86730" w:rsidRPr="00CD4EBC" w:rsidRDefault="00F86730" w:rsidP="00F86730">
      <w:pPr>
        <w:spacing w:before="120"/>
        <w:ind w:firstLine="567"/>
        <w:jc w:val="both"/>
      </w:pPr>
      <w:r w:rsidRPr="00CD4EBC">
        <w:t>Сложная совокупность условий, связанных с национальными и культурными традициями, особенностями социальной среды и отношением ближайшего человеческого окружения, влияет на траекторию, динамику и качество развития ребенка, на образ жизни и ментальность взрослеющего человека. Отнюдь не претендуя на полноту и завершенность картины, условия развития можно обобщить и представить в виде больших, сопряженных пространств, которые составляют рельеф и задают основные маршруты образовательного универсума. Это семья, система общественного непрерывного образования, структуры, относящиеся к так называемому "параллельному образованию", религиозные общины и институты.</w:t>
      </w:r>
    </w:p>
    <w:p w14:paraId="1A9BA890" w14:textId="77777777" w:rsidR="00F86730" w:rsidRPr="00CD4EBC" w:rsidRDefault="00F86730" w:rsidP="00F86730">
      <w:pPr>
        <w:spacing w:before="120"/>
        <w:ind w:firstLine="567"/>
        <w:jc w:val="both"/>
      </w:pPr>
      <w:r w:rsidRPr="00CD4EBC">
        <w:t>Семья представляет собой естественно-родовую основу жизни новорожденного. В семье ребенок обретает имя, узнает историю своего происхождения. Родительская забота, воодушевление любовью и волей к жизни лежат в основе чудесного превращения беспомощного младенца в жизнеспособного человека. По определению психологов, семья является формой базового жизненного тренинга, а родители - центром ориентации и идентификации ребенка. С родительским домом связано чувство укорененности, столь необходимое каждому для душевного благополучия и здоровой жизнедеятельности.</w:t>
      </w:r>
    </w:p>
    <w:p w14:paraId="609E5D20" w14:textId="77777777" w:rsidR="00F86730" w:rsidRPr="00CD4EBC" w:rsidRDefault="00F86730" w:rsidP="00F86730">
      <w:pPr>
        <w:spacing w:before="120"/>
        <w:ind w:firstLine="567"/>
        <w:jc w:val="both"/>
      </w:pPr>
      <w:r w:rsidRPr="00CD4EBC">
        <w:t>Общественное образование представляет собой организованную, поэтапную, многоплановую систему социализации. Специфика его ступеней и содержаний угадывается даже в самых общих определениях: дошкольное, школьное, внешкольное и вузовское; начальное, среднее и высшее; общее и специальное, дополнительное и профессиональное. Образовательные учреждения - это пространство ученичества, приобретения знаний, освоения средств и способов умственной, организационной, практической деятельности, формирования способности и мотивации к самообучению, самообразованию.</w:t>
      </w:r>
    </w:p>
    <w:p w14:paraId="36677309" w14:textId="77777777" w:rsidR="00F86730" w:rsidRPr="00CD4EBC" w:rsidRDefault="00F86730" w:rsidP="00F86730">
      <w:pPr>
        <w:spacing w:before="120"/>
        <w:ind w:firstLine="567"/>
        <w:jc w:val="both"/>
      </w:pPr>
      <w:r w:rsidRPr="00CD4EBC">
        <w:t xml:space="preserve">Под "параллельным образованием" подразумевается широкий спектр целенаправленных и стихийных воздействий информационной среды. Это наименее однородное и согласованное пространство, которое формируют печатные и электронные СМИ, "мировая паутина" Интернет, издательские дома. С одной стороны, в нем представлены авторы и мастера, сохраняющие свою приверженность традициям высокой культуры и близкие по духу общественному образованию. С другой стороны, здесь конкурируют агенты массовой культуры (шоу-бизнес, индустрия досуга и развлечений, производители рекламы), субкультуры (неформальные объединения, клубы и группы по интересам) и контркультуры (криминальные группировки, экстремистские организации, тоталитарные секты). Следует заметить, что высокая культура выполняет человекообразующую функцию приобщения к духовным ценностям, идеалам Истины, Добра </w:t>
      </w:r>
      <w:r w:rsidRPr="00CD4EBC">
        <w:lastRenderedPageBreak/>
        <w:t>и Красоты, обеспечивает эффект облагораживания человеческой натуры, воодушевляет на благие дела. Она сопряжена с передачей в художественных формах образа героя со всей сложностью и противоречивостью его социальных отношений и внутренней жизни, ставит его (и читателя, зрителя, исполнителя, как приобщающегося к культуре) перед необходимостью нравственного выбора. Массовая культура ориентирует на потребление, разжигает и насыщает свойственные человеческой натуре пристрастия. Это средство эксплуатации человека, потому что хочется комфорта, новых зрелищ и развлечений, а за удовольствия нужно платить. Она мало способствует развитию, чаще притормаживает его, анестезирует и притупляет сознание, замыкает человека на себе. Контр- или антикультура выполняет человекоразрушающую функцию порабощения и деформации человеческой натуры, отчуждает нравственные чувства и добродетельные устремления, провоцирует возникновение и распространение личностной деструктивности. Ей сопутствует образ антигероя, ориентация на ложные, суррогатные ценности. И всё это, как правило, преподносится в очень привлекательном, соблазняющем виде.</w:t>
      </w:r>
    </w:p>
    <w:p w14:paraId="39B4F504" w14:textId="77777777" w:rsidR="00F86730" w:rsidRPr="00CD4EBC" w:rsidRDefault="00F86730" w:rsidP="00F86730">
      <w:pPr>
        <w:spacing w:before="120"/>
        <w:ind w:firstLine="567"/>
        <w:jc w:val="both"/>
      </w:pPr>
      <w:r w:rsidRPr="00CD4EBC">
        <w:t>Мировые религии содержат канонические представления о человеке и практике земной жизни. Религиозные институты (церковь, мечеть, храм, синагога) во главе со священнослужителями, осуществляя духовное окормление прихожан, ведут работу, нацеленную на воспитание людей в духе благочистивых традиций и религиозной морали. Так Христианская церковь по природе своей - учительница. Она исполняет завет Спасителя идти и учить народы (Мф. 28:19-20). Закономерно, что в разные времена педагоги-новаторы с уважением относились к авторитету традиционных конфессий и придавали большое значение религиозному мировоззрению. "Правила поведения для юношества" Я.А.Каменского начинались с наставления: "Юноша, где бы ты ни был, помни о том, что ты находишься в присутствии Бога и ангелов - и, может быть, людей. &lt;...&gt; Первой мыслью как проснешься, пусть будет мысль о Боге". К.Д.Ушинский говорил: "Религиозное образование должно с ранних лет ложиться на душу человека, как верный залог того, что он не собьется с дороги, как верный якорь спасения в дни житейских бурь и душевных тревог".</w:t>
      </w:r>
    </w:p>
    <w:p w14:paraId="6E285EA3" w14:textId="77777777" w:rsidR="00F86730" w:rsidRPr="008D0762" w:rsidRDefault="00F86730" w:rsidP="00F86730">
      <w:pPr>
        <w:spacing w:before="120"/>
        <w:jc w:val="center"/>
        <w:rPr>
          <w:b/>
          <w:bCs/>
          <w:sz w:val="28"/>
          <w:szCs w:val="28"/>
        </w:rPr>
      </w:pPr>
      <w:r w:rsidRPr="008D0762">
        <w:rPr>
          <w:b/>
          <w:bCs/>
          <w:sz w:val="28"/>
          <w:szCs w:val="28"/>
        </w:rPr>
        <w:t>Педагогическая сверхзадача</w:t>
      </w:r>
    </w:p>
    <w:p w14:paraId="1DC3784C" w14:textId="77777777" w:rsidR="00F86730" w:rsidRPr="00CD4EBC" w:rsidRDefault="00F86730" w:rsidP="00F86730">
      <w:pPr>
        <w:spacing w:before="120"/>
        <w:ind w:firstLine="567"/>
        <w:jc w:val="both"/>
      </w:pPr>
      <w:r w:rsidRPr="00CD4EBC">
        <w:t>Семья, система общественного образования, религиозные институты и структуры "параллельного образования" в его пристойных и социально ответственных формах отличаются способами решения педагогических задач. Но очевидно, что в качестве образовательных пространств они не могут полноценно функционировать в отрыве друг от друга и в чем-то должны пересекаться и совпадать. Этим общим и самым важным (в контексте рассматриваемой темы) моментом является представление о педагогической сверхзадаче - духовном развитии ребенка, актуализации в детях личностного начала и подлинно человеческих качеств. Именно "сверхзадача" – потому, что она задает направление и горизонты нормального развития; потому, что по отношению к конкретному, даже широко эрудированному, умелому и социально успешному человеку нельзя утверждать, что она получила окончательное решение; потому, что в условиях современной жизни она не может быть однозначно закреплена за семьей, школой или религиозной общиной и требует сложения усилий.</w:t>
      </w:r>
    </w:p>
    <w:p w14:paraId="6EEAB06E" w14:textId="77777777" w:rsidR="00F86730" w:rsidRPr="00CD4EBC" w:rsidRDefault="00F86730" w:rsidP="00F86730">
      <w:pPr>
        <w:spacing w:before="120"/>
        <w:ind w:firstLine="567"/>
        <w:jc w:val="both"/>
      </w:pPr>
      <w:r w:rsidRPr="00CD4EBC">
        <w:t>Чтобы внести ясность, воспользуемся метафорой Л.Н.Толстого. При обсуждении картины Николая Рериха "Гонец" Л.Н.Толстой сказал молодому художнику: "Случалось ли в лодке переезжать быстроходную реку? Надо всегда править выше того места, куда вам нужно, иначе снесет". Так и взрослым, решающим задачи выращивания, обучения, воспитания детей, чтобы достичь намеченного, следует устремляться выше. Иначе есть риск оказаться во власти течения повседневности, сильно сносящего к низшему. Поэтому существует проблема соподчинения, приведения в соответствие локальных, прагматических целей учебной деятельности педагогической сверхзадаче: культивировать в воспитанниках стремление быть Человеком, желание и волю становиться выше себя, чтобы не пасть ниже.</w:t>
      </w:r>
    </w:p>
    <w:p w14:paraId="3C7F6E56" w14:textId="77777777" w:rsidR="00F86730" w:rsidRPr="00CD4EBC" w:rsidRDefault="00F86730" w:rsidP="00F86730">
      <w:pPr>
        <w:spacing w:before="120"/>
        <w:ind w:firstLine="567"/>
        <w:jc w:val="both"/>
      </w:pPr>
      <w:r w:rsidRPr="00CD4EBC">
        <w:lastRenderedPageBreak/>
        <w:t>Педагогическая сверхзадача нисколько не умаляет значения иных – социальных, экономических, политических, конфессиональных - целей. Но без ориентации на педагогическое созидание жизнедеятельность людей утрачивают свои благодатные качества: семья может превратиться для ребенка в источник деградации и личной драмы, общественное образование – в обезличивающий конвейер, в социальную машину по производству средств производства, "параллельное образование" – в орудие растления неокрепших умов, религиозные общины – в секты.</w:t>
      </w:r>
    </w:p>
    <w:p w14:paraId="7FB8B52D" w14:textId="77777777" w:rsidR="00F86730" w:rsidRPr="00CD4EBC" w:rsidRDefault="00F86730" w:rsidP="00F86730">
      <w:pPr>
        <w:spacing w:before="120"/>
        <w:ind w:firstLine="567"/>
        <w:jc w:val="both"/>
      </w:pPr>
      <w:r w:rsidRPr="00CD4EBC">
        <w:t>Представление о педагогической сверхзадаче служит основой совместимости и согласованности пространств развития и образования человека. Для профессионального педагогического сообщества, призванного сеять разумное, доброе, вечное, - обеспечивает осмысленность, безопасность и преемственность образовательной практики.</w:t>
      </w:r>
    </w:p>
    <w:p w14:paraId="6C0B7AAD" w14:textId="77777777" w:rsidR="00F86730" w:rsidRPr="008D0762" w:rsidRDefault="00F86730" w:rsidP="00F86730">
      <w:pPr>
        <w:spacing w:before="120"/>
        <w:jc w:val="center"/>
        <w:rPr>
          <w:b/>
          <w:bCs/>
          <w:sz w:val="28"/>
          <w:szCs w:val="28"/>
        </w:rPr>
      </w:pPr>
      <w:r w:rsidRPr="008D0762">
        <w:rPr>
          <w:b/>
          <w:bCs/>
          <w:sz w:val="28"/>
          <w:szCs w:val="28"/>
        </w:rPr>
        <w:t>Презумпция человечности</w:t>
      </w:r>
    </w:p>
    <w:p w14:paraId="0F6E3E74" w14:textId="77777777" w:rsidR="00F86730" w:rsidRPr="00CD4EBC" w:rsidRDefault="00F86730" w:rsidP="00F86730">
      <w:pPr>
        <w:spacing w:before="120"/>
        <w:ind w:firstLine="567"/>
        <w:jc w:val="both"/>
      </w:pPr>
      <w:r w:rsidRPr="00CD4EBC">
        <w:t>При содержательном описании пространства духовного развития специального внимания заслуживает следующее существенное обстоятельство: ребенок зарождается, рождается и живет в системе реальных, хотя и разнородных связей с другими людьми (первоначально с матерью, затем с близкими, впоследствии и с дальними). Усиливая эту мысль, можно вообще сказать: нигде и никогда мы не увидим человека до и вне его связи с другими. Он всегда существует и развивается в со-обществе и через со-общество. Это изначальное единство называется со-бытийной общностью – неслиянностью и нераздельностью двух и более самостоятельных форм жизни. Духовная общность, как сердцевина, ядро любого образовательного пространства, по сути и есть та ситуация развития, где впервые зарождаются, вынашиваются и крепнут подлинно человеческие качества и способности.</w:t>
      </w:r>
    </w:p>
    <w:p w14:paraId="135EA882" w14:textId="77777777" w:rsidR="00F86730" w:rsidRPr="00CD4EBC" w:rsidRDefault="00F86730" w:rsidP="00F86730">
      <w:pPr>
        <w:spacing w:before="120"/>
        <w:ind w:firstLine="567"/>
        <w:jc w:val="both"/>
      </w:pPr>
      <w:r w:rsidRPr="00CD4EBC">
        <w:t>Чтобы обеспечить ребенку условия нормального развития и духовно полноценной жизни, необходим взрослый человек. Это аксиома, не требующая сегодня доказательства. Можно сказать, что "собственно человеческое в человеке" - это всегда другой человек: Другой - осветивший и обогативший мою душу, мой жизненный мир, и тот (или те), кому я, в свою очередь, посвящаю свои силы и способности. Детству естественно присущи стремление к дополнению и способность обретения полноты человеческого бытия. Старшие создают особую, располагающую, дружественную среду, в которой младшим легче рассекречивать и осваивать глубины и потенции собственного внутреннего мира, обогащать ими свою жизнь и жизнь других людей.</w:t>
      </w:r>
    </w:p>
    <w:p w14:paraId="317337D4" w14:textId="77777777" w:rsidR="00F86730" w:rsidRPr="00CD4EBC" w:rsidRDefault="00F86730" w:rsidP="00F86730">
      <w:pPr>
        <w:spacing w:before="120"/>
        <w:ind w:firstLine="567"/>
        <w:jc w:val="both"/>
      </w:pPr>
      <w:r w:rsidRPr="00CD4EBC">
        <w:t>Иными словами, взрослые (в норме!) обеспечивают ребенку презумпцию человечности - право и возможность стоять на человеческом пути развития, по мере взросления становиться действительным автором собственного развития, говоря словами Г.Гессе, наряду с внешней судьбой обретать судьбу внутреннюю, более сущностную, не случайную.</w:t>
      </w:r>
    </w:p>
    <w:p w14:paraId="2C318720" w14:textId="77777777" w:rsidR="00F86730" w:rsidRPr="00CD4EBC" w:rsidRDefault="00F86730" w:rsidP="00F86730">
      <w:pPr>
        <w:spacing w:before="120"/>
        <w:ind w:firstLine="567"/>
        <w:jc w:val="both"/>
      </w:pPr>
      <w:r w:rsidRPr="00CD4EBC">
        <w:t>Взросление - дело трудное и даже болезненное. Если воспрепятствовать развитию человеческих способностей, ребенок может превратиться в карикатуру на человека или чудовище. К сожалению, иногда случается и такое. Если детскую душу ранить или оставить в запустении, воспользовавшись наивной неискушенностью вовлечь в пагубу, ребенок заболевает. В известных с детства сказках (будто написанных на злобу дня сегодняшнего) это называется колдовством. Как тут не вспомнить Иванушку, который ослушался сестрицу, напился из болота и стал козленочком; Кая, которому в глаз попал осколок разбитого дьявольского зеркала, и сердце его оледенело; братьев, по злой воле превращенных в диких птиц. Метафоричность потери человеческого облика будто списана с неутешительных реалий настоящего с уже привычными нарицательными обобщениями: наркоманы, "отморозки", порченные.</w:t>
      </w:r>
    </w:p>
    <w:p w14:paraId="03199891" w14:textId="77777777" w:rsidR="00F86730" w:rsidRPr="00CD4EBC" w:rsidRDefault="00F86730" w:rsidP="00F86730">
      <w:pPr>
        <w:spacing w:before="120"/>
        <w:ind w:firstLine="567"/>
        <w:jc w:val="both"/>
      </w:pPr>
      <w:r w:rsidRPr="00CD4EBC">
        <w:t>На некоторых детей тень "порчи" падает с рождения. О них мы говорим "дети с особенностями развития".</w:t>
      </w:r>
    </w:p>
    <w:p w14:paraId="07FEA029" w14:textId="77777777" w:rsidR="00F86730" w:rsidRPr="00CD4EBC" w:rsidRDefault="00F86730" w:rsidP="00F86730">
      <w:pPr>
        <w:spacing w:before="120"/>
        <w:ind w:firstLine="567"/>
        <w:jc w:val="both"/>
      </w:pPr>
      <w:r w:rsidRPr="00CD4EBC">
        <w:lastRenderedPageBreak/>
        <w:t>Чтобы "расколдовать" ребенка, помочь ему обрести дух полноценной человеческой жизни необходим близкий Другой-человек. В жизни как в добрых детских сказках процесс спасения (исцеления, личностного пробуждения) является серьезным испытанием. Испытанием и для ребенка, и для близкого человека: Герда ради спасения Кая отправляется в рискованное путешествие в царство Снежной королевы; сестра вопреки опасностям, превозмогая боль, шьет голыми руками братьям рубашки из крапивы.</w:t>
      </w:r>
    </w:p>
    <w:p w14:paraId="4E530230" w14:textId="77777777" w:rsidR="00F86730" w:rsidRPr="00CD4EBC" w:rsidRDefault="00F86730" w:rsidP="00F86730">
      <w:pPr>
        <w:spacing w:before="120"/>
        <w:ind w:firstLine="567"/>
        <w:jc w:val="both"/>
      </w:pPr>
      <w:r w:rsidRPr="00CD4EBC">
        <w:t>Ф.М. Достоевский в "Братьях Карамазовых" писал, что ничего нет выше и сильнее, и здоровее, и полезнее впредь для жизни, как хорошее воспоминание, вынесенное еще из детства, из родительского дома: если набрать таких (добрых) воспоминаний с собой в жизнь, то спасен человек на всю жизнь, но и одно только хорошее воспоминание, оставшись при нас, может послужить нам во спасение. Э.Фромм усиливает эту мысль, утверждая, что родители дают жизнь, но они же могут ее забрать или сделать невыносимой; родители способны на чудеса любви - и никто не может причинить такого вреда, как они [51, с.160]. Ф.М.Достоевский и Э.Фромм подчеркнули и благодатную силу, и угрозу, заключенные в родительском отношении.</w:t>
      </w:r>
    </w:p>
    <w:p w14:paraId="6187CC3C" w14:textId="77777777" w:rsidR="00F86730" w:rsidRPr="00CD4EBC" w:rsidRDefault="00F86730" w:rsidP="00F86730">
      <w:pPr>
        <w:spacing w:before="120"/>
        <w:ind w:firstLine="567"/>
        <w:jc w:val="both"/>
      </w:pPr>
      <w:r w:rsidRPr="00CD4EBC">
        <w:t>Анализируя этот факт, соотнося его с опытом педагогической и психологической практики, нетрудно убедиться, что связанность со взрослым (не только с родителем) одновременно таит для ребенка и целительные силы, и болезнетворную опасность.</w:t>
      </w:r>
    </w:p>
    <w:p w14:paraId="31B2FE6D" w14:textId="77777777" w:rsidR="00F86730" w:rsidRPr="008D0762" w:rsidRDefault="00F86730" w:rsidP="00F86730">
      <w:pPr>
        <w:spacing w:before="120"/>
        <w:jc w:val="center"/>
        <w:rPr>
          <w:b/>
          <w:bCs/>
          <w:sz w:val="28"/>
          <w:szCs w:val="28"/>
        </w:rPr>
      </w:pPr>
      <w:r w:rsidRPr="008D0762">
        <w:rPr>
          <w:b/>
          <w:bCs/>
          <w:sz w:val="28"/>
          <w:szCs w:val="28"/>
        </w:rPr>
        <w:t>Значимые взрослые</w:t>
      </w:r>
    </w:p>
    <w:p w14:paraId="3AD77344" w14:textId="77777777" w:rsidR="00F86730" w:rsidRPr="00CD4EBC" w:rsidRDefault="00F86730" w:rsidP="00F86730">
      <w:pPr>
        <w:spacing w:before="120"/>
        <w:ind w:firstLine="567"/>
        <w:jc w:val="both"/>
      </w:pPr>
      <w:r w:rsidRPr="00CD4EBC">
        <w:t>Какие же сугубо психологические факторы определяют влияние взрослого на душевное состояние и духовное развитие ребенка? Специалистам известно широко употребляемое, но обычно крайне расплывчатое определение - "значимый взрослый". В поиске ответа на поставленный вопрос появляется необходимость наполнить его конкретным психологическим содержанием. Значимый взрослый - это родной и/или близкий человек, оказывающий существенное, определяющее влияние на условия развития и образ жизни ребенка: родитель, опекун, учитель, наставник...</w:t>
      </w:r>
    </w:p>
    <w:p w14:paraId="766DBF1B" w14:textId="77777777" w:rsidR="00F86730" w:rsidRPr="00CD4EBC" w:rsidRDefault="00F86730" w:rsidP="00F86730">
      <w:pPr>
        <w:spacing w:before="120"/>
        <w:ind w:firstLine="567"/>
        <w:jc w:val="both"/>
      </w:pPr>
      <w:r w:rsidRPr="00CD4EBC">
        <w:t>В основе классификации понятия "значимый взрослый" - две существенные характеристики конкретного взрослого человека, которые наиболее полно отражают его статус в жизненном мире конкретного ребенка. Это показатели кровного родства - "родной-чужой" - и духовной близости - "близкий-чуждый". Критерием первой характеристики является принадлежность к единой родовой ветви. Для ребенка это материнская и отцовская родовые ветви. Основа и главный критерий подлинной близости двух людей - устойчивая духовная связь</w:t>
      </w:r>
    </w:p>
    <w:p w14:paraId="6B4972FB" w14:textId="77777777" w:rsidR="00F86730" w:rsidRPr="00CD4EBC" w:rsidRDefault="00F86730" w:rsidP="00F86730">
      <w:pPr>
        <w:spacing w:before="120"/>
        <w:ind w:firstLine="567"/>
        <w:jc w:val="both"/>
      </w:pPr>
      <w:r w:rsidRPr="00CD4EBC">
        <w:t>Классификация значимых взрослых</w:t>
      </w:r>
    </w:p>
    <w:p w14:paraId="7BCCF0E7" w14:textId="77777777" w:rsidR="00F86730" w:rsidRPr="00CD4EBC" w:rsidRDefault="00F86730" w:rsidP="00F86730">
      <w:pPr>
        <w:spacing w:before="120"/>
        <w:ind w:firstLine="567"/>
        <w:jc w:val="both"/>
      </w:pPr>
      <w:r w:rsidRPr="00CD4EBC">
        <w:t>Духовная связанность Кровное родство</w:t>
      </w:r>
    </w:p>
    <w:p w14:paraId="0042D983" w14:textId="77777777" w:rsidR="00F86730" w:rsidRPr="00CD4EBC" w:rsidRDefault="00F86730" w:rsidP="00F86730">
      <w:pPr>
        <w:spacing w:before="120"/>
        <w:ind w:firstLine="567"/>
        <w:jc w:val="both"/>
      </w:pPr>
      <w:r w:rsidRPr="00CD4EBC">
        <w:t>Близкий Родной Чужой</w:t>
      </w:r>
    </w:p>
    <w:p w14:paraId="1F9F395A" w14:textId="77777777" w:rsidR="00F86730" w:rsidRPr="00CD4EBC" w:rsidRDefault="00F86730" w:rsidP="00F86730">
      <w:pPr>
        <w:spacing w:before="120"/>
        <w:ind w:firstLine="567"/>
        <w:jc w:val="both"/>
      </w:pPr>
      <w:r w:rsidRPr="00CD4EBC">
        <w:t>Чуждый родной и близкий чужой, но близкий</w:t>
      </w:r>
    </w:p>
    <w:p w14:paraId="3A680578" w14:textId="77777777" w:rsidR="00F86730" w:rsidRPr="00CD4EBC" w:rsidRDefault="00F86730" w:rsidP="00F86730">
      <w:pPr>
        <w:spacing w:before="120"/>
        <w:ind w:firstLine="567"/>
        <w:jc w:val="both"/>
      </w:pPr>
      <w:r w:rsidRPr="00CD4EBC">
        <w:t>родной, но чуждый чужой и чуждый</w:t>
      </w:r>
    </w:p>
    <w:p w14:paraId="43A6914E" w14:textId="77777777" w:rsidR="00F86730" w:rsidRPr="00CD4EBC" w:rsidRDefault="00F86730" w:rsidP="00F86730">
      <w:pPr>
        <w:spacing w:before="120"/>
        <w:ind w:firstLine="567"/>
        <w:jc w:val="both"/>
      </w:pPr>
      <w:r w:rsidRPr="00CD4EBC">
        <w:t>Значимые взрослые составляют естественное человеческое окружение ребенка. Мера кровного родства ребенка и взрослого изначально задана. Поэтому отношения в детско-взрослой общности эволюционируют по линии духовной близости. Здесь выделяются две наиболее общие тенденции: атрибутом первой являются взаимное внимание, понимание, принятие, доверие; вторая переживается как выраженное взаимное несогласие, разобщение, отчуждение, безразличие или неприятие.</w:t>
      </w:r>
    </w:p>
    <w:p w14:paraId="68212677" w14:textId="77777777" w:rsidR="00F86730" w:rsidRPr="00CD4EBC" w:rsidRDefault="00F86730" w:rsidP="00F86730">
      <w:pPr>
        <w:spacing w:before="120"/>
        <w:ind w:firstLine="567"/>
        <w:jc w:val="both"/>
      </w:pPr>
      <w:r w:rsidRPr="00CD4EBC">
        <w:t>Приближенный еще не значит близкий. Именно духовная близость гармонизирует развитие личности ребенка; отчуждение и неприятие искажают ситуацию развития, становятся болезнетворным фактором в жизни детей.</w:t>
      </w:r>
    </w:p>
    <w:p w14:paraId="5ACD87DC" w14:textId="77777777" w:rsidR="00F86730" w:rsidRPr="00CD4EBC" w:rsidRDefault="00F86730" w:rsidP="00F86730">
      <w:pPr>
        <w:spacing w:before="120"/>
        <w:ind w:firstLine="567"/>
        <w:jc w:val="both"/>
      </w:pPr>
      <w:r w:rsidRPr="00CD4EBC">
        <w:lastRenderedPageBreak/>
        <w:t>Специфика духовной близости ребенка и взрослого (в отличие от витальной, эмоциональной, социальной связанности) состоит в очеловечивании (одухотворении) взрослым жизненного мира ребенка. Максима такого отношения есть любовь взрослого к человеческому в человеке, непосредственно - в ребенке, его устремленность навстречу становящемуся индивидуальному духу в непрерывном, напряженном поиске отношения соразмерного детским возможностям. Такое отношение - по сути благодатно. Эта любовь осуществляется через со-бытие в духовной практике воспитания ребенка. Значимый взрослый (в норме!) - ответственный координатор со-бытия - использует себя, свою собственную личность в качестве "инструмента" выстраивания и развития совместности с ребенком.</w:t>
      </w:r>
    </w:p>
    <w:p w14:paraId="19E1DA97" w14:textId="77777777" w:rsidR="00F86730" w:rsidRPr="008D0762" w:rsidRDefault="00F86730" w:rsidP="00F86730">
      <w:pPr>
        <w:spacing w:before="120"/>
        <w:jc w:val="center"/>
        <w:rPr>
          <w:b/>
          <w:bCs/>
          <w:sz w:val="28"/>
          <w:szCs w:val="28"/>
        </w:rPr>
      </w:pPr>
      <w:r w:rsidRPr="008D0762">
        <w:rPr>
          <w:b/>
          <w:bCs/>
          <w:sz w:val="28"/>
          <w:szCs w:val="28"/>
        </w:rPr>
        <w:t>Педагогические позиции</w:t>
      </w:r>
    </w:p>
    <w:p w14:paraId="088B9A44" w14:textId="77777777" w:rsidR="00F86730" w:rsidRPr="00CD4EBC" w:rsidRDefault="00F86730" w:rsidP="00F86730">
      <w:pPr>
        <w:spacing w:before="120"/>
        <w:ind w:firstLine="567"/>
        <w:jc w:val="both"/>
      </w:pPr>
      <w:r w:rsidRPr="00CD4EBC">
        <w:t>Чтобы практически обеспечивать детям человеческие условия развития, необходим определенный эталон, нормативная система координат. Авторитетные российские психологи В.И.Слободчиков и Г.А.Цукерман блистательно решили эту задачу, предложив оригинальную типологию базовых педагогических позиций.</w:t>
      </w:r>
    </w:p>
    <w:p w14:paraId="6EA9DA26" w14:textId="77777777" w:rsidR="00F86730" w:rsidRPr="00CD4EBC" w:rsidRDefault="00F86730" w:rsidP="00F86730">
      <w:pPr>
        <w:spacing w:before="120"/>
        <w:ind w:firstLine="567"/>
        <w:jc w:val="both"/>
      </w:pPr>
      <w:r w:rsidRPr="00CD4EBC">
        <w:t>Понятие "норма развития" является культуро- и личнообусловленным. Первый шаг в различении позиций - определение исходных оснований взаимосвязи жизнедеятельности взрослого и жизнедеятельности ребенка. Жизнь человека обусловлена культурой, но не сводима к ней, проживается и переживается непосредственно. Поэтому первое разделение позиций взрослых - на позиции "культурные", связанные с сознанием, хранением и передачей норм и эталонов культуры другим поколениям, и позиции "бытийные", связанные с выращиванием и сохранением непосредственного ощущения и переживания радости, красоты и самоценности жизни.</w:t>
      </w:r>
    </w:p>
    <w:p w14:paraId="0522CD88" w14:textId="77777777" w:rsidR="00F86730" w:rsidRPr="00CD4EBC" w:rsidRDefault="00F86730" w:rsidP="00F86730">
      <w:pPr>
        <w:spacing w:before="120"/>
        <w:ind w:firstLine="567"/>
        <w:jc w:val="both"/>
      </w:pPr>
      <w:r w:rsidRPr="00CD4EBC">
        <w:t>Второй шаг - определение исходных движущих сил развития детско-взрослой общности. Взрослые в своем отношении к детям стремятся либо к передаче им собственной жизненной позиции (линия отождествления), либо к утверждению самобытности ребенка (линия обособления).</w:t>
      </w:r>
    </w:p>
    <w:p w14:paraId="23339946" w14:textId="77777777" w:rsidR="00F86730" w:rsidRPr="00CD4EBC" w:rsidRDefault="00F86730" w:rsidP="00F86730">
      <w:pPr>
        <w:spacing w:before="120"/>
        <w:ind w:firstLine="567"/>
        <w:jc w:val="both"/>
      </w:pPr>
      <w:r w:rsidRPr="00CD4EBC">
        <w:t>Полное обеспечение душевного здоровья, комфорта, жизненной укорененности - главный результат работы (жизни) взрослого в "бытийных" позициях. Встреча с "родителями" дарит ребенку чувства защищенности и жизнелюбия. Встреча с "мудрецом" позволяет найти, создать, усмотреть в общечеловеческой (а потому - ничьей, безличной) сокровищнице жизненных ценностей свое собственное сокровище, свет и богатство собственной души.</w:t>
      </w:r>
    </w:p>
    <w:p w14:paraId="0D8BD51F" w14:textId="77777777" w:rsidR="00F86730" w:rsidRPr="00CD4EBC" w:rsidRDefault="00F86730" w:rsidP="00F86730">
      <w:pPr>
        <w:spacing w:before="120"/>
        <w:ind w:firstLine="567"/>
        <w:jc w:val="both"/>
      </w:pPr>
      <w:r w:rsidRPr="00CD4EBC">
        <w:t>Позицию "родитель" не стоит замыкать на родовой связанности взрослого и ребенка. "Узы, которые связывают твою истинную семью, не есть узы крови, но узы уважения и радости к жизни друг друга", - написал Р.Бах. Существует разлитое родительское отношение человека к человеку, нацеленное на воплощение теплого чувства близости, сродства с людьми, миром, с самой жизнью, как основы жизненной энергетики и стойкости.</w:t>
      </w:r>
    </w:p>
    <w:p w14:paraId="487BACB3" w14:textId="77777777" w:rsidR="00F86730" w:rsidRPr="00CD4EBC" w:rsidRDefault="00F86730" w:rsidP="00F86730">
      <w:pPr>
        <w:spacing w:before="120"/>
        <w:ind w:firstLine="567"/>
        <w:jc w:val="both"/>
      </w:pPr>
      <w:r w:rsidRPr="00CD4EBC">
        <w:t>"Вооружение" детей культурными нормами, средствами, способами работы (практической, умственной, организационной) – цель деятельности взрослого в "культурных" позициях. "Умелец" погружает ребенка в совместное действие и учит действовать. "Учитель" разрывает плотную ткань действия, высвобождая фазу чистого обучения, ориентировки в том, зачем, что и как надо делать. Он учит не действовать, а предварительно учиться действию. Встреча с "умельцем" формирует в ребенке такого же умельца, ее задача – чтобы взрослый и ребенок сравнивались в своей умелости. Такое итоговое тождество не предполагается при встрече ребенка с "учителем". Результатами своих трудов "учитель" удовлетворяется в том случае, если его ученик будет способен учить себя (и только себя), но зато чему угодно (угодно ученику).</w:t>
      </w:r>
    </w:p>
    <w:p w14:paraId="4B9D2FD6" w14:textId="77777777" w:rsidR="00F86730" w:rsidRPr="00CD4EBC" w:rsidRDefault="00F86730" w:rsidP="00F86730">
      <w:pPr>
        <w:spacing w:before="120"/>
        <w:ind w:firstLine="567"/>
        <w:jc w:val="both"/>
      </w:pPr>
      <w:r w:rsidRPr="00CD4EBC">
        <w:lastRenderedPageBreak/>
        <w:t>Позиционирование взрослого в пространстве детско-взрослой со-бытийной общности потенциально является источником целого ряда образовательных процессов. Каждой педагогической позиции соответствует свой развивающий образовательный процесс: "родитель" - выращивание жизнеспособного человека; "умелец" - формирование специальных способностей; "учитель" - обучение всеобщим способам мышления и деятельности; "мудрец" - воспитание Всечеловеческого в человеке.</w:t>
      </w:r>
    </w:p>
    <w:p w14:paraId="6840F24A" w14:textId="77777777" w:rsidR="00F86730" w:rsidRDefault="00F86730" w:rsidP="00F86730">
      <w:pPr>
        <w:spacing w:before="120"/>
        <w:ind w:firstLine="567"/>
        <w:jc w:val="both"/>
      </w:pPr>
      <w:r w:rsidRPr="00CD4EBC">
        <w:t>Благодатное отношение взрослого к ребенку - это единственный в своем роде сплав педагогических позиций; так из отдельных звуков складывается единый аккорд, а из исходных красок - новый цвет. Взрослым, строящим совместную с ребенком жизнь, нелишне представить себе состав и пропорции основных элементов, чтобы разобраться, кто же мы реально есть и кем можем быть в реальных отношениях с детьми.</w:t>
      </w:r>
    </w:p>
    <w:p w14:paraId="1E9C0103" w14:textId="77777777" w:rsidR="00F86730" w:rsidRPr="008D0762" w:rsidRDefault="00F86730" w:rsidP="00F86730">
      <w:pPr>
        <w:spacing w:before="120"/>
        <w:jc w:val="center"/>
        <w:rPr>
          <w:b/>
          <w:bCs/>
          <w:sz w:val="28"/>
          <w:szCs w:val="28"/>
        </w:rPr>
      </w:pPr>
      <w:r w:rsidRPr="008D0762">
        <w:rPr>
          <w:b/>
          <w:bCs/>
          <w:sz w:val="28"/>
          <w:szCs w:val="28"/>
        </w:rPr>
        <w:t>Список литературы</w:t>
      </w:r>
    </w:p>
    <w:p w14:paraId="61DF9ACB" w14:textId="77777777" w:rsidR="00F86730" w:rsidRDefault="00F86730" w:rsidP="00F86730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EB6099">
          <w:rPr>
            <w:rStyle w:val="a3"/>
          </w:rPr>
          <w:t>http://www.portal-slovo.ru/</w:t>
        </w:r>
      </w:hyperlink>
    </w:p>
    <w:p w14:paraId="5A423B41" w14:textId="77777777" w:rsidR="00B42C45" w:rsidRDefault="00B42C45"/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30"/>
    <w:rsid w:val="00002B5A"/>
    <w:rsid w:val="0010437E"/>
    <w:rsid w:val="00616072"/>
    <w:rsid w:val="006A5004"/>
    <w:rsid w:val="00710178"/>
    <w:rsid w:val="00840A96"/>
    <w:rsid w:val="008B35EE"/>
    <w:rsid w:val="008D0762"/>
    <w:rsid w:val="00905CC1"/>
    <w:rsid w:val="00B42C45"/>
    <w:rsid w:val="00B47B6A"/>
    <w:rsid w:val="00CD4EBC"/>
    <w:rsid w:val="00EB6099"/>
    <w:rsid w:val="00F8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40344B"/>
  <w14:defaultImageDpi w14:val="0"/>
  <w15:docId w15:val="{71773A09-9740-499F-9903-39A928D7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730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F867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rtal-slo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2808</Words>
  <Characters>16009</Characters>
  <Application>Microsoft Office Word</Application>
  <DocSecurity>0</DocSecurity>
  <Lines>133</Lines>
  <Paragraphs>37</Paragraphs>
  <ScaleCrop>false</ScaleCrop>
  <Company>Home</Company>
  <LinksUpToDate>false</LinksUpToDate>
  <CharactersWithSpaces>18780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Презумпция человечности</dc:title>
  <dc:subject/>
  <dc:creator>User</dc:creator>
  <cp:keywords/>
  <dc:description/>
  <cp:lastModifiedBy>Igor_Trofimov</cp:lastModifiedBy>
  <cp:revision>2</cp:revision>
  <dcterms:created xsi:type="dcterms:W3CDTF">2025-10-24T07:59:00Z</dcterms:created>
  <dcterms:modified xsi:type="dcterms:W3CDTF">2025-10-24T07:59:00Z</dcterms:modified>
</cp:coreProperties>
</file>