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B5030" w14:textId="77777777" w:rsidR="00333FE7" w:rsidRPr="00043A6E" w:rsidRDefault="00333FE7" w:rsidP="00333FE7">
      <w:pPr>
        <w:spacing w:before="120"/>
        <w:jc w:val="center"/>
        <w:rPr>
          <w:b/>
          <w:bCs/>
          <w:sz w:val="32"/>
          <w:szCs w:val="32"/>
        </w:rPr>
      </w:pPr>
      <w:r w:rsidRPr="00043A6E">
        <w:rPr>
          <w:b/>
          <w:bCs/>
          <w:sz w:val="32"/>
          <w:szCs w:val="32"/>
        </w:rPr>
        <w:t>Приемы управления вниманием в деловом общении</w:t>
      </w:r>
    </w:p>
    <w:p w14:paraId="208000C1" w14:textId="77777777" w:rsidR="00333FE7" w:rsidRPr="00F72D10" w:rsidRDefault="00333FE7" w:rsidP="00333FE7">
      <w:pPr>
        <w:spacing w:before="120"/>
        <w:ind w:firstLine="567"/>
        <w:jc w:val="both"/>
      </w:pPr>
      <w:r w:rsidRPr="00F72D10">
        <w:t>Автор: Илья Исакович Аминов, кандидат психологических наук, психолог-консультант.</w:t>
      </w:r>
    </w:p>
    <w:p w14:paraId="69A9B23E" w14:textId="77777777" w:rsidR="00333FE7" w:rsidRPr="00F72D10" w:rsidRDefault="00333FE7" w:rsidP="00333FE7">
      <w:pPr>
        <w:spacing w:before="120"/>
        <w:ind w:firstLine="567"/>
        <w:jc w:val="both"/>
      </w:pPr>
      <w:r w:rsidRPr="00F72D10">
        <w:t>Для успешного взаимодействия необходимо настроить собеседника на правильное восприятие информации, пробудить интерес к теме разговора и к происходящим событиям, сформировать готовность к пониманию и анализу сообщения. Для этого инициатору необходимо владеть приемами активизации и управления вниманием человека. Под активизацией внимания понимаются пробуждение активности восприятия человека, усиление его мыслительной деятельности и чувств.</w:t>
      </w:r>
    </w:p>
    <w:p w14:paraId="2E27F554" w14:textId="77777777" w:rsidR="00333FE7" w:rsidRDefault="00333FE7" w:rsidP="00333FE7">
      <w:pPr>
        <w:spacing w:before="120"/>
        <w:ind w:firstLine="567"/>
        <w:jc w:val="both"/>
      </w:pPr>
      <w:r w:rsidRPr="00F72D10">
        <w:t>Конечно, наиболее надежный способ привлечь внимание человека — начать говорить с ним о том, что его волнует. Однако нельзя не учитывать и то, как вы говорите. Вы можете сделать вашу речь выразительной, чувственной и эмоциональной, а можете говорить безлико и безразлично; ясно, что воздействие на слушателя при этом будет различным.</w:t>
      </w:r>
    </w:p>
    <w:p w14:paraId="4DFB5435" w14:textId="77777777" w:rsidR="00333FE7" w:rsidRPr="00F72D10" w:rsidRDefault="00333FE7" w:rsidP="00333FE7">
      <w:pPr>
        <w:spacing w:before="120"/>
        <w:ind w:firstLine="567"/>
        <w:jc w:val="both"/>
      </w:pPr>
      <w:r w:rsidRPr="00F72D10">
        <w:t>Средство, с помощью которого вы доносите ваше сообщение до партнера, — ваш голос. Возможно, вы довольны своим голосом, но следует помнить, что человек слышит свой голос иначе, чем слышат его другие; ведь звук проходит и через воздушные каналы, соединяющие наши рот и уши. Поэтому нередко человек, который впервые слышит свой голос, записанный на пленку, не сразу узнает его. Ваш голос может стать мощным и эффективным инструментом воздействия и передачи информации, а может оказаться инструментом пытки для слушателя, если сделать его монотонным и неприятным для слуха.</w:t>
      </w:r>
    </w:p>
    <w:p w14:paraId="3DDA540A" w14:textId="77777777" w:rsidR="00333FE7" w:rsidRPr="00F72D10" w:rsidRDefault="00333FE7" w:rsidP="00333FE7">
      <w:pPr>
        <w:spacing w:before="120"/>
        <w:ind w:firstLine="567"/>
        <w:jc w:val="both"/>
      </w:pPr>
      <w:r w:rsidRPr="00F72D10">
        <w:t>Можно без преувеличения сказать, что голос человека — это место, где встречаются его сознательное (содержание речи) и бессознательное (характеристики голоса). Для слушателя порой важно не столько то, что мы говорим, сколько то, как мы это делаем.</w:t>
      </w:r>
    </w:p>
    <w:p w14:paraId="7BD6D4DA" w14:textId="77777777" w:rsidR="00333FE7" w:rsidRPr="00F72D10" w:rsidRDefault="00333FE7" w:rsidP="00333FE7">
      <w:pPr>
        <w:spacing w:before="120"/>
        <w:ind w:firstLine="567"/>
        <w:jc w:val="both"/>
      </w:pPr>
      <w:r w:rsidRPr="00F72D10">
        <w:t>1. Прием «нейтральной фразы». Он заключается в том, что общение с собеседником инициатор начинает с фразы, напрямую не связанной с интересующей его темой, но имеющей отношение к собеседнику.</w:t>
      </w:r>
    </w:p>
    <w:p w14:paraId="7BB0AB7F" w14:textId="77777777" w:rsidR="00333FE7" w:rsidRPr="00F72D10" w:rsidRDefault="00333FE7" w:rsidP="00333FE7">
      <w:pPr>
        <w:spacing w:before="120"/>
        <w:ind w:firstLine="567"/>
        <w:jc w:val="both"/>
      </w:pPr>
      <w:r w:rsidRPr="00F72D10">
        <w:t>2. Наиболее простым средством привлечения внимания собеседника является повышение голоса. Речь, конечно, не идет о повышении до крика. Это недопустимо не только по морально-этическим, но и тактическим соображениям, так как крик любого человека — явный признак его слабости и бессилия. Но при этом нельзя не признать, что некоторое повышение голоса, особенно в начале фразы, не только привлекает внимание, но и оказывает дополнительное воздействие на партнера.</w:t>
      </w:r>
    </w:p>
    <w:p w14:paraId="43B03487" w14:textId="77777777" w:rsidR="00333FE7" w:rsidRPr="00F72D10" w:rsidRDefault="00333FE7" w:rsidP="00333FE7">
      <w:pPr>
        <w:spacing w:before="120"/>
        <w:ind w:firstLine="567"/>
        <w:jc w:val="both"/>
      </w:pPr>
      <w:r w:rsidRPr="00F72D10">
        <w:t>3. Прием «завлечения». Суть его заключается в том, что инициатор общения вначале произносит что-то трудно воспринимаемое, например, очень тихо. Собеседнику для понимания приходится предпринимать усилия, которые предполагают концентрацию внимания. При этом необходимо отметить, что прием может оказаться эффективным только в том случае, если инициатору общения уже удалось произвести на собеседника значительное впечатление своим профессионализмом и уверенностью в своих силах.</w:t>
      </w:r>
    </w:p>
    <w:p w14:paraId="59DBEF97" w14:textId="77777777" w:rsidR="00333FE7" w:rsidRPr="00F72D10" w:rsidRDefault="00333FE7" w:rsidP="00333FE7">
      <w:pPr>
        <w:spacing w:before="120"/>
        <w:ind w:firstLine="567"/>
        <w:jc w:val="both"/>
      </w:pPr>
      <w:r w:rsidRPr="00F72D10">
        <w:t>4. Важным способом фокусировки внимания является прием установления зрительного контакта между говорящим и слушающим. Очень многие пользуются этим приемом, зная его эффективность: они обводят аудиторию взглядом, смотрят пристально на кого-нибудь одного, фиксируют взглядом нескольких человек в аудитории. Установление зрительного контакта широко используется в любом общении (не только в массовом, но и в межличностном, деловом и т. д.). Пристально глядя на человека, вы привлекаете его внимание; постоянно уходя от чьего-то взгляда, вы показываете, что не желаете общаться. Зрительный контакт используется не только для привлечения внимания, но и для того, чтобы его удерживать в процессе общения.</w:t>
      </w:r>
    </w:p>
    <w:p w14:paraId="658357CF" w14:textId="77777777" w:rsidR="00333FE7" w:rsidRPr="00F72D10" w:rsidRDefault="00333FE7" w:rsidP="00333FE7">
      <w:pPr>
        <w:spacing w:before="120"/>
        <w:ind w:firstLine="567"/>
        <w:jc w:val="both"/>
      </w:pPr>
      <w:r w:rsidRPr="00F72D10">
        <w:lastRenderedPageBreak/>
        <w:t>5. Прием «акцентировки». Он используется в тех случаях, когда необходимо обратить особое внимание партнера на самые важные (с точки зрения говорящего) моменты в сообщении. Данный прием можно реализовать с помощью прямой и косвенной акцентировки. Прямая акцентировка достигается за счет употребления таких фраз, как, например, «прошу обратить внимание», «важно отметить, что...», «необходимо подчеркнуть, что...» и т. д. Косвенная акцентировка происходит, если места, к которым нужно привлечь внимание, выделяются из общего строя общения так, чтобы контрастировать с окружающим фоном и автоматически привлекать внимание.</w:t>
      </w:r>
    </w:p>
    <w:p w14:paraId="7ACC85E0" w14:textId="77777777" w:rsidR="00333FE7" w:rsidRPr="00F72D10" w:rsidRDefault="00333FE7" w:rsidP="00333FE7">
      <w:pPr>
        <w:spacing w:before="120"/>
        <w:ind w:firstLine="567"/>
        <w:jc w:val="both"/>
      </w:pPr>
      <w:r w:rsidRPr="00F72D10">
        <w:t>6. Еще один прием поддержания внимания — это «навязывание ритма». Внимание человека постоянно колеблется (флуктуирует), и если намеренно не прилагать усилий к тому, чтобы все время его настраивать, то оно неотвратимо будет «убегать», переключаться на что-то другое. Особенно способствует такому переключению монотонная, однообразная речь. Когда собеседник говорит именно так, даже заинтересованный слушатель с трудом удерживает внимание, и чем больше он пытается сосредоточиться, тем сильнее его клонит в сон. Именно здесь и применяется прием «навязывания ритма». Постоянное изменение характеристик голоса и речи — наиболее простой способ задать нужный ритм разговора. Говоря то громче, то тише, то быстрее, то медленнее, то скороговоркой, то нейтрально, собеседник как бы навязывает слушающему свою последовательность переключения внимания, не дает ему возможности расслабиться и что-то пропустить.</w:t>
      </w:r>
    </w:p>
    <w:p w14:paraId="1338CEE0" w14:textId="77777777" w:rsidR="00333FE7" w:rsidRPr="00043A6E" w:rsidRDefault="00333FE7" w:rsidP="00333FE7">
      <w:pPr>
        <w:spacing w:before="120"/>
        <w:jc w:val="center"/>
        <w:rPr>
          <w:b/>
          <w:bCs/>
          <w:sz w:val="28"/>
          <w:szCs w:val="28"/>
        </w:rPr>
      </w:pPr>
      <w:r w:rsidRPr="00043A6E">
        <w:rPr>
          <w:b/>
          <w:bCs/>
          <w:sz w:val="28"/>
          <w:szCs w:val="28"/>
        </w:rPr>
        <w:t>7. Прием «своевременного использования пауз» подготавливает партнера, выделяет мысль и позволяет оценить важность сказанного.</w:t>
      </w:r>
    </w:p>
    <w:p w14:paraId="05651B74" w14:textId="77777777" w:rsidR="00333FE7" w:rsidRPr="00F72D10" w:rsidRDefault="00333FE7" w:rsidP="00333FE7">
      <w:pPr>
        <w:spacing w:before="120"/>
        <w:ind w:firstLine="567"/>
        <w:jc w:val="both"/>
      </w:pPr>
      <w:r w:rsidRPr="00F72D10">
        <w:t>Использование пауз полезно для инициатора беседы в следующем ряде случаев:</w:t>
      </w:r>
    </w:p>
    <w:p w14:paraId="12DAEDD6" w14:textId="77777777" w:rsidR="00333FE7" w:rsidRPr="00F72D10" w:rsidRDefault="00333FE7" w:rsidP="00333FE7">
      <w:pPr>
        <w:spacing w:before="120"/>
        <w:ind w:firstLine="567"/>
        <w:jc w:val="both"/>
      </w:pPr>
      <w:r w:rsidRPr="00F72D10">
        <w:t xml:space="preserve">Перед тем как начать говорить. Пауза дает возможность слушателю подготовиться к восприятию, настраивает его внимание на слушание и позволяет говорящему собраться с мыслями. </w:t>
      </w:r>
    </w:p>
    <w:p w14:paraId="73E2E329" w14:textId="77777777" w:rsidR="00333FE7" w:rsidRPr="00F72D10" w:rsidRDefault="00333FE7" w:rsidP="00333FE7">
      <w:pPr>
        <w:spacing w:before="120"/>
        <w:ind w:firstLine="567"/>
        <w:jc w:val="both"/>
      </w:pPr>
      <w:r w:rsidRPr="00F72D10">
        <w:t xml:space="preserve">Для управления вниманием и усиления значения сказанного. Если вопрос, фраза или мысль имеют особую важность, но их можно не услышать или понять неправильно, применение пауз весьма полезно перед ними. В данном случае она сравнимо с остановкой гида перед особенно интересной картиной. </w:t>
      </w:r>
    </w:p>
    <w:p w14:paraId="6231937A" w14:textId="77777777" w:rsidR="00333FE7" w:rsidRPr="00F72D10" w:rsidRDefault="00333FE7" w:rsidP="00333FE7">
      <w:pPr>
        <w:spacing w:before="120"/>
        <w:ind w:firstLine="567"/>
        <w:jc w:val="both"/>
      </w:pPr>
      <w:r w:rsidRPr="00F72D10">
        <w:t xml:space="preserve">Вместо знаков препинания, когда паузы используются для структурирования речи и увеличения степени ее понятности. </w:t>
      </w:r>
    </w:p>
    <w:p w14:paraId="22F3ABA1" w14:textId="77777777" w:rsidR="00333FE7" w:rsidRPr="00F72D10" w:rsidRDefault="00333FE7" w:rsidP="00333FE7">
      <w:pPr>
        <w:spacing w:before="120"/>
        <w:ind w:firstLine="567"/>
        <w:jc w:val="both"/>
      </w:pPr>
      <w:r w:rsidRPr="00F72D10">
        <w:t xml:space="preserve">При смене характера беседы. В данном случае пауза разделяет ее процедуры, не позволяет смешивать различные этапы деловой встречи. </w:t>
      </w:r>
    </w:p>
    <w:p w14:paraId="790C0013" w14:textId="77777777" w:rsidR="00333FE7" w:rsidRPr="00F72D10" w:rsidRDefault="00333FE7" w:rsidP="00333FE7">
      <w:pPr>
        <w:spacing w:before="120"/>
        <w:ind w:firstLine="567"/>
        <w:jc w:val="both"/>
      </w:pPr>
      <w:r w:rsidRPr="00F72D10">
        <w:t>8. Прием «переформулировки» — действенное средство поддержания внимания и усиления воздействия. Уже высказанная ранее мысль переформулируется инициатором по-новому, иными словами и выражениями. Это тем более целесообразно, когда речь идет о сложных или очень значимых для собеседника вопросах. При отказе собеседника ответить на поставленный вопрос рекомендуется не настаивать на ответе, а переформулировать вопрос.</w:t>
      </w:r>
    </w:p>
    <w:p w14:paraId="5C6BC8C5" w14:textId="77777777" w:rsidR="00333FE7" w:rsidRPr="00F72D10" w:rsidRDefault="00333FE7" w:rsidP="00333FE7">
      <w:pPr>
        <w:spacing w:before="120"/>
        <w:ind w:firstLine="567"/>
        <w:jc w:val="both"/>
      </w:pPr>
      <w:r w:rsidRPr="00F72D10">
        <w:t>9. Прием «провокации». На короткое время у собеседника вызывается реакция несогласия с излагаемой информацией. У него тотчас же появляется желание ее исправить, уточнить.</w:t>
      </w:r>
    </w:p>
    <w:p w14:paraId="2E020EC0" w14:textId="77777777" w:rsidR="00333FE7" w:rsidRPr="00F72D10" w:rsidRDefault="00333FE7" w:rsidP="00333FE7">
      <w:pPr>
        <w:spacing w:before="120"/>
        <w:ind w:firstLine="567"/>
        <w:jc w:val="both"/>
      </w:pPr>
      <w:r w:rsidRPr="00F72D10">
        <w:t>10. Прием «гиперболы». Не бойтесь прибегнуть к преувеличению, чтобы заострить внимание слушателя, но потом не забудьте четко изложить свою позицию по затронутой проблеме.</w:t>
      </w:r>
    </w:p>
    <w:p w14:paraId="1FFCA5C8" w14:textId="77777777" w:rsidR="00333FE7" w:rsidRPr="00F72D10" w:rsidRDefault="00333FE7" w:rsidP="00333FE7">
      <w:pPr>
        <w:spacing w:before="120"/>
        <w:ind w:firstLine="567"/>
        <w:jc w:val="both"/>
      </w:pPr>
      <w:r w:rsidRPr="00F72D10">
        <w:t>11. Прием «прогноза». Основываясь на реальных фактах, предлагайте собеседнику прогнозы ожидаемых событий.</w:t>
      </w:r>
    </w:p>
    <w:p w14:paraId="3A70AED1" w14:textId="77777777" w:rsidR="00333FE7" w:rsidRPr="00F72D10" w:rsidRDefault="00333FE7" w:rsidP="00333FE7">
      <w:pPr>
        <w:spacing w:before="120"/>
        <w:ind w:firstLine="567"/>
        <w:jc w:val="both"/>
      </w:pPr>
      <w:r w:rsidRPr="00F72D10">
        <w:lastRenderedPageBreak/>
        <w:t>12. Прием «трехходовки». Применяется, когда собеседник вспылил. Выполняется в следующем порядке:</w:t>
      </w:r>
    </w:p>
    <w:p w14:paraId="0FEF5481" w14:textId="77777777" w:rsidR="00333FE7" w:rsidRPr="00F72D10" w:rsidRDefault="00333FE7" w:rsidP="00333FE7">
      <w:pPr>
        <w:spacing w:before="120"/>
        <w:ind w:firstLine="567"/>
        <w:jc w:val="both"/>
      </w:pPr>
      <w:r w:rsidRPr="00F72D10">
        <w:t xml:space="preserve">проговаривается его состояние: «Я вижу, что вы возмущены, вас что-то задело»; </w:t>
      </w:r>
    </w:p>
    <w:p w14:paraId="6B89A4C3" w14:textId="77777777" w:rsidR="00333FE7" w:rsidRPr="00F72D10" w:rsidRDefault="00333FE7" w:rsidP="00333FE7">
      <w:pPr>
        <w:spacing w:before="120"/>
        <w:ind w:firstLine="567"/>
        <w:jc w:val="both"/>
      </w:pPr>
      <w:r w:rsidRPr="00F72D10">
        <w:t xml:space="preserve">проговаривается свое собственное состояние: «Я тоже немного взволнован»; </w:t>
      </w:r>
    </w:p>
    <w:p w14:paraId="1A82CD1F" w14:textId="77777777" w:rsidR="00333FE7" w:rsidRPr="00F72D10" w:rsidRDefault="00333FE7" w:rsidP="00333FE7">
      <w:pPr>
        <w:spacing w:before="120"/>
        <w:ind w:firstLine="567"/>
        <w:jc w:val="both"/>
      </w:pPr>
      <w:r w:rsidRPr="00F72D10">
        <w:t xml:space="preserve">после небольшой паузы проговаривается оценка ситуации: «Если беседа так пойдет и дальше, у нас ничего не выйдет. Давайте успокоимся». </w:t>
      </w:r>
    </w:p>
    <w:p w14:paraId="2703D08A" w14:textId="77777777" w:rsidR="00333FE7" w:rsidRDefault="00333FE7" w:rsidP="00333FE7">
      <w:pPr>
        <w:spacing w:before="120"/>
        <w:ind w:firstLine="567"/>
        <w:jc w:val="both"/>
      </w:pPr>
      <w:r w:rsidRPr="00F72D10">
        <w:t>Управлять вниманием в деловом общении — важная задача не только для говорящего, но и для слушающего. Если он намерен увидеть и услышать именно то, что имеет отношение к делу, он должен уметь управлять своим вниманием. Разнообразные приемы активного слушания направлены именно на приобретение этого навыка.</w:t>
      </w:r>
    </w:p>
    <w:p w14:paraId="58641366" w14:textId="77777777" w:rsidR="00333FE7" w:rsidRPr="00043A6E" w:rsidRDefault="00333FE7" w:rsidP="00333FE7">
      <w:pPr>
        <w:spacing w:before="120"/>
        <w:jc w:val="center"/>
        <w:rPr>
          <w:b/>
          <w:bCs/>
          <w:sz w:val="28"/>
          <w:szCs w:val="28"/>
        </w:rPr>
      </w:pPr>
      <w:r w:rsidRPr="00043A6E">
        <w:rPr>
          <w:b/>
          <w:bCs/>
          <w:sz w:val="28"/>
          <w:szCs w:val="28"/>
        </w:rPr>
        <w:t>Список литературы</w:t>
      </w:r>
    </w:p>
    <w:p w14:paraId="12492505" w14:textId="77777777" w:rsidR="00333FE7" w:rsidRDefault="00333FE7" w:rsidP="00333FE7">
      <w:pPr>
        <w:spacing w:before="120"/>
        <w:ind w:firstLine="567"/>
        <w:jc w:val="both"/>
      </w:pPr>
      <w:r>
        <w:t xml:space="preserve">Для подготовки данной работы были использованы материалы с сайта </w:t>
      </w:r>
      <w:hyperlink r:id="rId4" w:history="1">
        <w:r w:rsidRPr="00043A6E">
          <w:rPr>
            <w:rStyle w:val="a3"/>
          </w:rPr>
          <w:t>http://www.elitarium.ru/</w:t>
        </w:r>
      </w:hyperlink>
    </w:p>
    <w:p w14:paraId="1B1DF90D"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E7"/>
    <w:rsid w:val="00002B5A"/>
    <w:rsid w:val="00043A6E"/>
    <w:rsid w:val="0010437E"/>
    <w:rsid w:val="00333FE7"/>
    <w:rsid w:val="00616072"/>
    <w:rsid w:val="006A5004"/>
    <w:rsid w:val="00710178"/>
    <w:rsid w:val="008B35EE"/>
    <w:rsid w:val="00905CC1"/>
    <w:rsid w:val="00B42C45"/>
    <w:rsid w:val="00B47B6A"/>
    <w:rsid w:val="00EA3371"/>
    <w:rsid w:val="00F72D1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DBE79"/>
  <w14:defaultImageDpi w14:val="0"/>
  <w15:docId w15:val="{E20EC086-BC77-451C-9090-907F5373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FE7"/>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33F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6532</Characters>
  <Application>Microsoft Office Word</Application>
  <DocSecurity>0</DocSecurity>
  <Lines>54</Lines>
  <Paragraphs>15</Paragraphs>
  <ScaleCrop>false</ScaleCrop>
  <Company>Home</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Приемы управления вниманием в деловом общении</dc:title>
  <dc:subject/>
  <dc:creator>User</dc:creator>
  <cp:keywords/>
  <dc:description/>
  <cp:lastModifiedBy>Igor_Trofimov</cp:lastModifiedBy>
  <cp:revision>2</cp:revision>
  <dcterms:created xsi:type="dcterms:W3CDTF">2025-10-10T05:45:00Z</dcterms:created>
  <dcterms:modified xsi:type="dcterms:W3CDTF">2025-10-10T05:45:00Z</dcterms:modified>
</cp:coreProperties>
</file>