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8484" w14:textId="77777777" w:rsidR="000046CF" w:rsidRPr="00357B4A" w:rsidRDefault="000046CF" w:rsidP="000046CF">
      <w:pPr>
        <w:spacing w:before="120"/>
        <w:jc w:val="center"/>
        <w:rPr>
          <w:b/>
          <w:bCs/>
          <w:sz w:val="32"/>
          <w:szCs w:val="32"/>
        </w:rPr>
      </w:pPr>
      <w:r w:rsidRPr="00357B4A">
        <w:rPr>
          <w:b/>
          <w:bCs/>
          <w:sz w:val="32"/>
          <w:szCs w:val="32"/>
        </w:rPr>
        <w:t>Проблематика лексикографии в специальной педагогике</w:t>
      </w:r>
    </w:p>
    <w:p w14:paraId="3F2E6AC9" w14:textId="77777777" w:rsidR="000046CF" w:rsidRPr="00357B4A" w:rsidRDefault="000046CF" w:rsidP="000046CF">
      <w:pPr>
        <w:spacing w:before="120"/>
        <w:ind w:firstLine="567"/>
        <w:jc w:val="both"/>
        <w:rPr>
          <w:sz w:val="28"/>
          <w:szCs w:val="28"/>
        </w:rPr>
      </w:pPr>
      <w:r w:rsidRPr="00357B4A">
        <w:rPr>
          <w:sz w:val="28"/>
          <w:szCs w:val="28"/>
        </w:rPr>
        <w:t>Н.В.Новоторцева</w:t>
      </w:r>
    </w:p>
    <w:p w14:paraId="72C368A6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Развитие национальной системы специального образования во все исторические периоды непосредственно связано с социально-экономическими условиями в данной стране, политикой государства по отношению к людям с отклонениями в развитии, законодательством в сфере образования и прав человека, состоянием дефектологической науки как интегрированной области знаний на стыке медицины, психологии и педагогики.</w:t>
      </w:r>
    </w:p>
    <w:p w14:paraId="4D92A67C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Система специального образования, как и система образования в целом, в период 90-х годов испытывает серьезные, глубокие изменения. Благодаря новым установкам государства в экстремально короткий срок были разомкнуты рамки изолированной системы обучения аномальных детей, и государство, общество, родители, специалисты смежных областей поставили перед учеными-дефектологами сложнейшие задачи - немедленно обеспечить новые научно-методи-ческие социальные установки на всех уровнях специального педагогического образования.</w:t>
      </w:r>
    </w:p>
    <w:p w14:paraId="0E09B865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Происходящие сегодня изменения в системе образования России заметно повлияли на терминологию специальной педагогики и поставили на повестку дня как один из важнейших вопросов науки - проблему его совершенствования.</w:t>
      </w:r>
    </w:p>
    <w:p w14:paraId="25F3A9E6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Остается постоянно актуальной в любой отрасли науки проблема систематизации и совершенствования понятийно-терминологической основы. Это особенно важно для профессиональной подготовки специалистов, чтобы в рамках изучаемых дисциплин не было противоречивых толкований различных понятий, а процесс обучения строился на основе строгой и возможно более полной системы терминов.</w:t>
      </w:r>
    </w:p>
    <w:p w14:paraId="0FC9A0AB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В отечественной педагогике вопросам, касающимся понятийного аппарата, уделялось немало внимания. (Различные аспекты этой проблемы рассмотрены в работах В.П.Беспалько, В.И.Журавлева, И.М.Кантора, Б.Б.Комаровского, В.В.Кроевского, Э.И.Моносзона, Ф.А.Фрадкина и др.). Научный аппарат специальной педагогики сформировался благодаря исследованиям крупных ученых из разных областей знаний: медицины, психологии, педагогики (В.П.Кащенко, Л.С.Выготский, Г.Я.Трошин, А.С.Грибоедов, М.П.Постовская, Ф.А.Рау и др.). Стабильность понятийного аппарата дефектологии закреплена была первым изданием "Дефектологического словаря" (1964), авторами которого были А.И.Дьячков, Т.А.Власова, Ю.А.Кулагин, Л.В.Нейман, Ф.Ф.Рау, Н.Ф.Слезина. Прошло более 30 лет со дня создания 1-го словаря. Дефектология находится на новом историческом витке. Состояние науки и системы специального образования в период 90-х годов можно охарактеризовать как кризисное. В последние пять лет благодаря новой политике государства в очень короткий срок радикально изменилась система образования детей с отклонениями в развитии.</w:t>
      </w:r>
    </w:p>
    <w:p w14:paraId="452577DE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На этапе социально-экономических преобразований и связанной с ними реформой образования появилась необходимость переосмысления некоторых научных понятий, внесения изменений в терминологию науки. Это обусловлено созданием концепции непрерывного образования, появлением новых типов учреждений, развитием новых форм, методов, технологий обучения и воспитания, принятием Закона об образовании, проекта Закона РФ "О специальном образовании". Эти изменения носят не столько внешний, сколько внутренний, концептуальный характер.</w:t>
      </w:r>
    </w:p>
    <w:p w14:paraId="49745EE2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Приходится признать, что педагогическая практика опережает педагогическую теорию.</w:t>
      </w:r>
    </w:p>
    <w:p w14:paraId="1068D8C6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Так, в проекте Закона РФ "О специальном образовании" мы встречаемся со множеством ключевых для нашей науки понятий, не получивших нового осмысления, не нашедших отражения в дефектологических словарях:</w:t>
      </w:r>
    </w:p>
    <w:p w14:paraId="2150E126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lastRenderedPageBreak/>
        <w:t>лица, имеющие специальные потребности;</w:t>
      </w:r>
    </w:p>
    <w:p w14:paraId="36DA31A4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специальное образование;</w:t>
      </w:r>
    </w:p>
    <w:p w14:paraId="6BAF3B50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специальные образовательные потребности;</w:t>
      </w:r>
    </w:p>
    <w:p w14:paraId="3C836AFE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специальное образовательное учреждение;</w:t>
      </w:r>
    </w:p>
    <w:p w14:paraId="18AC60BA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интегрированное обучение;</w:t>
      </w:r>
    </w:p>
    <w:p w14:paraId="280779DE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физический недостаток;</w:t>
      </w:r>
    </w:p>
    <w:p w14:paraId="41DAF943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психический недостаток;</w:t>
      </w:r>
    </w:p>
    <w:p w14:paraId="0899615A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сложный недостаток.</w:t>
      </w:r>
    </w:p>
    <w:p w14:paraId="7F385D48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Лингво-семантические проблемы специальной педагогики рассматривались в статьях Н.М.Назаровой, В.В.Коркунова, проф. Д.Лернера и др. ученых. К сожалению, проблемы перестройки понятийного аппарата не обсуждались целенаправленно на страницах журнала "Дефектология" в последние 2 года. При этом отмечается стихийность в употреблении новых терминов практиками, что не исключает возможности искажения некоторых научных понятий.</w:t>
      </w:r>
    </w:p>
    <w:p w14:paraId="305F9E13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Актуальность обсуждения терминологической системы специальной педагогики подтверждает введение государственных образовательных стандартов высшего профессионального образования.</w:t>
      </w:r>
    </w:p>
    <w:p w14:paraId="5F400FC0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В новые стандарты по всем педагогическим специальностям введена дисциплина ПП-07 "Специальная психология и коррекционная педагогика". Это очевидный факт гуманизации педагогического образования. Учитель любой квалификации будет ориентирован на детей, имеющих ограниченные возможности, особые проблемы воспитания и обучения. Цель этого нового предмета - формирование системы важнейших теоретических знаний и практических умений, необходимых педагогу массовой школы в его профессиональной деятельности для понимания сущности и путей решения проблем детей с отклонениями в развитии. Значимость этой сферы возрастет в ближайшем будущем, т.к. процесс интеграции - воспитания и обучения детей с различными отклонениями в развитии в едином потоке с обычными детьми, протекающий не одно десятилетие в зарубежной школе, начался и у нас. Уже сегодня в системе образования есть факты интеграции в обычную, массовую школу. Появились классы для детей с нарушенным развитием: классы выравнивания для детей с ЗПР, классы компенсирующего обучения для детей - "группы риска", классы для детей с ослабленным здоровьем, классы педагогической поддержки.</w:t>
      </w:r>
    </w:p>
    <w:p w14:paraId="37A91237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Управления образованием, практические работники школ испытывают значительные трудности в организации обучения детей этой категории. К интеграционным процессам в массовой школе каждый педагог должен быть подготовлен профессионально. Подготовка учителя по коррекционной педагогике должна быть научно-методически обеспечена. Теоретический аспект подготовки специалиста связан с обеспечением терминологического инструментария. Назрела необходимость обновления учебника "Основы дефектологии", дополнения его новыми понятиями, возможно, нормативными документами в приложении.</w:t>
      </w:r>
    </w:p>
    <w:p w14:paraId="6C2C9D2C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Особенно актуальным является изучение терминологии в контексте конкретных отраслей специальной педагогики с учетом общих тенденций, тесных внутрисистемных и междисциплинарных связей.</w:t>
      </w:r>
    </w:p>
    <w:p w14:paraId="06968EFC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Очевидна необходимость изучения дефектологического тезауруса в контексте конкретных отраслей науки с учетом общих тенденций развития, тесных связей и пересечений с медицинскими, биологическими, психологическими и другими науками.</w:t>
      </w:r>
    </w:p>
    <w:p w14:paraId="58F7FF89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 xml:space="preserve">Одним из самых плодотворных путей решения проблемы упорядочения и унификации педагогической терминологии является создание специальных словарей. Дефектологическая </w:t>
      </w:r>
      <w:r w:rsidRPr="0083028C">
        <w:lastRenderedPageBreak/>
        <w:t>наука располагает сегодня одним словарем, энциклопедичным по характеру, т.к. охватывает разные области знаний, включает толкование терминов и исторические справки. Реформа образования привнесла значительный пласт новых понятий, которые широко употребительны, обогатились новым содержанием такие традиционные термины, как образование, обучение, образовательный процесс, система образования. Поэтому переработанное и дополненное переиздание дефектологического словаря является насущной потребностью нового поколения ученых. Безусловно, такой словарь должен опираться на обновленную общепедагогическую терминологию и методологические основы.</w:t>
      </w:r>
    </w:p>
    <w:p w14:paraId="3D130821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Наличие академического словаря не исключает создания особого справочника по специальной педагогической терминологии, рассчитанного в первую очередь на учителей специальных коррекционных школ и специализированных дошкольных учреждений, т.к. в практике работы нередко встречается потребность не только в выяснении точного значения отдельных дефектологических терминов, в более полном раскрытии их содержания для учебных целей, но и в знании определяющих работу специалиста нормативных документов. В таком словаре-справочнике для учителя дается толкование наиболее распространенных и в дефектологии и в специальном образовании терминов. Источниками подбора такого словника служит научная и учебная литература различного характера: имеются в виду вузовские учебники, словари и справочники по медицинским наукам, труды ведущих ученых в дефектологии, периодические издания теоретического и учебно-методического типа.</w:t>
      </w:r>
    </w:p>
    <w:p w14:paraId="1E2BC045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Цель такого словаря-справочника - толкование терминов в качестве справок, а не систематизация и унификация их. На наш взгляд, более соответствует этому типу словаря следующее построение словарной статьи.</w:t>
      </w:r>
    </w:p>
    <w:p w14:paraId="0F7BC839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Заголовочное слово статьи дается полужирными строчными буквами. В тех случаях, когда понимание термина облегчается знакомством с его иноязычной этимологией, в скобках приводится источник его происхождения с указанием, в случае необходимости, состава иноязычного слова, например: аутизм (от греч. autos - сам).</w:t>
      </w:r>
    </w:p>
    <w:p w14:paraId="1ABCEC2E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При выборе одного из двух равнозначных терминов предпочтение отдается тому из них, который более распространен на современном этапе в среде ученых и практиков. В одних случаях это может быть традиционный термин в отечественной науке, в других - интернациональный. Например: 1) дефектология-наука о психофизиологических особенностях развития детей с физическими и психическими недостатками, закономерностях их воспитания, образования и обучения; 2) специальная педагогика - наука об особенностях развития и закономерностях воспитания, обучения и образования лиц, имеющих специальные образовательные потребности, с целью обеспечения им равных возможностей в получении образования посредством ликвидации физических, финансовых или психологических барьеров, которые исключают или ограничивают участие этих лиц в жизни общества; 3) лечебная педагогика - отрасль педагогики, разрабатывающая средства и методы исправления физических и психических дефектов. Термин употребляется главным образом в немецкоязычной литературе.</w:t>
      </w:r>
    </w:p>
    <w:p w14:paraId="5CBD6066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Из трех определений наиболее точно определяет предмет исследования и отвечает потребностям дефектологической науки на современном этапе термин специальная педагогика.</w:t>
      </w:r>
    </w:p>
    <w:p w14:paraId="68281207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Учитывая, что нередко определение термина, само по себе достаточное для раскрытия в нем заключенного понятия, не дает, однако, полного представления о его месте в системе научных понятий специальной педагогики, представляется полезным усилить практическую направленность словаря-справочника и дать более развернутую статью, раскрывающую объем и содержание соответствующего явления специальной педагогики, характеризующую его использование в широком контексте.</w:t>
      </w:r>
    </w:p>
    <w:p w14:paraId="644882BD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lastRenderedPageBreak/>
        <w:t>При таком понимании задач словаря-справочника представляется возможным в некоторых случаях тематически связанные термины дать в виде общей словарной статьи, имеющей справочно-учебный характер.</w:t>
      </w:r>
    </w:p>
    <w:p w14:paraId="4CCC7197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Было бы полезным в тех случаях, когда термин имеет различное толкование в науке, в словаре-справочнике излагать разные точки зрения по существу вопроса и сообщать краткую историю его разработки. Справедливо было бы признать, что как отбор терминов для словника, так и их подача в ряде случаев потребует практической проверки, уточнения. Это особенно касается новых дефектологических терминов: специальная педагогика, специальное образование, специальное образовательное учреждение, специальные образовательные потребности, интегрированное обучение, лица с ограниченными возможностями, физический недостаток, психический недостаток; недостаток, подтвержденный в установленном порядке, независимая экспертиза, депривация, дидактогения, дефицитарное развитие, дифференцированное обучение, коррекционно-воспитательная работа, логотерапия, пограничная умственная отсталость, специальная психология, холдинг-терапия.</w:t>
      </w:r>
    </w:p>
    <w:p w14:paraId="5A2E7B08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В связи с введением нового государственного образовательного стандарта в высшей школе важным является создание учебного словаря по специальной педагогике.</w:t>
      </w:r>
    </w:p>
    <w:p w14:paraId="4432BF31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Такие попытки в наше время есть. Это - Дефектология. Словарь-справочник под ред. Б.П.Пузанова, вышедший в Москве в 1996 году, содержащий более 200 словарных статей, и "Словарь-справочник по дефектологии" под ред. Н.В.Новоторцевой, изданный в 1994 г. в Ярославле и включающий более 600 терминов. Первый является дополнением к учебнику "Основы дефектологии", второй тоже предназначен прежде всего для студентов, но может быть полезен широкому кругу педагогов-практиков.</w:t>
      </w:r>
    </w:p>
    <w:p w14:paraId="69DD9A1B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>Кроме учебных словарей, велика потребность в систематизации исторических сведений дефектологической науки и создании словаря по истории специальной педагогики и психологии, а также специального образования. Интеграционные процессы в европейском образовательном пространстве свидетельствуют о необходимости двуязычных глоссариев.</w:t>
      </w:r>
    </w:p>
    <w:p w14:paraId="756DFFCE" w14:textId="77777777" w:rsidR="000046CF" w:rsidRDefault="000046CF" w:rsidP="000046CF">
      <w:pPr>
        <w:spacing w:before="120"/>
        <w:ind w:firstLine="567"/>
        <w:jc w:val="both"/>
      </w:pPr>
      <w:r w:rsidRPr="0083028C">
        <w:t>Сам процесс создания словарей сложен и кропотлив. Лексикографическая обработка терминологии и профессиональной лексики требует большой подготовительной методологической работы коллектива ученых. Но тем не менее эту работу следует начать как можно раньше, это диктуется концептуально значимыми преобразованиями в сфере образования и имеет большое значение для создания прочного фундамента научного аппарата специальной педагогики.</w:t>
      </w:r>
      <w:r>
        <w:t xml:space="preserve"> </w:t>
      </w:r>
    </w:p>
    <w:p w14:paraId="17FB87A9" w14:textId="77777777" w:rsidR="000046CF" w:rsidRPr="00357B4A" w:rsidRDefault="000046CF" w:rsidP="000046CF">
      <w:pPr>
        <w:spacing w:before="120"/>
        <w:jc w:val="center"/>
        <w:rPr>
          <w:b/>
          <w:bCs/>
          <w:sz w:val="28"/>
          <w:szCs w:val="28"/>
        </w:rPr>
      </w:pPr>
      <w:r w:rsidRPr="00357B4A">
        <w:rPr>
          <w:b/>
          <w:bCs/>
          <w:sz w:val="28"/>
          <w:szCs w:val="28"/>
        </w:rPr>
        <w:t>Список литературы</w:t>
      </w:r>
    </w:p>
    <w:p w14:paraId="279021C2" w14:textId="77777777" w:rsidR="000046CF" w:rsidRPr="0083028C" w:rsidRDefault="000046CF" w:rsidP="000046CF">
      <w:pPr>
        <w:spacing w:before="120"/>
        <w:ind w:firstLine="567"/>
        <w:jc w:val="both"/>
      </w:pPr>
      <w:r w:rsidRPr="0083028C">
        <w:t xml:space="preserve">Для подготовки данной работы были использованы материалы с сайта </w:t>
      </w:r>
      <w:hyperlink r:id="rId4" w:history="1">
        <w:r w:rsidRPr="0083028C">
          <w:rPr>
            <w:rStyle w:val="a3"/>
          </w:rPr>
          <w:t>http://www.yspu.yar.ru/</w:t>
        </w:r>
      </w:hyperlink>
    </w:p>
    <w:p w14:paraId="5F6BCE44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F"/>
    <w:rsid w:val="000046CF"/>
    <w:rsid w:val="00357B4A"/>
    <w:rsid w:val="00616072"/>
    <w:rsid w:val="006A5004"/>
    <w:rsid w:val="0083028C"/>
    <w:rsid w:val="008B35EE"/>
    <w:rsid w:val="00B42C45"/>
    <w:rsid w:val="00B47B6A"/>
    <w:rsid w:val="00C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337F2"/>
  <w14:defaultImageDpi w14:val="0"/>
  <w15:docId w15:val="{3CF1A001-80FE-4E7E-956D-89545125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04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1928</Words>
  <Characters>10994</Characters>
  <Application>Microsoft Office Word</Application>
  <DocSecurity>0</DocSecurity>
  <Lines>91</Lines>
  <Paragraphs>25</Paragraphs>
  <ScaleCrop>false</ScaleCrop>
  <Company>Home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лексикографии в специальной педагогике</dc:title>
  <dc:subject/>
  <dc:creator>User</dc:creator>
  <cp:keywords/>
  <dc:description/>
  <cp:lastModifiedBy>Igor_Trofimov</cp:lastModifiedBy>
  <cp:revision>2</cp:revision>
  <dcterms:created xsi:type="dcterms:W3CDTF">2025-10-10T05:32:00Z</dcterms:created>
  <dcterms:modified xsi:type="dcterms:W3CDTF">2025-10-10T05:32:00Z</dcterms:modified>
</cp:coreProperties>
</file>