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A3715D" w14:textId="77777777" w:rsidR="00000000" w:rsidRDefault="00822642">
      <w:pPr>
        <w:widowControl w:val="0"/>
        <w:spacing w:before="120"/>
        <w:jc w:val="center"/>
        <w:rPr>
          <w:b/>
          <w:bCs/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Программа непрерывного обучения информатике со 2 по 11 класс</w:t>
      </w:r>
    </w:p>
    <w:p w14:paraId="3C40FCEA" w14:textId="77777777" w:rsidR="00000000" w:rsidRDefault="00822642">
      <w:pPr>
        <w:widowControl w:val="0"/>
        <w:spacing w:before="120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Панкратова Л.</w:t>
      </w:r>
    </w:p>
    <w:p w14:paraId="243367DD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Д</w:t>
      </w:r>
      <w:r>
        <w:rPr>
          <w:color w:val="000000"/>
          <w:sz w:val="24"/>
          <w:szCs w:val="24"/>
        </w:rPr>
        <w:t>анная программа содержит четыре раздела. В первом - пояснительной записке - сфо</w:t>
      </w:r>
      <w:r>
        <w:rPr>
          <w:color w:val="000000"/>
          <w:sz w:val="24"/>
          <w:szCs w:val="24"/>
        </w:rPr>
        <w:t xml:space="preserve">рмулированы цели и задачи курса, организационная структура, характеристика и принципы построения курса. Во втором разделе приводится подробная содержательная характеристика курса информатики по модулям: </w:t>
      </w:r>
    </w:p>
    <w:p w14:paraId="63244E5E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"Введение в информационную культуру" (2-4 кл.); </w:t>
      </w:r>
    </w:p>
    <w:p w14:paraId="02DF5820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"Вв</w:t>
      </w:r>
      <w:r>
        <w:rPr>
          <w:color w:val="000000"/>
          <w:sz w:val="24"/>
          <w:szCs w:val="24"/>
        </w:rPr>
        <w:t xml:space="preserve">едение в информатику" (5-6 кл.); </w:t>
      </w:r>
    </w:p>
    <w:p w14:paraId="4D446D49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"Базовый курс информатики" (7-9 кл.); </w:t>
      </w:r>
    </w:p>
    <w:p w14:paraId="5521630F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"Введение в информационные системы" (10-11 кл.). </w:t>
      </w:r>
    </w:p>
    <w:p w14:paraId="7CE2299C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Т</w:t>
      </w:r>
      <w:r>
        <w:rPr>
          <w:color w:val="000000"/>
          <w:sz w:val="24"/>
          <w:szCs w:val="24"/>
        </w:rPr>
        <w:t>ретий раздел содержит требования к минимально необходимому уровню подготовки учащихся по модулям. В четвертом разделе приведены прим</w:t>
      </w:r>
      <w:r>
        <w:rPr>
          <w:color w:val="000000"/>
          <w:sz w:val="24"/>
          <w:szCs w:val="24"/>
        </w:rPr>
        <w:t>ерные измерители для проверки достижения требований к минимально необходимому уровню подготовки учащихся. Там же приведены рекомендации по оценке теста. В программе также есть приложения: тематическое планирование для базового курса информатики (7, 8, 9 кл</w:t>
      </w:r>
      <w:r>
        <w:rPr>
          <w:color w:val="000000"/>
          <w:sz w:val="24"/>
          <w:szCs w:val="24"/>
        </w:rPr>
        <w:t xml:space="preserve">ассы) и примерное содержание по нетрадиционным спецкурсам, а также список литературы. </w:t>
      </w:r>
    </w:p>
    <w:p w14:paraId="0B634CD9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рограмма учитывает требования Российского и Санкт-Петербургского стандарта, предназначена для методистов и учителей информатики. Программа разработана с учетом результа</w:t>
      </w:r>
      <w:r>
        <w:rPr>
          <w:color w:val="000000"/>
          <w:sz w:val="24"/>
          <w:szCs w:val="24"/>
        </w:rPr>
        <w:t>тов работы Независимой городской экзаменационной комиссии, апробирована на базе школы 296 Фрунзенского района. Тестирование (в виде набора измерителей) проведено во всех школах Фрунзенского района в апреле 1997 г. Основу программы составляет базовый курс и</w:t>
      </w:r>
      <w:r>
        <w:rPr>
          <w:color w:val="000000"/>
          <w:sz w:val="24"/>
          <w:szCs w:val="24"/>
        </w:rPr>
        <w:t xml:space="preserve">нформатики (рекомендуемый: 7 кл. - 1 час, 8 кл. - 2 часа, 9 кл.- 2 часа) </w:t>
      </w:r>
    </w:p>
    <w:p w14:paraId="7B87C804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рограмма - это многоцелевой комплекс, может быть использована также администраторами школ для ознакомления с концепцией преподавания информатики в школе. </w:t>
      </w:r>
      <w:r>
        <w:rPr>
          <w:color w:val="000000"/>
          <w:sz w:val="24"/>
          <w:szCs w:val="24"/>
        </w:rPr>
        <w:tab/>
      </w:r>
    </w:p>
    <w:p w14:paraId="23114195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Краткая характеристика мо</w:t>
      </w:r>
      <w:r>
        <w:rPr>
          <w:rStyle w:val="a3"/>
          <w:b w:val="0"/>
          <w:bCs w:val="0"/>
          <w:color w:val="000000"/>
          <w:sz w:val="24"/>
          <w:szCs w:val="24"/>
        </w:rPr>
        <w:t>дулей</w:t>
      </w:r>
      <w:r>
        <w:rPr>
          <w:color w:val="000000"/>
          <w:sz w:val="24"/>
          <w:szCs w:val="24"/>
        </w:rPr>
        <w:tab/>
      </w:r>
      <w:r>
        <w:rPr>
          <w:rStyle w:val="a3"/>
          <w:b w:val="0"/>
          <w:bCs w:val="0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ервый модуль "Введение в информационную культуру" знакомит учащихся с многообразием форм информации. При этом компьютер рассматривается как "черный ящик"; в нем выделяются три составные части: дисплей, системный блок, клавиатура. На примерах дается </w:t>
      </w:r>
      <w:r>
        <w:rPr>
          <w:color w:val="000000"/>
          <w:sz w:val="24"/>
          <w:szCs w:val="24"/>
        </w:rPr>
        <w:t xml:space="preserve">представление об использовании компьютеров в нашей жизни и акцентируется внимание на их использовании при обработке информации. Осуществляется знакомство с простейшими исполнителями и дается представление об алгоритме на основе анализа примеров. </w:t>
      </w:r>
    </w:p>
    <w:p w14:paraId="680DBBFB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дновреме</w:t>
      </w:r>
      <w:r>
        <w:rPr>
          <w:color w:val="000000"/>
          <w:sz w:val="24"/>
          <w:szCs w:val="24"/>
        </w:rPr>
        <w:t xml:space="preserve">нно учащиеся приобретают навыки работы с клавиатурой и учатся работать с "мышью", самостоятельно запускать прикладные программы и игры. </w:t>
      </w:r>
    </w:p>
    <w:p w14:paraId="71F177A1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>сновное внимание уделяется развитию мышления, тренировке внимания. Для этого можно ввести в курс обучения элементы лог</w:t>
      </w:r>
      <w:r>
        <w:rPr>
          <w:color w:val="000000"/>
          <w:sz w:val="24"/>
          <w:szCs w:val="24"/>
        </w:rPr>
        <w:t>ики и комбинаторики. Занятия должны проходить преимущественно в игровой форме. Рекомендуется для выполнения домашних и классных заданий использовать готовую тетрадь. Навыки работы на клавиатуре вводятся органично, изучение отдельных клавиш не должно превра</w:t>
      </w:r>
      <w:r>
        <w:rPr>
          <w:color w:val="000000"/>
          <w:sz w:val="24"/>
          <w:szCs w:val="24"/>
        </w:rPr>
        <w:t xml:space="preserve">щаться в цель обучения. </w:t>
      </w:r>
    </w:p>
    <w:p w14:paraId="57874775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бщие идеи, заложенные в программу, дают возможность начинать изучение информатики в начальной школе, но только при наличии соответствующей техники (не ниже IBM PC 486 или Macintosh). </w:t>
      </w:r>
    </w:p>
    <w:p w14:paraId="7BCD49F6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М</w:t>
      </w:r>
      <w:r>
        <w:rPr>
          <w:color w:val="000000"/>
          <w:sz w:val="24"/>
          <w:szCs w:val="24"/>
        </w:rPr>
        <w:t>одуль "Введение в информатику" продолжает зна</w:t>
      </w:r>
      <w:r>
        <w:rPr>
          <w:color w:val="000000"/>
          <w:sz w:val="24"/>
          <w:szCs w:val="24"/>
        </w:rPr>
        <w:t xml:space="preserve">комить учащихся с компьютером как универсальным устройством для обработки информации. Обращается внимание на </w:t>
      </w:r>
      <w:r>
        <w:rPr>
          <w:color w:val="000000"/>
          <w:sz w:val="24"/>
          <w:szCs w:val="24"/>
        </w:rPr>
        <w:lastRenderedPageBreak/>
        <w:t>основные блоки ЭВМ (память, процессор, каналы связи, устройства ввода/вывода). Вводится понятие Исполнитель. Компьютер рассматривается как совокупн</w:t>
      </w:r>
      <w:r>
        <w:rPr>
          <w:color w:val="000000"/>
          <w:sz w:val="24"/>
          <w:szCs w:val="24"/>
        </w:rPr>
        <w:t xml:space="preserve">ость программных и аппаратных средств. На основе анализа примеров дается представление о базовых структурах алгоритмов (следование, развилка, цикл). </w:t>
      </w:r>
    </w:p>
    <w:p w14:paraId="0D9B693E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>араллельно учащиеся приобретают навыки работы с графическим, музыкальным и текстовым редакторами, обучающ</w:t>
      </w:r>
      <w:r>
        <w:rPr>
          <w:color w:val="000000"/>
          <w:sz w:val="24"/>
          <w:szCs w:val="24"/>
        </w:rPr>
        <w:t xml:space="preserve">ими программами как по информатике, так и по другим предметам. </w:t>
      </w:r>
    </w:p>
    <w:p w14:paraId="1E212134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</w:t>
      </w:r>
      <w:r>
        <w:rPr>
          <w:rStyle w:val="a3"/>
          <w:b w:val="0"/>
          <w:bCs w:val="0"/>
          <w:color w:val="000000"/>
          <w:sz w:val="24"/>
          <w:szCs w:val="24"/>
        </w:rPr>
        <w:t>Б</w:t>
      </w:r>
      <w:r>
        <w:rPr>
          <w:color w:val="000000"/>
          <w:sz w:val="24"/>
          <w:szCs w:val="24"/>
        </w:rPr>
        <w:t xml:space="preserve">азовый курс информатики" обеспечивает обязательный общеобразовательный минимум. Программа базового курса отражает три аспекта (Московский вариант): </w:t>
      </w:r>
    </w:p>
    <w:p w14:paraId="78038BC6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"пользовательский", связанный с формирова</w:t>
      </w:r>
      <w:r>
        <w:rPr>
          <w:color w:val="000000"/>
          <w:sz w:val="24"/>
          <w:szCs w:val="24"/>
        </w:rPr>
        <w:t xml:space="preserve">нием компьютерной грамотности, информационной культуры и подготовкой школьников к практической деятельности в условиях информатизации общества; </w:t>
      </w:r>
    </w:p>
    <w:p w14:paraId="3B161A80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"алгоритмический", связанный с развитием мышления; </w:t>
      </w:r>
    </w:p>
    <w:p w14:paraId="5A0365CF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"мировоззренческий", связанный с формированием информационн</w:t>
      </w:r>
      <w:r>
        <w:rPr>
          <w:color w:val="000000"/>
          <w:sz w:val="24"/>
          <w:szCs w:val="24"/>
        </w:rPr>
        <w:t xml:space="preserve">ой картины мира и представлением о роли информации в управлении. </w:t>
      </w:r>
    </w:p>
    <w:p w14:paraId="4F6590B6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О</w:t>
      </w:r>
      <w:r>
        <w:rPr>
          <w:color w:val="000000"/>
          <w:sz w:val="24"/>
          <w:szCs w:val="24"/>
        </w:rPr>
        <w:t xml:space="preserve">собое внимание обращается на технологию решения задач и новые информационные технологии. Алгоритмизация и язык программирования должны изучаться не в ущерб другим темам курса информатики. </w:t>
      </w:r>
    </w:p>
    <w:p w14:paraId="066D8025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"В</w:t>
      </w:r>
      <w:r>
        <w:rPr>
          <w:color w:val="000000"/>
          <w:sz w:val="24"/>
          <w:szCs w:val="24"/>
        </w:rPr>
        <w:t xml:space="preserve">ведение в информационные системы" предполагается изучать в том случае, если курс информатики начинается с 1-го или со 2-го модуля. </w:t>
      </w:r>
    </w:p>
    <w:p w14:paraId="31D9BFBE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основу обучения положен системно-кибернетический подход. На этом этапе происходит обобщение курса, рассматривается больш</w:t>
      </w:r>
      <w:r>
        <w:rPr>
          <w:color w:val="000000"/>
          <w:sz w:val="24"/>
          <w:szCs w:val="24"/>
        </w:rPr>
        <w:t>инство ответвлений информатики. Основные понятия информатики рассматриваются в философском и психологическом аспектах. Прагматическая составляющая курса в зависимости от количества часов может приобрести характер спецкурса, в котором присутствует допрофесс</w:t>
      </w:r>
      <w:r>
        <w:rPr>
          <w:color w:val="000000"/>
          <w:sz w:val="24"/>
          <w:szCs w:val="24"/>
        </w:rPr>
        <w:t xml:space="preserve">иональная подготовка. </w:t>
      </w:r>
    </w:p>
    <w:p w14:paraId="099DADA0" w14:textId="77777777" w:rsidR="00000000" w:rsidRDefault="00822642">
      <w:pPr>
        <w:widowControl w:val="0"/>
        <w:spacing w:before="120"/>
        <w:jc w:val="center"/>
        <w:rPr>
          <w:rStyle w:val="a3"/>
          <w:color w:val="000000"/>
          <w:sz w:val="28"/>
          <w:szCs w:val="28"/>
        </w:rPr>
      </w:pPr>
      <w:r>
        <w:rPr>
          <w:rStyle w:val="a3"/>
          <w:color w:val="000000"/>
          <w:sz w:val="28"/>
          <w:szCs w:val="28"/>
        </w:rPr>
        <w:t>I. Принципы построения курса</w:t>
      </w:r>
    </w:p>
    <w:p w14:paraId="011A7F30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П</w:t>
      </w:r>
      <w:r>
        <w:rPr>
          <w:color w:val="000000"/>
          <w:sz w:val="24"/>
          <w:szCs w:val="24"/>
        </w:rPr>
        <w:t xml:space="preserve">оскольку речь идет об обязательном курсе в общеобразовательной школе, то в нем отсутствует профессиональная подготовка. </w:t>
      </w:r>
    </w:p>
    <w:p w14:paraId="708E006B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урс доступен для усвоения школьником средних способностей. Работа с талантливыми </w:t>
      </w:r>
      <w:r>
        <w:rPr>
          <w:color w:val="000000"/>
          <w:sz w:val="24"/>
          <w:szCs w:val="24"/>
        </w:rPr>
        <w:t xml:space="preserve">детьми ведется индивидуально. </w:t>
      </w:r>
    </w:p>
    <w:p w14:paraId="12B2FA9E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З</w:t>
      </w:r>
      <w:r>
        <w:rPr>
          <w:color w:val="000000"/>
          <w:sz w:val="24"/>
          <w:szCs w:val="24"/>
        </w:rPr>
        <w:t xml:space="preserve">накомство с прикладными программами осуществляется не в ущерб изучению фундаментальных понятий информатики. </w:t>
      </w:r>
    </w:p>
    <w:p w14:paraId="77453412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С</w:t>
      </w:r>
      <w:r>
        <w:rPr>
          <w:color w:val="000000"/>
          <w:sz w:val="24"/>
          <w:szCs w:val="24"/>
        </w:rPr>
        <w:t xml:space="preserve">одержание обучения не зависит от вида техники. </w:t>
      </w:r>
    </w:p>
    <w:p w14:paraId="34EB8AFB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В</w:t>
      </w:r>
      <w:r>
        <w:rPr>
          <w:color w:val="000000"/>
          <w:sz w:val="24"/>
          <w:szCs w:val="24"/>
        </w:rPr>
        <w:t xml:space="preserve"> основу структуризации курса положен принцип дидактической спира</w:t>
      </w:r>
      <w:r>
        <w:rPr>
          <w:color w:val="000000"/>
          <w:sz w:val="24"/>
          <w:szCs w:val="24"/>
        </w:rPr>
        <w:t xml:space="preserve">ли. В течение всего курса происходит последовательное раскрытие основных понятий информатики (информация, модель, система). На каждом этапе эти понятия освещаются с новой стороны и с более высокой степенью подробности. </w:t>
      </w:r>
    </w:p>
    <w:p w14:paraId="4B3F7D26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 xml:space="preserve"> концу 9 класса учащиеся получат пр</w:t>
      </w:r>
      <w:r>
        <w:rPr>
          <w:color w:val="000000"/>
          <w:sz w:val="24"/>
          <w:szCs w:val="24"/>
        </w:rPr>
        <w:t xml:space="preserve">едставление об основных разделах информатики, приобретут минимально достаточный уровень знаний и практических навыков. </w:t>
      </w:r>
    </w:p>
    <w:p w14:paraId="5DB0FCF6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К</w:t>
      </w:r>
      <w:r>
        <w:rPr>
          <w:color w:val="000000"/>
          <w:sz w:val="24"/>
          <w:szCs w:val="24"/>
        </w:rPr>
        <w:t>урс предполагает возможность использования знаний и практических навыков, полученных на уроках информатики, во внеучебное время для реа</w:t>
      </w:r>
      <w:r>
        <w:rPr>
          <w:color w:val="000000"/>
          <w:sz w:val="24"/>
          <w:szCs w:val="24"/>
        </w:rPr>
        <w:t xml:space="preserve">лизации различных проектов, участие в олимпиадах и конкурсах. </w:t>
      </w:r>
      <w:r>
        <w:rPr>
          <w:color w:val="000000"/>
          <w:sz w:val="24"/>
          <w:szCs w:val="24"/>
        </w:rPr>
        <w:tab/>
      </w:r>
    </w:p>
    <w:p w14:paraId="69E54141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rStyle w:val="a3"/>
          <w:b w:val="0"/>
          <w:bCs w:val="0"/>
          <w:color w:val="000000"/>
          <w:sz w:val="24"/>
          <w:szCs w:val="24"/>
        </w:rPr>
        <w:t>II. Содержательная характеристика курса.</w:t>
      </w:r>
      <w:r>
        <w:rPr>
          <w:color w:val="000000"/>
          <w:sz w:val="24"/>
          <w:szCs w:val="24"/>
        </w:rPr>
        <w:tab/>
        <w:t>1. "Введение в информационную культуру" (2-4 классы)</w:t>
      </w:r>
    </w:p>
    <w:p w14:paraId="1B055D4A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Знакомство с компьютером. </w:t>
      </w:r>
    </w:p>
    <w:p w14:paraId="37D8B155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Основные устройства персонального компьютера: дисплей, системный блок, </w:t>
      </w:r>
      <w:r>
        <w:rPr>
          <w:color w:val="000000"/>
          <w:sz w:val="24"/>
          <w:szCs w:val="24"/>
        </w:rPr>
        <w:t>"мышь", клавиатура. Правила по технике безопасности и правила поведения в компьютерном классе.</w:t>
      </w:r>
    </w:p>
    <w:p w14:paraId="0F17CE5E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Информация вокруг нас. </w:t>
      </w:r>
    </w:p>
    <w:p w14:paraId="1F54A060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Многообразие форм информации: графическая, символьная, звуковая. Практическое применение компьютера для работы с текстом, графикой, звуко</w:t>
      </w:r>
      <w:r>
        <w:rPr>
          <w:color w:val="000000"/>
          <w:sz w:val="24"/>
          <w:szCs w:val="24"/>
        </w:rPr>
        <w:t>м. Примеры передачи, хранения и обработки информации в живой и неживой природе, технике, обществе. Компьютер - инструмент для обработки информации.</w:t>
      </w:r>
    </w:p>
    <w:p w14:paraId="0C994D82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Алгоритмические этюды. </w:t>
      </w:r>
    </w:p>
    <w:p w14:paraId="703F2467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алгоритма. Примеры алгоритмов. Составление алгоритмов и выделение в них базо</w:t>
      </w:r>
      <w:r>
        <w:rPr>
          <w:color w:val="000000"/>
          <w:sz w:val="24"/>
          <w:szCs w:val="24"/>
        </w:rPr>
        <w:t>вых структур (линейные, выбор, цикл). Исполнитель как средство реализации алгоритма.</w:t>
      </w:r>
    </w:p>
    <w:p w14:paraId="41647BC1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Компьютер в нашей жизни. </w:t>
      </w:r>
    </w:p>
    <w:p w14:paraId="46EC6A2A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 - партнер в игре. Использование компьютера для поддержки учебных предметов. Знакомство с применением компьютера в обществе.</w:t>
      </w:r>
    </w:p>
    <w:p w14:paraId="76B198EF" w14:textId="77777777" w:rsidR="00000000" w:rsidRDefault="008226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2. "Введени</w:t>
      </w:r>
      <w:r>
        <w:rPr>
          <w:b/>
          <w:bCs/>
          <w:color w:val="000000"/>
          <w:sz w:val="28"/>
          <w:szCs w:val="28"/>
        </w:rPr>
        <w:t>е в информатику" (5-6 классы).</w:t>
      </w:r>
    </w:p>
    <w:p w14:paraId="1644F433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Компьютер как средство обработки информации. </w:t>
      </w:r>
    </w:p>
    <w:p w14:paraId="6E59073D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Общее представление о компьютере и его возможностях. Назначение. Внешняя память. Гибкие и жесткие диски. Устройства ввода и вывода информации. Практическое знакомство с пользовате</w:t>
      </w:r>
      <w:r>
        <w:rPr>
          <w:color w:val="000000"/>
          <w:sz w:val="24"/>
          <w:szCs w:val="24"/>
        </w:rPr>
        <w:t>льским интерфейсом Windows 3.x (Windows 95).</w:t>
      </w:r>
    </w:p>
    <w:p w14:paraId="6877B0A2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Информация и информационные процессы. </w:t>
      </w:r>
    </w:p>
    <w:p w14:paraId="52C03242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Информация, ее виды, единицы измерения информационного объема. Знакомство с процессом передачи информации (источник - канал связи - приемник). Понятие об обработке информац</w:t>
      </w:r>
      <w:r>
        <w:rPr>
          <w:color w:val="000000"/>
          <w:sz w:val="24"/>
          <w:szCs w:val="24"/>
        </w:rPr>
        <w:t>ии. Знакомство с программами для обработки различных видов информации (текстовый, графический и музыкальный редактор). Кодирование информации. Знакомство с носителями информации.</w:t>
      </w:r>
    </w:p>
    <w:p w14:paraId="3254EE09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Алгоритмизация. </w:t>
      </w:r>
    </w:p>
    <w:p w14:paraId="7F3CA3DC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об алгоритме. Запись алгоритма на естественном языке</w:t>
      </w:r>
      <w:r>
        <w:rPr>
          <w:color w:val="000000"/>
          <w:sz w:val="24"/>
          <w:szCs w:val="24"/>
        </w:rPr>
        <w:t>. Исполнители алгоритмов. Система команд исполнителя. Формальное исполнение алгоритма. Практическое знакомство с компьютерными средами.</w:t>
      </w:r>
    </w:p>
    <w:p w14:paraId="546731E5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Знакомство с информационными технологиями. </w:t>
      </w:r>
    </w:p>
    <w:p w14:paraId="15F20B84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Решение практических задач с использованием компьютера. Знакомство с основны</w:t>
      </w:r>
      <w:r>
        <w:rPr>
          <w:color w:val="000000"/>
          <w:sz w:val="24"/>
          <w:szCs w:val="24"/>
        </w:rPr>
        <w:t xml:space="preserve">ми этапами решения задач. Обработка текстовой информации на компьютере. Текстовый редактор. Основные возможности по созданию и редактированию текстов. Обработка графической информации на компьютере. Графический редактор. Система графических меню. Основные </w:t>
      </w:r>
      <w:r>
        <w:rPr>
          <w:color w:val="000000"/>
          <w:sz w:val="24"/>
          <w:szCs w:val="24"/>
        </w:rPr>
        <w:t>возможности по созданию и редактированию изображений. Выполнение расчетов на ЭВМ. Правила записи чисел и формул при выполнении расчетов на компьютере. Простейшие электронные таблицы (ЭТ). Выполнение расчетов с применением ЭТ. Практическое применение картот</w:t>
      </w:r>
      <w:r>
        <w:rPr>
          <w:color w:val="000000"/>
          <w:sz w:val="24"/>
          <w:szCs w:val="24"/>
        </w:rPr>
        <w:t xml:space="preserve">ечных баз данных для хранения упорядоченной информации. </w:t>
      </w:r>
    </w:p>
    <w:p w14:paraId="01B07AF5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Информатизация общества. </w:t>
      </w:r>
    </w:p>
    <w:p w14:paraId="6A69BEBA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История развития средств счета. Знакомство с информационными технологиями. Основные этапы развития информационных технологий (Слово - Книгопечатание - Компьютер). Компьютер </w:t>
      </w:r>
      <w:r>
        <w:rPr>
          <w:color w:val="000000"/>
          <w:sz w:val="24"/>
          <w:szCs w:val="24"/>
        </w:rPr>
        <w:t>и общество. Элементы компьютерной этики.</w:t>
      </w:r>
    </w:p>
    <w:p w14:paraId="75C6C87A" w14:textId="77777777" w:rsidR="00000000" w:rsidRDefault="008226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3. "Базовый курс информатики" (7-9 классы).</w:t>
      </w:r>
    </w:p>
    <w:p w14:paraId="6605D82B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Информационные процессы. </w:t>
      </w:r>
    </w:p>
    <w:p w14:paraId="0942E089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Передача, обработка, хранение и кодирование информации. Единицы измерения информации. Двоичное кодирование. Достоинства двоичного кодирования. Си</w:t>
      </w:r>
      <w:r>
        <w:rPr>
          <w:color w:val="000000"/>
          <w:sz w:val="24"/>
          <w:szCs w:val="24"/>
        </w:rPr>
        <w:t>стемы счисления. Перевод из десятичной системы счисления в систему счисления с любым основанием (целые числа). Перевод из системы счисления с любым основанием в десятичную систему счисления. Представление информации в ЭВМ (целые, вещественные, буквы и симв</w:t>
      </w:r>
      <w:r>
        <w:rPr>
          <w:color w:val="000000"/>
          <w:sz w:val="24"/>
          <w:szCs w:val="24"/>
        </w:rPr>
        <w:t>олы).</w:t>
      </w:r>
    </w:p>
    <w:p w14:paraId="65ACA55C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Устройство компьютера. </w:t>
      </w:r>
    </w:p>
    <w:p w14:paraId="2B50A01A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Назначение компьютера. Арифметические и логические основы построения ЭВМ. Связь между алгеброй логики и двоичным кодированием. Функциональная схема простейшей ЭВМ. Структурная схема. Назначение основных устройств ЭВМ. Структу</w:t>
      </w:r>
      <w:r>
        <w:rPr>
          <w:color w:val="000000"/>
          <w:sz w:val="24"/>
          <w:szCs w:val="24"/>
        </w:rPr>
        <w:t xml:space="preserve">ра памяти, назначение. Внешняя память и внутренняя. Организация памяти на дискетах и жестких дисках. Принтеры, назначение. Основные типы принтеров (матричные, струйные, лазерные). Основные потребительские характеристики компьютера и принтеров. Локальные и </w:t>
      </w:r>
      <w:r>
        <w:rPr>
          <w:color w:val="000000"/>
          <w:sz w:val="24"/>
          <w:szCs w:val="24"/>
        </w:rPr>
        <w:t>телекоммуникационные сети.</w:t>
      </w:r>
    </w:p>
    <w:p w14:paraId="4F1ACB94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Системное программное обеспечение компьютера. </w:t>
      </w:r>
    </w:p>
    <w:p w14:paraId="5200C734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классы программных средств: прикладные, системные и инструментальные. Характеристика этих классов. Примеры программ. Роль и назначение системных программ. Операционные систе</w:t>
      </w:r>
      <w:r>
        <w:rPr>
          <w:color w:val="000000"/>
          <w:sz w:val="24"/>
          <w:szCs w:val="24"/>
        </w:rPr>
        <w:t>мы. Назначение. Основные функции. История развития ОС. Понятие о пользовательском интерфейсе. Эволюция ОС. Дисковая операционная система, Windows 95. Программы</w:t>
      </w:r>
      <w:r>
        <w:rPr>
          <w:color w:val="000000"/>
          <w:sz w:val="24"/>
          <w:szCs w:val="24"/>
          <w:lang w:val="en-US"/>
        </w:rPr>
        <w:t>-</w:t>
      </w:r>
      <w:r>
        <w:rPr>
          <w:color w:val="000000"/>
          <w:sz w:val="24"/>
          <w:szCs w:val="24"/>
        </w:rPr>
        <w:t>оболочки</w:t>
      </w:r>
      <w:r>
        <w:rPr>
          <w:color w:val="000000"/>
          <w:sz w:val="24"/>
          <w:szCs w:val="24"/>
          <w:lang w:val="en-US"/>
        </w:rPr>
        <w:t xml:space="preserve">. Norton Commander. </w:t>
      </w:r>
      <w:r>
        <w:rPr>
          <w:color w:val="000000"/>
          <w:sz w:val="24"/>
          <w:szCs w:val="24"/>
        </w:rPr>
        <w:t>Операционные оболочки. Способы защиты и профилактические меры борьбы</w:t>
      </w:r>
      <w:r>
        <w:rPr>
          <w:color w:val="000000"/>
          <w:sz w:val="24"/>
          <w:szCs w:val="24"/>
        </w:rPr>
        <w:t xml:space="preserve"> с компьютерными вирусами. Проблемы сжатия информации. Архиваторы.</w:t>
      </w:r>
    </w:p>
    <w:p w14:paraId="02E6F8F3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Прикладное программное обеспечение. </w:t>
      </w:r>
    </w:p>
    <w:p w14:paraId="71E93AB2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Текстовые редакторы. Основные функции. Назначение. Основные практические приемы работы в текстовом редакторе (набор, редактирование, форматирование, раб</w:t>
      </w:r>
      <w:r>
        <w:rPr>
          <w:color w:val="000000"/>
          <w:sz w:val="24"/>
          <w:szCs w:val="24"/>
        </w:rPr>
        <w:t>ота с блоками, работа с окнами, орфоконтроль, печать текста). Графические редакторы. Виды графических редакторов. Назначение. Основные функции. Приемы работы в графическом редакторе (выполнение рисунка, редактирование, работа с блоками, масштабирование, пе</w:t>
      </w:r>
      <w:r>
        <w:rPr>
          <w:color w:val="000000"/>
          <w:sz w:val="24"/>
          <w:szCs w:val="24"/>
        </w:rPr>
        <w:t>чать рисунка). Электронные таблицы. Назначение. Основные функции. Приемы работы в электронных таблицах. Системы управления базами данных (СУБД). Базы данных (БД). Реляционные БД. Основные функции СУБД. Приемы работы в СУБД.</w:t>
      </w:r>
    </w:p>
    <w:p w14:paraId="1B7DB641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Технология решения задач. </w:t>
      </w:r>
    </w:p>
    <w:p w14:paraId="40C5A245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Техно</w:t>
      </w:r>
      <w:r>
        <w:rPr>
          <w:color w:val="000000"/>
          <w:sz w:val="24"/>
          <w:szCs w:val="24"/>
        </w:rPr>
        <w:t xml:space="preserve">логическая цепочка решения задач с использованием ЭВМ. Назначение и взаимосвязь ее звеньев. Модели и моделирование. Виды моделей (классификационные, динамические и формально-языковые). Понятие о математическом моделировании. Вычислительный эксперимент. </w:t>
      </w:r>
    </w:p>
    <w:p w14:paraId="78EF15EB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</w:t>
      </w:r>
      <w:r>
        <w:rPr>
          <w:color w:val="000000"/>
          <w:sz w:val="24"/>
          <w:szCs w:val="24"/>
        </w:rPr>
        <w:t>афики функций и численные методы в математике. Построение графиков функций и их исследование. Решение уравнений графическим методом. Итерационные методы. Решение уравнений методом половинного деления и методом касательных. Вероятностные математические моде</w:t>
      </w:r>
      <w:r>
        <w:rPr>
          <w:color w:val="000000"/>
          <w:sz w:val="24"/>
          <w:szCs w:val="24"/>
        </w:rPr>
        <w:t xml:space="preserve">ли (метод Монте-Карло). </w:t>
      </w:r>
    </w:p>
    <w:p w14:paraId="0728C4F2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Моделирование динамических процессов. Физические процессы и их моделирование. Графическое представление физических объектов и процессов. Биологические процессы и их моделирование. Исследование развития популяций. </w:t>
      </w:r>
    </w:p>
    <w:p w14:paraId="42183308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Имитационное моде</w:t>
      </w:r>
      <w:r>
        <w:rPr>
          <w:color w:val="000000"/>
          <w:sz w:val="24"/>
          <w:szCs w:val="24"/>
        </w:rPr>
        <w:t>лирование сложных систем. Сложные (многопараметрические) системы и их моделирование. Методы линейного программирования. Экономические модели.</w:t>
      </w:r>
    </w:p>
    <w:p w14:paraId="356A9FCF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 xml:space="preserve">Алгоритмизация. </w:t>
      </w:r>
    </w:p>
    <w:p w14:paraId="5681A33C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Алгоритм, его свойства (массовость, дискретность, детерминированность, результативность, конечнос</w:t>
      </w:r>
      <w:r>
        <w:rPr>
          <w:color w:val="000000"/>
          <w:sz w:val="24"/>
          <w:szCs w:val="24"/>
        </w:rPr>
        <w:t>ть). Способы описания алгоритмов (графический, словесный и на языке программирования). Базовые конструкции алгоритмов (линейный, ветвление, цикл). Алгоритм как управляющая информация.</w:t>
      </w:r>
    </w:p>
    <w:p w14:paraId="4660293C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Программирование. </w:t>
      </w:r>
    </w:p>
    <w:p w14:paraId="721AC6F9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Обзор языков программирования. Понятие о трансляции. </w:t>
      </w:r>
      <w:r>
        <w:rPr>
          <w:color w:val="000000"/>
          <w:sz w:val="24"/>
          <w:szCs w:val="24"/>
        </w:rPr>
        <w:t>Данные. Виды данных: константы и переменные. Переменная: имя, тип, значение. Правила описания типов переменных в программах. Арифметические выражения. Правила записи арифметических выражений. Способы описания базовых алгоритмов на языке программирования. О</w:t>
      </w:r>
      <w:r>
        <w:rPr>
          <w:color w:val="000000"/>
          <w:sz w:val="24"/>
          <w:szCs w:val="24"/>
        </w:rPr>
        <w:t>рганизация ввода и вывода данных. Задание значения переменной с помощью оператора присваивания. Стандартные функции. Операторы графики. Обработка символьных переменных. Массивы, размерность, типы, способы заполнения массивов. Подпрограмма, обращение к ней,</w:t>
      </w:r>
      <w:r>
        <w:rPr>
          <w:color w:val="000000"/>
          <w:sz w:val="24"/>
          <w:szCs w:val="24"/>
        </w:rPr>
        <w:t xml:space="preserve"> возврат из подпрограммы. Способы отладки программ.</w:t>
      </w:r>
    </w:p>
    <w:p w14:paraId="0850390B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Информатизация общества. </w:t>
      </w:r>
    </w:p>
    <w:p w14:paraId="08A914C5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История развития вычислительной техники, характеристика ее основных этапов и перспективы развития. Применение ЭВМ в обществе. Основные виды информационного обслуживания. </w:t>
      </w:r>
    </w:p>
    <w:p w14:paraId="598E7EC4" w14:textId="77777777" w:rsidR="00000000" w:rsidRDefault="008226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4. "Вве</w:t>
      </w:r>
      <w:r>
        <w:rPr>
          <w:b/>
          <w:bCs/>
          <w:color w:val="000000"/>
          <w:sz w:val="28"/>
          <w:szCs w:val="28"/>
        </w:rPr>
        <w:t>дение в информационные системы" (10-11 классы).</w:t>
      </w:r>
    </w:p>
    <w:p w14:paraId="4AA1FDB1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Системы </w:t>
      </w:r>
    </w:p>
    <w:p w14:paraId="438E5CFF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Понятие системы. Цель. Функция и структура системы. Управление. Структура контура управления. Роль информации в управлении. Обратная связь и ее влияние на качество управления. Функции прямой и обратн</w:t>
      </w:r>
      <w:r>
        <w:rPr>
          <w:color w:val="000000"/>
          <w:sz w:val="24"/>
          <w:szCs w:val="24"/>
        </w:rPr>
        <w:t xml:space="preserve">ой связи. </w:t>
      </w:r>
    </w:p>
    <w:p w14:paraId="4792797A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Компьютерные системы </w:t>
      </w:r>
    </w:p>
    <w:p w14:paraId="594B2B2A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Арифметические и логические основы построения ЭВМ. Представление данных в памяти ЭВМ. Архитектура. Основные архитектурные решения. Принципы построения ЭВМ (программное управление, однородность памяти, адресность). </w:t>
      </w:r>
    </w:p>
    <w:p w14:paraId="33C3CF0A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Системы </w:t>
      </w:r>
      <w:r>
        <w:rPr>
          <w:color w:val="000000"/>
          <w:sz w:val="24"/>
          <w:szCs w:val="24"/>
        </w:rPr>
        <w:t xml:space="preserve">программирования. </w:t>
      </w:r>
    </w:p>
    <w:p w14:paraId="79EA71DE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Эволюция языков программирования. Классификация языков программирования. Принципы структурной алгоритмизации. Алгоритмы на линейно-упорядоченных множествах: поиск наибольшего, наименьшего, сортировка. Комбинаторные алгоритмы (генерация п</w:t>
      </w:r>
      <w:r>
        <w:rPr>
          <w:color w:val="000000"/>
          <w:sz w:val="24"/>
          <w:szCs w:val="24"/>
        </w:rPr>
        <w:t>ерестановок). Рекурсивные алгоритмы. Технологии программирования. Понятие о "восходящей" и "нисходящей" технологиях программирования. Трансляция программ. Компиляторы и интерпретаторы. Основные этапы процесса разработки программ. Отладка и тестирование. Эт</w:t>
      </w:r>
      <w:r>
        <w:rPr>
          <w:color w:val="000000"/>
          <w:sz w:val="24"/>
          <w:szCs w:val="24"/>
        </w:rPr>
        <w:t>апы процесса тестирования. Характерные ошибки программирования. Виды ошибок (синтаксические, семантические и логические). Сопровождение программ. Верификация программ. Практическое знакомство с возможностями языка программирования.</w:t>
      </w:r>
    </w:p>
    <w:p w14:paraId="321F5D8A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Интегрированные системы.</w:t>
      </w:r>
      <w:r>
        <w:rPr>
          <w:color w:val="000000"/>
          <w:sz w:val="24"/>
          <w:szCs w:val="24"/>
        </w:rPr>
        <w:t xml:space="preserve"> </w:t>
      </w:r>
    </w:p>
    <w:p w14:paraId="785455C4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об интегрированных средах. Достоинства их. Основные функции. Знакомство с возможностями интегрированных сред. OLE - технология. Создание приложений в интегрированных средах. </w:t>
      </w:r>
    </w:p>
    <w:p w14:paraId="566B29DA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Настольные издательские системы. </w:t>
      </w:r>
    </w:p>
    <w:p w14:paraId="68316E87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Основные понятия настольных издательс</w:t>
      </w:r>
      <w:r>
        <w:rPr>
          <w:color w:val="000000"/>
          <w:sz w:val="24"/>
          <w:szCs w:val="24"/>
        </w:rPr>
        <w:t xml:space="preserve">ких систем. Правила набора и требования к тексту под верстку. Основные правила и особенности верстки. Верстка с иллюстрациями, </w:t>
      </w:r>
      <w:r>
        <w:rPr>
          <w:color w:val="000000"/>
          <w:sz w:val="24"/>
          <w:szCs w:val="24"/>
        </w:rPr>
        <w:lastRenderedPageBreak/>
        <w:t>многоколонная верстка, верстка сложных изданий. Импорт и экспорт файлов различных типов (в том числе и графических). Шрифты. Поня</w:t>
      </w:r>
      <w:r>
        <w:rPr>
          <w:color w:val="000000"/>
          <w:sz w:val="24"/>
          <w:szCs w:val="24"/>
        </w:rPr>
        <w:t>тие о технологии изготовления оригинал-макета. Выполнение практических работ с использованием художественных и технических приемов компьютерной верстки.</w:t>
      </w:r>
    </w:p>
    <w:p w14:paraId="4B6A252E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Системы искусственного интеллекта. </w:t>
      </w:r>
    </w:p>
    <w:p w14:paraId="42214461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Понятие о системах искусственного интеллекта.Классификация знаний </w:t>
      </w:r>
      <w:r>
        <w:rPr>
          <w:color w:val="000000"/>
          <w:sz w:val="24"/>
          <w:szCs w:val="24"/>
        </w:rPr>
        <w:t>в системах искусственного интеллекта. Формализованное представление знаний. Интеллектуальные игры. Эвристики. Творческая деятельность и системы искусственного интеллекта (ИИ). Экспертные системы. Создание систем ИИ учебного назначения.</w:t>
      </w:r>
    </w:p>
    <w:p w14:paraId="114921F2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Компьютеры в система</w:t>
      </w:r>
      <w:r>
        <w:rPr>
          <w:color w:val="000000"/>
          <w:sz w:val="24"/>
          <w:szCs w:val="24"/>
        </w:rPr>
        <w:t xml:space="preserve">х передачи информации. </w:t>
      </w:r>
    </w:p>
    <w:p w14:paraId="3DA7F930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Информационные сети. Назначение и возможности. Аппаратные и программные компоненты информационной сети. Локальные, региональные и глобальные информационные сети. Типы модемов и их основные характеристики. Линии связи. Протоколы связ</w:t>
      </w:r>
      <w:r>
        <w:rPr>
          <w:color w:val="000000"/>
          <w:sz w:val="24"/>
          <w:szCs w:val="24"/>
        </w:rPr>
        <w:t>и. Сетевое программное обеспечение. Услуги, предоставляемые телекоммуникационными сетями. Электронная почта. Электронные конференции и электронные доски объявлений. Информационно-справочные системы. Режим</w:t>
      </w:r>
      <w:r>
        <w:rPr>
          <w:color w:val="000000"/>
          <w:sz w:val="24"/>
          <w:szCs w:val="24"/>
          <w:lang w:val="en-US"/>
        </w:rPr>
        <w:t xml:space="preserve"> On-line. </w:t>
      </w:r>
      <w:r>
        <w:rPr>
          <w:color w:val="000000"/>
          <w:sz w:val="24"/>
          <w:szCs w:val="24"/>
        </w:rPr>
        <w:t>Практические навыки работы в сетях.</w:t>
      </w:r>
    </w:p>
    <w:p w14:paraId="700F69B8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Социал</w:t>
      </w:r>
      <w:r>
        <w:rPr>
          <w:color w:val="000000"/>
          <w:sz w:val="24"/>
          <w:szCs w:val="24"/>
        </w:rPr>
        <w:t xml:space="preserve">ьная информатика. </w:t>
      </w:r>
    </w:p>
    <w:p w14:paraId="1A57BC65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Информация как ресурс науки и производства. Истоки информационной технологии. Три этапа информационной технологии. Технология организации управления. Современные информационные технологии в интеллектуальной деятельности (автоматизированн</w:t>
      </w:r>
      <w:r>
        <w:rPr>
          <w:color w:val="000000"/>
          <w:sz w:val="24"/>
          <w:szCs w:val="24"/>
        </w:rPr>
        <w:t>ые рабочие места, НИТ в библиотеке, научно-техническая и патентная информация, экспертные системы, системы автоматического проектирования, автоматизированные системы научных исследований и др.).</w:t>
      </w:r>
    </w:p>
    <w:p w14:paraId="32E32E9B" w14:textId="77777777" w:rsidR="00000000" w:rsidRDefault="00822642">
      <w:pPr>
        <w:widowControl w:val="0"/>
        <w:spacing w:before="12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Список литературы</w:t>
      </w:r>
    </w:p>
    <w:p w14:paraId="507FC7D3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Алтухов Е.В., Антиповская Г.В., Дзегеленок </w:t>
      </w:r>
      <w:r>
        <w:rPr>
          <w:color w:val="000000"/>
          <w:sz w:val="24"/>
          <w:szCs w:val="24"/>
        </w:rPr>
        <w:t xml:space="preserve">И.И., Казиахмедов А.Б., Кальнин С.М., Павлович М.А., Родина Н.В., Трубачев В.П., Шляго А.Н. Сборник тестовых задач по дисциплине "Основы информатики и вычислительной техники", Москва, Санкт-Петербург, Радужный, 1996. </w:t>
      </w:r>
    </w:p>
    <w:p w14:paraId="5121C97C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Белкин А.Р., Шумов С.И. Анализ и оценк</w:t>
      </w:r>
      <w:r>
        <w:rPr>
          <w:color w:val="000000"/>
          <w:sz w:val="24"/>
          <w:szCs w:val="24"/>
        </w:rPr>
        <w:t xml:space="preserve">а традиционных и нетрадиционных механизмов получения и обобщения новых знаний. Региональная программа. Журнал "Информатика и образование", 1994, ¦5,6. </w:t>
      </w:r>
    </w:p>
    <w:p w14:paraId="183B801A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Каймин В.А. Научные основы и методика преподавания информатики. Псков, 1992 г. </w:t>
      </w:r>
    </w:p>
    <w:p w14:paraId="3DAE280F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Пика А.Е., Панкратова Л.</w:t>
      </w:r>
      <w:r>
        <w:rPr>
          <w:color w:val="000000"/>
          <w:sz w:val="24"/>
          <w:szCs w:val="24"/>
        </w:rPr>
        <w:t xml:space="preserve">П., Челак Е.Н. Образовательные программы для начальной школы. СПб.: Комитет по образованию мэрии Санкт-Петербурга, 1996 г. </w:t>
      </w:r>
    </w:p>
    <w:p w14:paraId="5D438D48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Шауцукова Л.З. Основы информатики в вопросах и ответах. Учебное пособие. Издательский центр "ЭЛЬ-ФА", Нальчик, 1994 г. </w:t>
      </w:r>
    </w:p>
    <w:p w14:paraId="038FE817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Шляго А.Н., </w:t>
      </w:r>
      <w:r>
        <w:rPr>
          <w:color w:val="000000"/>
          <w:sz w:val="24"/>
          <w:szCs w:val="24"/>
        </w:rPr>
        <w:t xml:space="preserve">Иванова Е.В., Панкратова Л.П. и др. Информатика. Образовательный стандарт Петербургской школы (проект). СПб.: Комитет по образованию мэрии Санкт-Петербурга, 1995 г. </w:t>
      </w:r>
    </w:p>
    <w:p w14:paraId="42C7612B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Российский стандарт школьного образования по информатике. Учительская газета, 1993, ¦36. </w:t>
      </w:r>
    </w:p>
    <w:p w14:paraId="75E78BE7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Образовательные стандарты Петербургской школы (Проект. Редакция 1993 г.). СПб.: Комитет по образованию мэрии Санкт-Петербурга, 1993 г. </w:t>
      </w:r>
    </w:p>
    <w:p w14:paraId="4EEF2297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Экзаменационные материалы Независимой государственной экзаменационной </w:t>
      </w:r>
      <w:r>
        <w:rPr>
          <w:color w:val="000000"/>
          <w:sz w:val="24"/>
          <w:szCs w:val="24"/>
        </w:rPr>
        <w:lastRenderedPageBreak/>
        <w:t>комиссии по информатике. Комитет по образованию мэ</w:t>
      </w:r>
      <w:r>
        <w:rPr>
          <w:color w:val="000000"/>
          <w:sz w:val="24"/>
          <w:szCs w:val="24"/>
        </w:rPr>
        <w:t xml:space="preserve">рии Санкт-Петербурга, 1997 г. </w:t>
      </w:r>
    </w:p>
    <w:p w14:paraId="470ED67E" w14:textId="77777777" w:rsidR="00000000" w:rsidRDefault="00822642">
      <w:pPr>
        <w:widowControl w:val="0"/>
        <w:spacing w:before="120"/>
        <w:ind w:firstLine="567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Федеральный компонент государственного образовательного стандарта начального общего, основного общего и среднего (полного) образования. Образовательная область "Информатика", Москва, 1996 г., ИНФО ¦1, 1997г. </w:t>
      </w:r>
      <w:r>
        <w:rPr>
          <w:color w:val="000000"/>
          <w:sz w:val="24"/>
          <w:szCs w:val="24"/>
        </w:rPr>
        <w:tab/>
      </w:r>
    </w:p>
    <w:p w14:paraId="1F477F3C" w14:textId="77777777" w:rsidR="00822642" w:rsidRDefault="00822642"/>
    <w:sectPr w:rsidR="00822642">
      <w:pgSz w:w="11906" w:h="16838"/>
      <w:pgMar w:top="1134" w:right="1134" w:bottom="1134" w:left="1134" w:header="720" w:footer="720" w:gutter="0"/>
      <w:cols w:space="720"/>
      <w:docGrid w:linePitch="8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59"/>
  <w:drawingGridVerticalSpacing w:val="40"/>
  <w:displayHorizontalDrawingGridEvery w:val="0"/>
  <w:displayVerticalDrawingGridEvery w:val="2"/>
  <w:characterSpacingControl w:val="doNotCompress"/>
  <w:doNotValidateAgainstSchema/>
  <w:doNotDemarcateInvalidXml/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35B4"/>
    <w:rsid w:val="003735B4"/>
    <w:rsid w:val="0082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57FF7F1"/>
  <w14:defaultImageDpi w14:val="0"/>
  <w15:docId w15:val="{215935F7-081E-4D98-BF73-2CB1456358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0" w:line="240" w:lineRule="auto"/>
    </w:pPr>
    <w:rPr>
      <w:rFonts w:ascii="Times New Roman" w:hAnsi="Times New Roman" w:cs="Times New Roman"/>
      <w:sz w:val="20"/>
      <w:szCs w:val="20"/>
      <w:lang w:val="ru-RU" w:eastAsia="ru-RU"/>
    </w:rPr>
  </w:style>
  <w:style w:type="character" w:default="1" w:styleId="a0">
    <w:name w:val="Default Paragraph Font"/>
    <w:uiPriority w:val="99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2657</Words>
  <Characters>15145</Characters>
  <Application>Microsoft Office Word</Application>
  <DocSecurity>0</DocSecurity>
  <Lines>126</Lines>
  <Paragraphs>35</Paragraphs>
  <ScaleCrop>false</ScaleCrop>
  <Company>PERSONAL COMPUTERS</Company>
  <LinksUpToDate>false</LinksUpToDate>
  <CharactersWithSpaces>17767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Программа непрерывного обучения информатике со 2 по 11 класс</dc:title>
  <dc:subject/>
  <dc:creator>USER</dc:creator>
  <cp:keywords/>
  <dc:description/>
  <cp:lastModifiedBy>Igor_Trofimov</cp:lastModifiedBy>
  <cp:revision>2</cp:revision>
  <dcterms:created xsi:type="dcterms:W3CDTF">2025-10-30T05:49:00Z</dcterms:created>
  <dcterms:modified xsi:type="dcterms:W3CDTF">2025-10-30T05:49:00Z</dcterms:modified>
</cp:coreProperties>
</file>