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C90ED" w14:textId="77777777" w:rsidR="00416BBE" w:rsidRPr="0076054C" w:rsidRDefault="00416BBE" w:rsidP="00416BBE">
      <w:pPr>
        <w:spacing w:before="120"/>
        <w:jc w:val="center"/>
        <w:rPr>
          <w:b/>
          <w:bCs/>
          <w:sz w:val="32"/>
          <w:szCs w:val="32"/>
        </w:rPr>
      </w:pPr>
      <w:r w:rsidRPr="0076054C">
        <w:rPr>
          <w:b/>
          <w:bCs/>
          <w:sz w:val="32"/>
          <w:szCs w:val="32"/>
        </w:rPr>
        <w:t xml:space="preserve">Психологические аспекты нравственного воспитания и самосознания подростка. </w:t>
      </w:r>
    </w:p>
    <w:p w14:paraId="6510A099" w14:textId="77777777" w:rsidR="00416BBE" w:rsidRPr="0076054C" w:rsidRDefault="00416BBE" w:rsidP="00416BBE">
      <w:pPr>
        <w:spacing w:before="120"/>
        <w:jc w:val="center"/>
        <w:rPr>
          <w:sz w:val="28"/>
          <w:szCs w:val="28"/>
        </w:rPr>
      </w:pPr>
      <w:r w:rsidRPr="0076054C">
        <w:rPr>
          <w:sz w:val="28"/>
          <w:szCs w:val="28"/>
        </w:rPr>
        <w:t xml:space="preserve">Христофорова Валентина Кельсиевна, аспирант, заведующая Центром Психологической службы Алматинского областного института профессионального развития кадров. </w:t>
      </w:r>
    </w:p>
    <w:p w14:paraId="49EDF8E1" w14:textId="77777777" w:rsidR="00416BBE" w:rsidRDefault="00416BBE" w:rsidP="00416BBE">
      <w:pPr>
        <w:spacing w:before="120"/>
        <w:ind w:firstLine="567"/>
        <w:jc w:val="both"/>
      </w:pPr>
      <w:r w:rsidRPr="009A6916">
        <w:t xml:space="preserve">Культурное пространство часто характеризуют в современном мире термином “бездуховность”. Эти факторы вызывают насущную необходимость постановки и разрешения проблемы духовного воспитания и нравственного самосознания подростка. </w:t>
      </w:r>
    </w:p>
    <w:p w14:paraId="4971ADC6" w14:textId="77777777" w:rsidR="00416BBE" w:rsidRDefault="00416BBE" w:rsidP="00416BBE">
      <w:pPr>
        <w:spacing w:before="120"/>
        <w:ind w:firstLine="567"/>
        <w:jc w:val="both"/>
      </w:pPr>
      <w:r w:rsidRPr="009A6916">
        <w:t>В педагогической науке, психологии нет специально обозначенного понятия</w:t>
      </w:r>
      <w:r>
        <w:t xml:space="preserve"> </w:t>
      </w:r>
      <w:r w:rsidRPr="009A6916">
        <w:t>“нравственное развитие ребёнка”.</w:t>
      </w:r>
    </w:p>
    <w:p w14:paraId="29245D32" w14:textId="77777777" w:rsidR="00416BBE" w:rsidRDefault="00416BBE" w:rsidP="00416BBE">
      <w:pPr>
        <w:spacing w:before="120"/>
        <w:ind w:firstLine="567"/>
        <w:jc w:val="both"/>
      </w:pPr>
      <w:r w:rsidRPr="009A6916">
        <w:t>Понятие “нравственное развитие личности ” звучит в контексте теории развития личности. Понятие “нравственность” и “мораль” часто отождествляются. Но мораль – это категория общественно- историческая. Нравственность- категория внутренняя, отражающая нравственные потребности, которые зарождаются и претерпевают сложное развитие внутри личности. Понятие “нравственное развитие” как психопедагогический процесс не только правомерно, но и необходимо, так как оно имеет внутренний характер, а развивать можно то, что уже заложено в человеке.</w:t>
      </w:r>
      <w:r>
        <w:t xml:space="preserve"> </w:t>
      </w:r>
      <w:r w:rsidRPr="009A6916">
        <w:t xml:space="preserve">Нравственное развитие – это не формирование отдельных качеств личности, а развитие целостного качества, базирующегося на эмоционально- волевой сфере личности. </w:t>
      </w:r>
    </w:p>
    <w:p w14:paraId="73181FF4" w14:textId="77777777" w:rsidR="00416BBE" w:rsidRDefault="00416BBE" w:rsidP="00416BBE">
      <w:pPr>
        <w:spacing w:before="120"/>
        <w:ind w:firstLine="567"/>
        <w:jc w:val="both"/>
      </w:pPr>
      <w:r w:rsidRPr="009A6916">
        <w:t>Процесс нравственного развития обусловлен</w:t>
      </w:r>
      <w:r>
        <w:t xml:space="preserve"> </w:t>
      </w:r>
      <w:r w:rsidRPr="009A6916">
        <w:t>природным потенциалом индивидуально и поэтому глубоко индивидуален. Процесс нравственного развития подростков носит личностно обусловленный характер. Необходим учёт возрастных и индивидуальных особенностей учащихся, способствующих или, наоборот, негативно влияющих на формирование личностных свойств и качеств. Не составляют исключения из этого правила честь и достоинство личности, основой которых является высокий уровень самосознания учащихся, их способность к рефлексии</w:t>
      </w:r>
      <w:r>
        <w:t xml:space="preserve"> </w:t>
      </w:r>
      <w:r w:rsidRPr="009A6916">
        <w:t>нравственной самооценке и самоуважению.</w:t>
      </w:r>
    </w:p>
    <w:p w14:paraId="7F8EB6D8" w14:textId="77777777" w:rsidR="00416BBE" w:rsidRDefault="00416BBE" w:rsidP="00416BBE">
      <w:pPr>
        <w:spacing w:before="120"/>
        <w:ind w:firstLine="567"/>
        <w:jc w:val="both"/>
      </w:pPr>
      <w:r w:rsidRPr="009A6916">
        <w:t>Направленное на себя мышление наиболее отчетливо проявляется в подростковом и старшем школьном возрасте, когда осознанное</w:t>
      </w:r>
      <w:r>
        <w:t xml:space="preserve"> </w:t>
      </w:r>
      <w:r w:rsidRPr="009A6916">
        <w:t>самовосприятие</w:t>
      </w:r>
      <w:r>
        <w:t xml:space="preserve"> </w:t>
      </w:r>
      <w:r w:rsidRPr="009A6916">
        <w:t>становится одним из центральных личностных новообразований.</w:t>
      </w:r>
    </w:p>
    <w:p w14:paraId="21096931" w14:textId="77777777" w:rsidR="00416BBE" w:rsidRDefault="00416BBE" w:rsidP="00416BBE">
      <w:pPr>
        <w:spacing w:before="120"/>
        <w:ind w:firstLine="567"/>
        <w:jc w:val="both"/>
      </w:pPr>
      <w:r w:rsidRPr="009A6916">
        <w:t>В подростковом возрасте отношение школьников к учебной деятельности претерпевает серьёзные изменения. Прежде всего, снижается их учебно-познавательная мотивация. Для того чтобы школьник-подросток относился к учебе более осознанно, знания,</w:t>
      </w:r>
      <w:r>
        <w:t xml:space="preserve"> </w:t>
      </w:r>
      <w:r w:rsidRPr="009A6916">
        <w:t>которые он получает в школе, должны приобрести для него личностный смысл. Но этого часто не происходит.</w:t>
      </w:r>
    </w:p>
    <w:p w14:paraId="011545DC" w14:textId="77777777" w:rsidR="00416BBE" w:rsidRDefault="00416BBE" w:rsidP="00416BBE">
      <w:pPr>
        <w:spacing w:before="120"/>
        <w:ind w:firstLine="567"/>
        <w:jc w:val="both"/>
      </w:pPr>
      <w:r w:rsidRPr="009A6916">
        <w:t>Помочь подросткам стать активными,</w:t>
      </w:r>
      <w:r>
        <w:t xml:space="preserve"> </w:t>
      </w:r>
      <w:r w:rsidRPr="009A6916">
        <w:t>сознательными учениками, относиться к учебной деятельности как к лично значимой может коучинг. Коучинг – форма консультативной поддержки, которая помогает человеку достигать значимых для него целей в оптимальное время путём мобилизации внутреннего потенциала, развития необходимых способностей и формирования новых навыков. Это процесс выявления целей человека и выработки оптимальных путей их достижения, помочь ему прийти к этому осознанно. Как пишут Парслоу и Рэй, “Вы не можете никого ничему научить, прежде чем человек сам этого не захочет; вы можете привести лошадь на водопой, но не в ваших силах заставить её пить!” (Парслоу.Э, Рэй.М. 2003)</w:t>
      </w:r>
    </w:p>
    <w:p w14:paraId="2825C039" w14:textId="77777777" w:rsidR="00416BBE" w:rsidRDefault="00416BBE" w:rsidP="00416BBE">
      <w:pPr>
        <w:spacing w:before="120"/>
        <w:ind w:firstLine="567"/>
        <w:jc w:val="both"/>
      </w:pPr>
      <w:r w:rsidRPr="009A6916">
        <w:t>Коуч помогает подростку учиться на собственных ошибках, что даёт ему возможность получить новый ценный опыт в достижении цели, что позволит ему осознанно продвинуться вперёд.</w:t>
      </w:r>
      <w:r>
        <w:t xml:space="preserve"> </w:t>
      </w:r>
      <w:r w:rsidRPr="009A6916">
        <w:t>При этом создаётся активная атмосфера становления</w:t>
      </w:r>
      <w:r>
        <w:t xml:space="preserve"> </w:t>
      </w:r>
      <w:r w:rsidRPr="009A6916">
        <w:t>личности подростка, её нравственного самосознания и духовности.</w:t>
      </w:r>
    </w:p>
    <w:p w14:paraId="4B4C0022" w14:textId="77777777" w:rsidR="00416BBE" w:rsidRDefault="00416BBE" w:rsidP="00416BBE">
      <w:pPr>
        <w:spacing w:before="120"/>
        <w:ind w:firstLine="567"/>
        <w:jc w:val="both"/>
      </w:pPr>
      <w:r w:rsidRPr="009A6916">
        <w:lastRenderedPageBreak/>
        <w:t>Поэтому этот возраст является наиболее благоприятным периодом целенаправленного формирования чести и достоинства личности. Надо отметить, что процесс формирования проявляется на протяжении длительного времени и требует специального внимания, наблюдения и коррекции.</w:t>
      </w:r>
    </w:p>
    <w:p w14:paraId="3DADEAE3" w14:textId="77777777" w:rsidR="00416BBE" w:rsidRDefault="00416BBE" w:rsidP="00416BBE">
      <w:pPr>
        <w:spacing w:before="120"/>
        <w:ind w:firstLine="567"/>
        <w:jc w:val="both"/>
      </w:pPr>
      <w:r w:rsidRPr="009A6916">
        <w:t>В критических ситуациях, как взрослые, так и подростки, не имея твёрдых моральных принципов, очень скоро на горьком опыте убеждаются в том, что равнодушие к морали, безнравственность в конце концов разрушают душевную гармонию, делают человека рабом собственных желаний, вводят его в отчаяние и, в случае нарко-зависимости, заражения</w:t>
      </w:r>
      <w:r>
        <w:t xml:space="preserve"> </w:t>
      </w:r>
      <w:r w:rsidRPr="009A6916">
        <w:t>венерическими инфекциями или СПИДом, обрекают его на болезнь и смерть.</w:t>
      </w:r>
    </w:p>
    <w:p w14:paraId="5418D00B" w14:textId="77777777" w:rsidR="00416BBE" w:rsidRDefault="00416BBE" w:rsidP="00416BBE">
      <w:pPr>
        <w:spacing w:before="120"/>
        <w:ind w:firstLine="567"/>
        <w:jc w:val="both"/>
      </w:pPr>
      <w:r w:rsidRPr="009A6916">
        <w:t xml:space="preserve">Важно сегодня показать тем, кто ещё только вступает на путь взросления, как можно прожить счастливую жизнь, как научиться отличать правильные и неправильные поступки и видеть их последствия, верить в свою уникальность, отличать факторы, помогающие человеку добиваться действительно прочных отношений с близкими и друзьями, формировать собственные жизненные ценности, оценивать уровень своей ответственности во всех сферах жизни: физической, умственной, эмоциональной, социальной, духовной. </w:t>
      </w:r>
    </w:p>
    <w:p w14:paraId="56F21E12" w14:textId="77777777" w:rsidR="00416BBE" w:rsidRDefault="00416BBE" w:rsidP="00416BBE">
      <w:pPr>
        <w:spacing w:before="120"/>
        <w:ind w:firstLine="567"/>
        <w:jc w:val="both"/>
      </w:pPr>
      <w:r w:rsidRPr="009A6916">
        <w:t>Психологические исследования</w:t>
      </w:r>
      <w:r>
        <w:t xml:space="preserve"> </w:t>
      </w:r>
      <w:r w:rsidRPr="009A6916">
        <w:t>морального развития прошлого столетия были во власти трёх теоретических подходов: психоаналитического, первоначально сформированного Фрейдом (1933), теорий социального научения</w:t>
      </w:r>
      <w:r>
        <w:t xml:space="preserve"> </w:t>
      </w:r>
      <w:r w:rsidRPr="009A6916">
        <w:t xml:space="preserve">(Хартсхорн и Мэй, 1928-1930), и Когнитивного, предложенного Пиаже (1932) и Кольбергом (1958) Психоанализ концентрировался на моральных чувствах, типа чувства вины, бихевиористский подход – на изучении поведения, когнитивный подчеркивал структуру морального размышления. </w:t>
      </w:r>
    </w:p>
    <w:p w14:paraId="21787DD8" w14:textId="77777777" w:rsidR="00416BBE" w:rsidRDefault="00416BBE" w:rsidP="00416BBE">
      <w:pPr>
        <w:spacing w:before="120"/>
        <w:ind w:firstLine="567"/>
        <w:jc w:val="both"/>
      </w:pPr>
      <w:r w:rsidRPr="009A6916">
        <w:t>Кольберг активно претворял свою теорию в практику в основном по трём направлениям:</w:t>
      </w:r>
    </w:p>
    <w:p w14:paraId="26809120" w14:textId="77777777" w:rsidR="00416BBE" w:rsidRDefault="00416BBE" w:rsidP="00416BBE">
      <w:pPr>
        <w:spacing w:before="120"/>
        <w:ind w:firstLine="567"/>
        <w:jc w:val="both"/>
      </w:pPr>
      <w:r w:rsidRPr="009A6916">
        <w:t>1.</w:t>
      </w:r>
      <w:r>
        <w:t xml:space="preserve"> </w:t>
      </w:r>
      <w:r w:rsidRPr="009A6916">
        <w:t xml:space="preserve">разработка специальных программ нравственного развития в форме обсуждения дилемм; </w:t>
      </w:r>
    </w:p>
    <w:p w14:paraId="2D4C414F" w14:textId="77777777" w:rsidR="00416BBE" w:rsidRDefault="00416BBE" w:rsidP="00416BBE">
      <w:pPr>
        <w:spacing w:before="120"/>
        <w:ind w:firstLine="567"/>
        <w:jc w:val="both"/>
      </w:pPr>
      <w:r w:rsidRPr="009A6916">
        <w:t>2.</w:t>
      </w:r>
      <w:r>
        <w:t xml:space="preserve"> </w:t>
      </w:r>
      <w:r w:rsidRPr="009A6916">
        <w:t>дополнение традиционных школьных программ нравственным компонентом;</w:t>
      </w:r>
    </w:p>
    <w:p w14:paraId="61722E84" w14:textId="77777777" w:rsidR="00416BBE" w:rsidRDefault="00416BBE" w:rsidP="00416BBE">
      <w:pPr>
        <w:spacing w:before="120"/>
        <w:ind w:firstLine="567"/>
        <w:jc w:val="both"/>
      </w:pPr>
      <w:r w:rsidRPr="009A6916">
        <w:t>3.</w:t>
      </w:r>
      <w:r>
        <w:t xml:space="preserve"> </w:t>
      </w:r>
      <w:r w:rsidRPr="009A6916">
        <w:t>создание “справедливых школьных сообществ” чьей целью было преобразование всей структуры управления школой.</w:t>
      </w:r>
    </w:p>
    <w:p w14:paraId="746F6E58" w14:textId="77777777" w:rsidR="00416BBE" w:rsidRDefault="00416BBE" w:rsidP="00416BBE">
      <w:pPr>
        <w:spacing w:before="120"/>
        <w:ind w:firstLine="567"/>
        <w:jc w:val="both"/>
      </w:pPr>
      <w:r w:rsidRPr="009A6916">
        <w:t>Кольберг определил, что переход с одного уровня морального развития на другой осуществляется при столкновении с моральными суждениями высокого уровня создающее ситуацию конфликта мнений и ценностей. Это становится возможным благодаря способности встать на позицию другого, увидеть проблему другими глазами.</w:t>
      </w:r>
    </w:p>
    <w:p w14:paraId="71E9117D" w14:textId="77777777" w:rsidR="00416BBE" w:rsidRDefault="00416BBE" w:rsidP="00416BBE">
      <w:pPr>
        <w:spacing w:before="120"/>
        <w:ind w:firstLine="567"/>
        <w:jc w:val="both"/>
      </w:pPr>
      <w:r w:rsidRPr="009A6916">
        <w:t>Эти условия в полной мере соблюдаются при использовании моральных дилемм в нравственном воспитании. Сравнение экспериментальной группы подростков, где проводилось обсуждение моральных дилемм, с контрольной, в которой подобной работы не проводилось, показало значительное продвижение морального развития подростков экспериментальной группы.</w:t>
      </w:r>
    </w:p>
    <w:p w14:paraId="1550DB6E" w14:textId="77777777" w:rsidR="00416BBE" w:rsidRDefault="00416BBE" w:rsidP="00416BBE">
      <w:pPr>
        <w:spacing w:before="120"/>
        <w:ind w:firstLine="567"/>
        <w:jc w:val="both"/>
      </w:pPr>
      <w:r w:rsidRPr="009A6916">
        <w:t>Таким образом, как показывают исследования, есть возможность создания специальных программ нравственного воспитания детей, развития у них самосознания на основе моральных дилемм.</w:t>
      </w:r>
    </w:p>
    <w:p w14:paraId="59FEB78B" w14:textId="77777777" w:rsidR="00416BBE" w:rsidRDefault="00416BBE" w:rsidP="00416BBE">
      <w:pPr>
        <w:spacing w:before="120"/>
        <w:ind w:firstLine="567"/>
        <w:jc w:val="both"/>
      </w:pPr>
      <w:r w:rsidRPr="009A6916">
        <w:t>Обсуждение дилемм по принципу: “Я бы в этой ситуации поступил так, как …”</w:t>
      </w:r>
    </w:p>
    <w:p w14:paraId="1BD42C43" w14:textId="77777777" w:rsidR="00416BBE" w:rsidRDefault="00416BBE" w:rsidP="00416BBE">
      <w:pPr>
        <w:spacing w:before="120"/>
        <w:ind w:firstLine="567"/>
        <w:jc w:val="both"/>
      </w:pPr>
      <w:r w:rsidRPr="009A6916">
        <w:t>- позволяет глубоко проработать проблему, понять скрытые качества и взаимосвязи вещей;</w:t>
      </w:r>
    </w:p>
    <w:p w14:paraId="35B2B4DF" w14:textId="77777777" w:rsidR="00416BBE" w:rsidRDefault="00416BBE" w:rsidP="00416BBE">
      <w:pPr>
        <w:spacing w:before="120"/>
        <w:ind w:firstLine="567"/>
        <w:jc w:val="both"/>
      </w:pPr>
      <w:r w:rsidRPr="009A6916">
        <w:t>- создаёт ситуацию столкновения мнений и точек зрений, что готовит к многообразию их в реальной жизни;</w:t>
      </w:r>
    </w:p>
    <w:p w14:paraId="23D1A123" w14:textId="77777777" w:rsidR="00416BBE" w:rsidRDefault="00416BBE" w:rsidP="00416BBE">
      <w:pPr>
        <w:spacing w:before="120"/>
        <w:ind w:firstLine="567"/>
        <w:jc w:val="both"/>
      </w:pPr>
      <w:r w:rsidRPr="009A6916">
        <w:t>- способствует определению личной позиции в данной ситуации;</w:t>
      </w:r>
    </w:p>
    <w:p w14:paraId="3C1F7230" w14:textId="77777777" w:rsidR="00416BBE" w:rsidRDefault="00416BBE" w:rsidP="00416BBE">
      <w:pPr>
        <w:spacing w:before="120"/>
        <w:ind w:firstLine="567"/>
        <w:jc w:val="both"/>
      </w:pPr>
      <w:r w:rsidRPr="009A6916">
        <w:lastRenderedPageBreak/>
        <w:t>- приучает к размышлению перед принятием решения, формируя ответственность;</w:t>
      </w:r>
    </w:p>
    <w:p w14:paraId="1D6C774D" w14:textId="77777777" w:rsidR="00416BBE" w:rsidRDefault="00416BBE" w:rsidP="00416BBE">
      <w:pPr>
        <w:spacing w:before="120"/>
        <w:ind w:firstLine="567"/>
        <w:jc w:val="both"/>
      </w:pPr>
      <w:r w:rsidRPr="009A6916">
        <w:t>- помогает лучше понимать другого, развивая толерантность.</w:t>
      </w:r>
    </w:p>
    <w:p w14:paraId="652992F9" w14:textId="77777777" w:rsidR="00416BBE" w:rsidRDefault="00416BBE" w:rsidP="00416BBE">
      <w:pPr>
        <w:spacing w:before="120"/>
        <w:ind w:firstLine="567"/>
        <w:jc w:val="both"/>
      </w:pPr>
      <w:r w:rsidRPr="009A6916">
        <w:t>Сознательное развитие в себе нравственности невозможно начать или слишком рано, или слишком поздно. Человек развивает в себе положительные черты в течение всей жизни, принимая высоконравственные решения – даже в самых сложных ситуациях.</w:t>
      </w:r>
    </w:p>
    <w:p w14:paraId="06F837AC" w14:textId="77777777" w:rsidR="00416BBE" w:rsidRPr="0076054C" w:rsidRDefault="00416BBE" w:rsidP="00416BBE">
      <w:pPr>
        <w:spacing w:before="120"/>
        <w:jc w:val="center"/>
        <w:rPr>
          <w:b/>
          <w:bCs/>
          <w:sz w:val="28"/>
          <w:szCs w:val="28"/>
        </w:rPr>
      </w:pPr>
      <w:r w:rsidRPr="0076054C">
        <w:rPr>
          <w:b/>
          <w:bCs/>
          <w:sz w:val="28"/>
          <w:szCs w:val="28"/>
        </w:rPr>
        <w:t>Список литературы</w:t>
      </w:r>
    </w:p>
    <w:p w14:paraId="7B7C7375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Зырянова Н.М.</w:t>
      </w:r>
      <w:r>
        <w:t xml:space="preserve"> </w:t>
      </w:r>
      <w:r w:rsidRPr="009A6916">
        <w:t>Коучинг в обучении подростков. 2004 год</w:t>
      </w:r>
    </w:p>
    <w:p w14:paraId="7066559F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Мэй, Лэнк.</w:t>
      </w:r>
      <w:r>
        <w:t xml:space="preserve"> </w:t>
      </w:r>
      <w:r w:rsidRPr="009A6916">
        <w:t>Власть обучения. 19994 год</w:t>
      </w:r>
    </w:p>
    <w:p w14:paraId="20EFBA5C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Байярд Р., Байярд Л. Ваш беспокойный подросток. 19991 год</w:t>
      </w:r>
    </w:p>
    <w:p w14:paraId="27CD302B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Выготский Л.С. Проблема возраста. 1984 год</w:t>
      </w:r>
    </w:p>
    <w:p w14:paraId="05BDA5CF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Эриксон Э. Детство и общество. 19992 год</w:t>
      </w:r>
    </w:p>
    <w:p w14:paraId="578EB4EA" w14:textId="77777777" w:rsidR="00416BBE" w:rsidRPr="009A6916" w:rsidRDefault="00416BBE" w:rsidP="00416BBE">
      <w:pPr>
        <w:spacing w:before="120"/>
        <w:ind w:firstLine="567"/>
        <w:jc w:val="both"/>
      </w:pPr>
      <w:r w:rsidRPr="009A6916">
        <w:t>Пиаже Ж. Избранные психологические труды. 1969 год</w:t>
      </w:r>
    </w:p>
    <w:p w14:paraId="18BF5020" w14:textId="77777777" w:rsidR="00416BBE" w:rsidRDefault="00416BBE" w:rsidP="00416BBE">
      <w:pPr>
        <w:spacing w:before="120"/>
        <w:ind w:firstLine="567"/>
        <w:jc w:val="both"/>
      </w:pPr>
      <w:r w:rsidRPr="009A6916">
        <w:t xml:space="preserve">Для подготовки данной работы были использованы материалы с сайта </w:t>
      </w:r>
      <w:hyperlink r:id="rId4" w:history="1">
        <w:r w:rsidRPr="009A6916">
          <w:rPr>
            <w:rStyle w:val="a3"/>
          </w:rPr>
          <w:t>http://collegy.km.ru/</w:t>
        </w:r>
      </w:hyperlink>
    </w:p>
    <w:p w14:paraId="7E718A4D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E"/>
    <w:rsid w:val="00416BBE"/>
    <w:rsid w:val="006B11B3"/>
    <w:rsid w:val="0076054C"/>
    <w:rsid w:val="009226AF"/>
    <w:rsid w:val="009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FA170"/>
  <w14:defaultImageDpi w14:val="0"/>
  <w15:docId w15:val="{9AEB0B5A-D337-47A4-BF50-D0942222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BBE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16B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llegy.k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6188</Characters>
  <Application>Microsoft Office Word</Application>
  <DocSecurity>0</DocSecurity>
  <Lines>51</Lines>
  <Paragraphs>14</Paragraphs>
  <ScaleCrop>false</ScaleCrop>
  <Company>Home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Психологические аспекты нравственного воспитания и самосознания подростка</dc:title>
  <dc:subject/>
  <dc:creator>User</dc:creator>
  <cp:keywords/>
  <dc:description/>
  <cp:lastModifiedBy>Igor_Trofimov</cp:lastModifiedBy>
  <cp:revision>2</cp:revision>
  <dcterms:created xsi:type="dcterms:W3CDTF">2025-10-10T05:14:00Z</dcterms:created>
  <dcterms:modified xsi:type="dcterms:W3CDTF">2025-10-10T05:14:00Z</dcterms:modified>
</cp:coreProperties>
</file>