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34BB2" w14:textId="77777777" w:rsidR="001A1942" w:rsidRPr="00CD4EBC" w:rsidRDefault="001A1942" w:rsidP="001A1942">
      <w:pPr>
        <w:spacing w:before="120"/>
        <w:jc w:val="center"/>
        <w:rPr>
          <w:b/>
          <w:bCs/>
          <w:sz w:val="32"/>
          <w:szCs w:val="32"/>
        </w:rPr>
      </w:pPr>
      <w:r w:rsidRPr="00CD4EBC">
        <w:rPr>
          <w:b/>
          <w:bCs/>
          <w:sz w:val="32"/>
          <w:szCs w:val="32"/>
        </w:rPr>
        <w:t>Развитие уверенности и самодостаточности</w:t>
      </w:r>
    </w:p>
    <w:p w14:paraId="4C7BB984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Уверенные в себе люди имеют огромное влияние на окружающих. Они быстрее добиваются успеха. Они энергичны, менее зависимы от обстоятельств, и предпочитают формировать их сами. Были ли у вас когда-либо проблески уверенности? Эти три основные техники для вас.</w:t>
      </w:r>
    </w:p>
    <w:p w14:paraId="4188CC3A" w14:textId="77777777" w:rsidR="001A1942" w:rsidRPr="00CD4EBC" w:rsidRDefault="001A1942" w:rsidP="001A1942">
      <w:pPr>
        <w:spacing w:before="120"/>
        <w:ind w:firstLine="567"/>
        <w:jc w:val="both"/>
        <w:rPr>
          <w:sz w:val="28"/>
          <w:szCs w:val="28"/>
        </w:rPr>
      </w:pPr>
      <w:r w:rsidRPr="00CD4EBC">
        <w:rPr>
          <w:sz w:val="28"/>
          <w:szCs w:val="28"/>
        </w:rPr>
        <w:t>Игорь Олегович Вагин, имеет 25-летний опыт работы в области психотерапии и психологии</w:t>
      </w:r>
    </w:p>
    <w:p w14:paraId="380FADA7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Уверенные в себе люди всегда имеют огромное влияние на окружающих.</w:t>
      </w:r>
    </w:p>
    <w:p w14:paraId="4C85BEAD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Только спокойная уверенность способна создать вокруг вас зону притяжения, которую всегда безошибочно определяют люди. Только внутренняя сила действительно способна держать вас на плаву в любых обстоятельствах.</w:t>
      </w:r>
    </w:p>
    <w:p w14:paraId="41F0D8FA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К нам на занятия как-то попал один известный в Сибири народный целитель. За ним и в Москве ходили толпы страждущих и жаждущих исцеления. Знаете, чем он их лечил? Поленом! Да-да, обыкновенным березовым поленом. Он уверял, что оно заговоренное и способно творить чудеса. И он говорил это с такой уверенностью, что не поверить ему было невозможно. А главное — эффект лечения был налицо: множество людей, уверовав в чудодейственное полено, действительно излечилось!</w:t>
      </w:r>
    </w:p>
    <w:p w14:paraId="4FC0B866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Определенно, он обладал необходимыми знаниями и умениями и ничем особым не отличался от других средней руки целителей. Кроме одного: он был уверенный в себе человек и умел внушать уверенность в благополучном исходе лечения самому пессимистично настроенному больному. Полено так полено, с таким же успехом он мог бы лечить и коровьим рогом или рыбьим плавником.</w:t>
      </w:r>
    </w:p>
    <w:p w14:paraId="2F6F0922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Уверенные в себе люди быстрее других добиваются успеха. Они энергичны, менее зависимы от обстоятельств, поскольку предпочитают формировать их сами. Динамит сомнений нам нужен для того, чтобы взорвать предрассудки прошлого. А цемент уверенности для того, чтобы построить здание нашего будущего.</w:t>
      </w:r>
    </w:p>
    <w:p w14:paraId="51BE1C4A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Отсутствие уверенности лишает человека внутренней силы, ослабляет его жизненные позиции. Слабые редко добиваются успеха, поскольку их постоянно мучают сомнения.</w:t>
      </w:r>
    </w:p>
    <w:p w14:paraId="055032E8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Неуверенные люди не способны проанализировать сложную ситуацию, не способны принять ответственное решение. Их не воспринимают как серьезных партнеров в бизнесе. Их отличительный признак — постоянное недовольство жизнью, их редко покидает дурное настроение. Им неведомо такое понятие, как сила духа.</w:t>
      </w:r>
    </w:p>
    <w:p w14:paraId="70BD9099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Уверенность — это состояние духа. «...И по вере воздастся вам».</w:t>
      </w:r>
    </w:p>
    <w:p w14:paraId="33611EC4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Чем меньшей культурой обладают люди, чем меньше они способны мыслить и действовать, тем быстрее они теряют голову. Не случайно во всех устойчивых культурах такое значение придается постановке уверенности.</w:t>
      </w:r>
    </w:p>
    <w:p w14:paraId="2FE60F4F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Индийские йоги работают с океаном мудрости, чтобы стать уверенными. Шаманы северных и южных народов работают с животной силой. У них есть такое заклинание: «Я — весь мир, а весь мир — я».</w:t>
      </w:r>
    </w:p>
    <w:p w14:paraId="27E615D4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Ниндзя для укрепления внутренней силы используют мантры (специальные звукосочетания, аналогичные молитвам по степени воздействия, которые настраивают душу) и мудры (особые положения пальцев рук, символизирующие концентрацию силы и обретение сверхвозможностей).</w:t>
      </w:r>
    </w:p>
    <w:p w14:paraId="40E02E79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lastRenderedPageBreak/>
        <w:t>А теперь постарайтесь детально вспомнить вчерашний день, восстановить в подробностях события прошедшей недели. Какой настрой у вас преобладал? Уверенность наполняла вашу душу или ее терзали бесконечные сомнения?</w:t>
      </w:r>
    </w:p>
    <w:p w14:paraId="7363A43B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Вспомните пики своей уверенности и провалы в бездну неуверенности. Как в том и другом случае звучал ваш голос? Как работала голова? Каким было выражение лица?</w:t>
      </w:r>
    </w:p>
    <w:p w14:paraId="50A06830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По тому, как улыбается человек — тяжело или легко, всегда можно определить настроение человека. В дзэн-буддизме есть прием, позволяющий автоматически исправить настроение и вселить уверенность.</w:t>
      </w:r>
    </w:p>
    <w:p w14:paraId="34C9E3E9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Сделайте глубокий вдох, на выдохе улыбнитесь. Вдох, на выдохе улыбка.</w:t>
      </w:r>
    </w:p>
    <w:p w14:paraId="40393FC1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И так несколько раз до закрепления навыка, до автоматизма.</w:t>
      </w:r>
    </w:p>
    <w:p w14:paraId="6F4FAE58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Добейтесь того, чтобы ваши глаза тоже освещались улыбкой.</w:t>
      </w:r>
    </w:p>
    <w:p w14:paraId="5EE06100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Уверенные люди всегда выступают в роли лидера — деятельного, активного, способного на риск. Неуверенные, как правило, играют роль жертвы.</w:t>
      </w:r>
    </w:p>
    <w:p w14:paraId="60F620BA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Как известно, все познается в сравнении. Чтобы до конца понять, что же такое уверенность, нужно прежде разобраться с тем, что такое неуверенность. Отметим главные моменты.</w:t>
      </w:r>
    </w:p>
    <w:p w14:paraId="5D5276B4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Неуверенность:</w:t>
      </w:r>
    </w:p>
    <w:p w14:paraId="3FA0D040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• вялость, слабость во всем теле, бледность;</w:t>
      </w:r>
    </w:p>
    <w:p w14:paraId="17620091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• скованность движений, неестественность жестов, «закрытые» позы;</w:t>
      </w:r>
    </w:p>
    <w:p w14:paraId="25BC81EF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• нарушение ритма дыхания;</w:t>
      </w:r>
    </w:p>
    <w:p w14:paraId="4BD17DB3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• голос тихий и робкий, заметное изменение тембра, интонационная бесцветность;</w:t>
      </w:r>
    </w:p>
    <w:p w14:paraId="3ED007A1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• речь невыразительная, отсутствуют четкие формулировки;</w:t>
      </w:r>
    </w:p>
    <w:p w14:paraId="4DC18FE4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• враждебное восприятие мира, чрезмерная обидчивость, слезливость;</w:t>
      </w:r>
    </w:p>
    <w:p w14:paraId="15BA06F5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• ощущение собственной неполноценности, неловкости, вины;</w:t>
      </w:r>
    </w:p>
    <w:p w14:paraId="1CA9926A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• ощущение потери контроля над ситуацией.</w:t>
      </w:r>
    </w:p>
    <w:p w14:paraId="3062A2D5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Уверенность:</w:t>
      </w:r>
    </w:p>
    <w:p w14:paraId="530D934E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• легкость во всем теле;</w:t>
      </w:r>
    </w:p>
    <w:p w14:paraId="4AD8ED94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• ощущение внутренней силы;</w:t>
      </w:r>
    </w:p>
    <w:p w14:paraId="7F1F2339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• непринужденность жестов и поз, грациозность движений;</w:t>
      </w:r>
    </w:p>
    <w:p w14:paraId="68974774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• позитивное восприятие мира;</w:t>
      </w:r>
    </w:p>
    <w:p w14:paraId="0E9D0FD3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• эмоциональная окраска и образность речи;</w:t>
      </w:r>
    </w:p>
    <w:p w14:paraId="3A74CD98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• ощущение собственной значимости, гордость;</w:t>
      </w:r>
    </w:p>
    <w:p w14:paraId="2E00260C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• ощущение полного контроля над ситуацией.</w:t>
      </w:r>
    </w:p>
    <w:p w14:paraId="56C06E6E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Как певцу ставят голос, музыканту — руку, так и уверенность тоже ставится человеку в раннем возрасте. Если родители, учителя поддерживают в ребенке чувство собственной значимости, ориентируют его на достижение успеха, хвалят, создают ситуации, в которых он ощущает себя героем, — тогда шансы вырасти в уверенного человека у такого ребенка несомненно велики. Он начинает понимать, что мир управляем и на него можно воздействовать.</w:t>
      </w:r>
    </w:p>
    <w:p w14:paraId="2F594429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Способствует обретению уверенности спорт.</w:t>
      </w:r>
    </w:p>
    <w:p w14:paraId="0E989657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lastRenderedPageBreak/>
        <w:t>Значительно повышает уровень уверенности профессионализм в той или иной сфере деятельности. В любом случае человек должен чувствовать, что он умеет что-то делать лучше других. Позитивный опыт укрепляет веру в себя, веру в свои силы.</w:t>
      </w:r>
    </w:p>
    <w:p w14:paraId="0ECC38FD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К сожалению, в нашей стране долгое время культивировалась неуверенность. Оно и понятно: слабыми легче управлять, проще манипулировать. Кому из нас не доводилось слышать нечто в таком роде: «Будь скромным. Будь послушным. Не высовывайся, выскочка — это дурной человек. Прислушивайся к мнению большинства» и так далее. Знакомо?</w:t>
      </w:r>
    </w:p>
    <w:p w14:paraId="4BB2E9EC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И человек скромничает, осторожничает, пассивничает, винит себя ни за что ни про что лишь потому, что кто-то поощрил его чувство вины, и даже зачастую не догадывается, что на самом деле он имеет стойкий комплекс неуверенности. Он не отслеживает свои внутренние состояния, потому что у него даже нет аналогов уверенности в прошлом, ему не с чем сравнить свое настоящее. Он помнит себя жертвой, трусом и не помнит сильным, героем. И это самое опасное!</w:t>
      </w:r>
    </w:p>
    <w:p w14:paraId="29C4DC6D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Осознание собственной неуверенности — первый шаг на пути к успеху. Подумайте, как проявляется ваша неуверенность? Когда? При каких обстоятельствах? С какими людьми вы чувствуете себя ущербным и почему?</w:t>
      </w:r>
    </w:p>
    <w:p w14:paraId="00490556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Имеет смысл послушать свой внутренний голос. Постарайтесь разобраться, чей это голос: действительно ваш или чей-то чужой, может быть, человека, который когда-то подверг сомнению или критике ваши способности, вашу силу. Чей же это голос? Кто спроецировал на вас собственную несостоятельность? Может это голос вашей нерешительной матери или разнесчастной учительницы, или старшего брата-пессимиста? Поменяйте чужие голоса на голоса поддержки: вспомните — кто-то же вас хвалил иногда, хоть один человек, но верил в вас когда-то!</w:t>
      </w:r>
    </w:p>
    <w:p w14:paraId="0C5E6F84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А были ли у вас когда-либо хоть проблески уверенности? Тогда эти три основные техники для вас.</w:t>
      </w:r>
    </w:p>
    <w:p w14:paraId="1DE8C212" w14:textId="77777777" w:rsidR="001A1942" w:rsidRPr="00CD4EBC" w:rsidRDefault="001A1942" w:rsidP="001A1942">
      <w:pPr>
        <w:spacing w:before="120"/>
        <w:jc w:val="center"/>
        <w:rPr>
          <w:b/>
          <w:bCs/>
          <w:sz w:val="28"/>
          <w:szCs w:val="28"/>
        </w:rPr>
      </w:pPr>
      <w:r w:rsidRPr="00CD4EBC">
        <w:rPr>
          <w:b/>
          <w:bCs/>
          <w:sz w:val="28"/>
          <w:szCs w:val="28"/>
        </w:rPr>
        <w:t>Аналоговые состояния</w:t>
      </w:r>
    </w:p>
    <w:p w14:paraId="0569E75A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Вспомните моменты, когда вы испытывали чувство максимальной уверенности в себе. Может быть, это был успешно сданный экзамен, лучший результат на спортивных соревнованиях, выступление на концерте, или вы просто что-то сумели сделать лучше других. Вспомните момент, когда вы почувствовали себя героем. Еще раз эмоционально ярко переживите его. Отметьте опорные симптомы вашей уверенности.</w:t>
      </w:r>
    </w:p>
    <w:p w14:paraId="4ADD227A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Для закрепления опыта можно на запястье левой руки надеть медицинскую резинку. Теперь, повторяя вышеописанную технику, почувствовав прилив неуверенности, нужно оттянуть и резко отпустить резинку, «заякорив» болевым ощущением неуверенность. Боль блокирует ее. А вызвав в себе состояние уверенности, нужно подкрепить его положительной эмоцией, например выпить чашку любимого кофе или съесть шоколадную конфету.</w:t>
      </w:r>
    </w:p>
    <w:p w14:paraId="20807C0D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Вам достаточно будет поработать с резинкой месяц-другой — и можно будет отказаться и от нее.</w:t>
      </w:r>
    </w:p>
    <w:p w14:paraId="7C23B2B8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Наша психика сродни дикому зверю, который нуждается в дрессировке. А в основе любой дрессировки, как известно, лежит положительное подкрепление.</w:t>
      </w:r>
    </w:p>
    <w:p w14:paraId="008C3F4C" w14:textId="77777777" w:rsidR="001A1942" w:rsidRPr="00CD4EBC" w:rsidRDefault="001A1942" w:rsidP="001A1942">
      <w:pPr>
        <w:spacing w:before="120"/>
        <w:jc w:val="center"/>
        <w:rPr>
          <w:b/>
          <w:bCs/>
          <w:sz w:val="28"/>
          <w:szCs w:val="28"/>
        </w:rPr>
      </w:pPr>
      <w:r w:rsidRPr="00CD4EBC">
        <w:rPr>
          <w:b/>
          <w:bCs/>
          <w:sz w:val="28"/>
          <w:szCs w:val="28"/>
        </w:rPr>
        <w:t>«Идеальный герой»</w:t>
      </w:r>
    </w:p>
    <w:p w14:paraId="1F65033B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Если же у вас нет было достаточного опыта, аналога уверенности, тогда постарайтесь войти в роль того человека, которым вы восхищались или восхищаетесь теперь. Можно вспомнить книжных героев или героев кинофильмов. Можно создать сводный образ идеального героя — такого, каким бы вы хотели быть в жизни. Представьте его ярко, вживитесь в его характер, привычки. Наконец, слейтесь с ним воедино!</w:t>
      </w:r>
    </w:p>
    <w:p w14:paraId="01399FE4" w14:textId="77777777" w:rsidR="001A1942" w:rsidRPr="00CD4EBC" w:rsidRDefault="001A1942" w:rsidP="001A1942">
      <w:pPr>
        <w:spacing w:before="120"/>
        <w:jc w:val="center"/>
        <w:rPr>
          <w:b/>
          <w:bCs/>
          <w:sz w:val="28"/>
          <w:szCs w:val="28"/>
        </w:rPr>
      </w:pPr>
      <w:r w:rsidRPr="00CD4EBC">
        <w:rPr>
          <w:b/>
          <w:bCs/>
          <w:sz w:val="28"/>
          <w:szCs w:val="28"/>
        </w:rPr>
        <w:lastRenderedPageBreak/>
        <w:t>«Намток»</w:t>
      </w:r>
    </w:p>
    <w:p w14:paraId="1AB7A850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Перепишите у себя в голове фразу «Я неуверен в том, что это у меня получится» на фразу «Я уверен, что я справлюсь с этим».</w:t>
      </w:r>
    </w:p>
    <w:p w14:paraId="12C0C2EC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К нам как-то обратилась девушка, испытывавшая необъяснимый страх перед мужчинами. Даже своего тренера по шейпингу она боялась так, что падала в обморок от его прикосновения. Используя наши приемы преодоления неуверенности, мы за один сеанс сняли у нее нелепые, но устойчивые страхи. И теперь она сама способна повергнуть в смущение того же тренера — на первый взгляд уверенного в себе молодого мужчину.</w:t>
      </w:r>
    </w:p>
    <w:p w14:paraId="08028166" w14:textId="77777777" w:rsidR="001A1942" w:rsidRPr="00CD4EBC" w:rsidRDefault="001A1942" w:rsidP="001A1942">
      <w:pPr>
        <w:spacing w:before="120"/>
        <w:jc w:val="center"/>
        <w:rPr>
          <w:b/>
          <w:bCs/>
          <w:sz w:val="28"/>
          <w:szCs w:val="28"/>
        </w:rPr>
      </w:pPr>
      <w:r w:rsidRPr="00CD4EBC">
        <w:rPr>
          <w:b/>
          <w:bCs/>
          <w:sz w:val="28"/>
          <w:szCs w:val="28"/>
        </w:rPr>
        <w:t>Создание "корсета уверенности"</w:t>
      </w:r>
    </w:p>
    <w:p w14:paraId="632AD93B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Что входит в это понятие? Отработка уверенного взгляда, голоса, походки, жестов.</w:t>
      </w:r>
    </w:p>
    <w:p w14:paraId="7DDC8898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Уверенные в себе люди способны сколь угодно долго держать взгляд — на уровне профессиональных гипнотизеров, опытных следователей. Их голос отличается громкостью, дикция — четкостью, они умеют держать паузы, держать темп беседы.</w:t>
      </w:r>
    </w:p>
    <w:p w14:paraId="10711918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Запишите свой голос на магнитофон, послушайте его. Насколько громко и четко вы говорите? Выдерживаете ли вы паузы? Варьируете ли вы модуляции голоса по своему желанию? Насколько приятен тембр вашего голоса? Записывайте и слушайте себя столько раз, сколько потребуется, пока вы не останетесь довольны собой. А теперь попробуйте поговорить в таком режиме с кем-нибудь по телефону, потом — в прямом контакте.</w:t>
      </w:r>
    </w:p>
    <w:p w14:paraId="5DDC7A85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Язык наших жестов и поз выразительнее наших слов. По одному движению можно понять, как чувствует себя человек в той или иной ситуации. Уверенные в себе люди отличаются прямой походкой, их жесты выразительны, позы — открыты.</w:t>
      </w:r>
    </w:p>
    <w:p w14:paraId="6E55211F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Примите максимально закрытую позу: скрестите руки на груди, скрестите ноги. Что вы чувствуете? А потом — максимально откройтесь. Что вы чувствуете теперь? Встаньте в позу «руки в боки». А теперь заведите руки за спину. Какие позы дают вам ощущения уверенности?</w:t>
      </w:r>
    </w:p>
    <w:p w14:paraId="52E4962D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Представьте, что центр тяжести вашего тела находится в центре живота — пусть он представится вам железным шариком, круглым камнем или чем-то в этом роде. Сместите его из головы, занятой тяжелыми и малопродуктивными мыслями, в самый центр живота, за пупок. Пройдите метров десять — позвоночник прямой, подбородок параллельно полу, ощутите разницу между вашей обычной походкой и нынешней.</w:t>
      </w:r>
    </w:p>
    <w:p w14:paraId="26621630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Отследите свои жесты и позы уверенности и неуверенности. Сосредоточьтесь на жестах и позах уверенности. Закрепите новые ощущения.</w:t>
      </w:r>
    </w:p>
    <w:p w14:paraId="1BFA011D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А чтобы закрепить в себе навыки уверенного поведения, можно предпринять попытку попросить милостыню в людном месте, заставить людей что-то делать для вас, отстоять в споре свое мнение, загрузить просьбами близких друзей, наконец, сдержать психологический удар. Даже если двадцать человек будут вас о чем-то настойчиво просить, сумейте сказать «нет».</w:t>
      </w:r>
    </w:p>
    <w:p w14:paraId="6109688F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Единственное, что вы можете сделать, не обладая достаточной смелостью, это прикинуться смелым. Оптимизма у вас должно хватать как минимум на двоих. Вы должны быть довольным, как сытый котенок, и бойким, как лев. И тогда вы легко справитесь и со следующим опорным тренингом.</w:t>
      </w:r>
    </w:p>
    <w:p w14:paraId="40FD2A8A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Проанализируйте свою биографию. Найдите в ней что-либо героическое, ценное, хотя бы пять-шесть событий. И постарайтесь выстроить на них свою биографию. Красочно распишите ее в героическом ракурсе.</w:t>
      </w:r>
    </w:p>
    <w:p w14:paraId="4B55BBE3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 xml:space="preserve">Закройте глаза и представьте, что вы находитесь в большой комнате с двумя зеркалами на противоположных стенах. В одном из них вы видите свое отражение. Ваш внешний вид, </w:t>
      </w:r>
      <w:r w:rsidRPr="00CD4EBC">
        <w:lastRenderedPageBreak/>
        <w:t>выражение лица, поза — все говорит о крайней степени неуверенности. Вы слышите, как робко и тихо вы произносите слова, а ваш внутренний голос постоянно твердит: «Я хуже всех!».</w:t>
      </w:r>
    </w:p>
    <w:p w14:paraId="3315BF71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Постарайтесь абсолютно слиться со своим отражением в зеркале и почувствовать полное погружение в болото неуверенности. С каждым вдохом и выдохом усиливайте ощущения страха, тревоги, мнительности.</w:t>
      </w:r>
    </w:p>
    <w:p w14:paraId="645E32EE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А потом медленно «выйдите» из зеркала и отметьте, как ваш образ становится все более тусклым и наконец, гаснет совсем.</w:t>
      </w:r>
    </w:p>
    <w:p w14:paraId="0CD4CF59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Вы уже никогда не вернетесь к нему.</w:t>
      </w:r>
    </w:p>
    <w:p w14:paraId="5B23389C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Медленно повернитесь и всмотритесь в свое отражение в другом зеркале. Вы уверенный в себе человек! Память подсказывает три ярких события вашей жизни, когда вы были «на коне». Вспомните звуки, образы, запахи, сопровождавшие тогда ваше чувство уверенности. Ваш внутренний голос прорвался наружу: «Я верю в себя! Я уверен в себе!». Красный столбик вашей уверенности поднимается по шкале градусника и с каждым вашим вдохом и выдохом приближается к стоградусной отметке.</w:t>
      </w:r>
    </w:p>
    <w:p w14:paraId="713FAA1C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Каков цвет вашей уверенности? Наполните себя им. Создайте вокруг себя облако уверенности и окружите им свое тело. Добавьте музыку уверенности, запахи. Постарайтесь увидеть символы, образ вашей уверенности и слейтесь с ним. Представьте размашистую надпись золочеными буквами на базальте: «Я уверен в себе!».</w:t>
      </w:r>
    </w:p>
    <w:p w14:paraId="326DF486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Глубоко вдохните и откройте глаза.</w:t>
      </w:r>
    </w:p>
    <w:p w14:paraId="3F4A985D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Чувство уверенности — спасительное чувство.</w:t>
      </w:r>
    </w:p>
    <w:p w14:paraId="2BC3FFE7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К нам на занятия как-то пришла женщина, совершенно растерянная, подавленная навалившейся на нее бедой. Ее сын попал в больницу и уже неделю находился на грани жизни и смерти. После первого же занятия ее состояние резко изменилось: она почувствовала необыкновенный прилив сил, у нее появилась уверенность в том, что сможет помочь сыну, поддержать его веру в выздоровление. Занятия закончились поздно, но, несмотря на это, она поехала в больницу. Дело было поздней осенью, и в больничном скверике не было ни души. И вдруг перед нею выросли три темные фигуры. Пьяные грабители решили поживиться легкой добычей. Один из них уже схватил ее за руку, когда она спокойно, но твердо сказала: «Отпусти руку! Я отдам вам все — деньги, серьги, пальто, хотя оно у меня одно. Но если вы задержите меня хоть еще на минуту, одному из вас я успею вцепиться в горло зубами и прогрызу его, потому что в больнице умирает мой сын. Я спешу ему на помощь». Бандиты опешили и отпустили ее, не проронив ни слова.</w:t>
      </w:r>
    </w:p>
    <w:p w14:paraId="193D0BC6" w14:textId="77777777" w:rsidR="001A1942" w:rsidRPr="00CD4EBC" w:rsidRDefault="001A1942" w:rsidP="001A1942">
      <w:pPr>
        <w:spacing w:before="120"/>
        <w:jc w:val="center"/>
        <w:rPr>
          <w:b/>
          <w:bCs/>
          <w:sz w:val="28"/>
          <w:szCs w:val="28"/>
        </w:rPr>
      </w:pPr>
      <w:r w:rsidRPr="00CD4EBC">
        <w:rPr>
          <w:b/>
          <w:bCs/>
          <w:sz w:val="28"/>
          <w:szCs w:val="28"/>
        </w:rPr>
        <w:t>Кураж</w:t>
      </w:r>
    </w:p>
    <w:p w14:paraId="55F97003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«Кураж, кураж и еще раз кураж! Это единственное, что спасает, когда провожаешь по 20-30 покойников в электрическую печь ежедневно. Иначе организация прощания с умершим будет формальной», — говорила нам служащая крематория, отработавшая там пятнадцать лет. Кто возьмется ей возразить?</w:t>
      </w:r>
    </w:p>
    <w:p w14:paraId="5D4B0F0F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И правда — скучно жить без куража! Все равно, что изо дня в день одни макароны беззубым ртом жевать.</w:t>
      </w:r>
    </w:p>
    <w:p w14:paraId="238DA8D7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Представьте — включаете вы телевизор, а там ведущий с постным лицом уныло вещает о последних новостях в мире поп-музыки. Плевать вы хотели на эту попсу! И ведущий вызывал у вас бурю праведного возмущения своими эпатажными выходками. Но вы чувствовали в нем живой пульс жизни и в вас пробуждались чувства живого человека. А теперь перед вами поставили унылый манекен, и что? Зеваете? Скучно?</w:t>
      </w:r>
    </w:p>
    <w:p w14:paraId="0C92F349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lastRenderedPageBreak/>
        <w:t>Талантливому человеку вообще без куража никуда! Если за тобой не тянется шлейф шокирующих легенд и баек, то велик риск и с талантом остаться молью бледной.</w:t>
      </w:r>
    </w:p>
    <w:p w14:paraId="7C8BED51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Уж какой голосина у Шаляпина был, а все же и Федор Иванович понимал, что публику надо брать не одним только голосом. И из куража охотно демонстрировал целый букет своих странностей и причуд. Как-то в Америке Шаляпин пел знаменитую партию Дона Базилио, подчеркнуто щеголяя торчащим из кармана грязным носовым платком. Он то вытаскивал его, то клал обратно в карман, то делал вид, что сморкался. Эта его выходка тут же попала в газеты: «Неужели Шаляпин не имеет возможности хотя бы для сцены купить чистый носовой платок? Какое неуважение к публике! Разве она недостойна чистого платка?». Перебирая ворох газет, Шаляпин довольно улыбался, по обыкновению ворча: «Бездарные лошади! Шаляпин может купить чистый платок, а вот Дон Базилио не мог бы...».</w:t>
      </w:r>
    </w:p>
    <w:p w14:paraId="1F1C264D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Ох уж эти таланты! Им само провидение велит куражиться.</w:t>
      </w:r>
    </w:p>
    <w:p w14:paraId="15F624C7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Творческим людям вообще свойственно впадать в меланхолию. А кураж — лучшая встряска, когда проваливаешься в безвоздушную яму пессимизма.</w:t>
      </w:r>
    </w:p>
    <w:p w14:paraId="1EEDA0BD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Куражатся артисты, следователи, кутюрье... Состояние куража постоянно используют профессиональные танцоры. У них это называется «жить на втором этаже». То есть повыше. Некоторые представляют себя парящим над землей воздушным шариком. Профессиональный танцор, как только облачается в соответствующий танцу костюм, автоматически входит в состояние куража.</w:t>
      </w:r>
    </w:p>
    <w:p w14:paraId="1D3C4037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А если вы не наделены никаким особым талантом — что ж вам пропадать, что ли? Да полно! Абсолютных бездарей единицы, в их число еще надо попасть. Так что напрягитесь и вспомните, какие такие свои таланты вы зарыли в землю и памятник им не поставили. Каждый человек владеет каким-нибудь даром, который часто, как замороженные овощи, лежит в холодильнике души. Разморозьте пакет — и такое в себе откроете!</w:t>
      </w:r>
    </w:p>
    <w:p w14:paraId="2B783162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Жизнь человека коротка, как жизнь мухи. Так жужжите так, чтобы вас услышали. Или хотя бы разбегитесь так, чтобы пыль ураганом за вами пронеслась. Как в том анекдоте:</w:t>
      </w:r>
    </w:p>
    <w:p w14:paraId="3D0B474E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Буря, ураган в степи — стадо ежей несется. Слышен только зычный голос вожака: «Быстрей, еще быстрей, ребята!». Молнией залетают в лес, останавливаются по команде: «Стоп! Разойтись покормиться!». Тычутся ежи носиками в траву, а вожак самодовольно чешет пузо: «Ну чем не кони?!».</w:t>
      </w:r>
    </w:p>
    <w:p w14:paraId="74BB58D8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В западной психологии кураж соотносят с состоянием потока, полета, вдохновения. В восточной — с состоянием творческого просветления, перевоплощения, так называемого сатори. Но в нашем воплощении кураж существенно отличается и от восточного, и от западного понимания. Не случайно кураж имеет основу «раж». А прийти в раж, как известно, это значит впасть в некое вдохновенное неистовство, экзальтацию, сопряженную с риском.</w:t>
      </w:r>
    </w:p>
    <w:p w14:paraId="524C4AAF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Итак, рассмотрим подробнее все три позиции.</w:t>
      </w:r>
    </w:p>
    <w:p w14:paraId="53D9EAEC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Куражиться по-западному — это значит на пике эмоций войти в состояние потока, в состояние чрезвычайной творческой активности. Это особое состояние сознания, концентрации, полета. Возникает такое ощущение, будто за тебя все делает какая-то особая сила. Движения отточены до автоматизма, речь легкая, льющаяся непрерывным потоком. Многие ораторы знают «эффект десяти минут» — в течение этого времени нужно разговорить себя, а далее тебя уже несет.</w:t>
      </w:r>
    </w:p>
    <w:p w14:paraId="6A164748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Такое состояние люди испытывают в момент творческого подъема, публичного выступления, а в быту, например, самозабвенно играя с детьми.</w:t>
      </w:r>
    </w:p>
    <w:p w14:paraId="73B99668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 xml:space="preserve">Как войти в состояние потока? Западный вариант включает в себя три момента. Первое: нужно от большой задачи перейти к маленькой. Второе: найти свой путь, начать мыслить оригинально, делать что-то по-другому, уйти от трафаретов. Третье: преодолеть чувство </w:t>
      </w:r>
      <w:r w:rsidRPr="00CD4EBC">
        <w:lastRenderedPageBreak/>
        <w:t>самоконтроля, избавиться от него и начать работать в спонтанном режиме. Если достигнут баланс между навыками, умениями и чем-то совершенно новым, значит, вы свободно владеете языком куража по-западному.</w:t>
      </w:r>
    </w:p>
    <w:p w14:paraId="31CBFA49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Кураж по-восточному — это вхождение в состояние сатори, что являет собой квинтэссенцию дзэн-буддизма. Суть дзэн-буддизма — научиться смотреть на жизнь по-новому, избавиться от стереотипов восприятия, мешающих человеку быть свободным. Сатори — это состояние измененного сознания, которое возникает, как правило, эпизодически.</w:t>
      </w:r>
    </w:p>
    <w:p w14:paraId="794D8893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Постоянно пребывать в таком состоянии невозможно.</w:t>
      </w:r>
    </w:p>
    <w:p w14:paraId="2E7D693D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Каковы же признаки сатори? Первое: иррациональность, необъяснимость. Возникает ощущение чего-то потустороннего. Что-то вроде управляет тобой, словно ты проник в какую-то другую реальность. Разрывается оболочка обыденности. Второе: интуитивное прозрение. Вспышка озарения: ты постиг мир, понял что-то ранее неведомое, ты видишь мир иными глазами, тебе хорошо и спокойно. Третье: утверждение позитивного отношения к миру, сопряженное с приятными эмоциями. Через напряжение ты приходишь к спокойствию.</w:t>
      </w:r>
    </w:p>
    <w:p w14:paraId="1C3B0A20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У нас, в России, кураж всегда сопряжен с риском, с шокирующим эффектом, он гораздо энергетичнее.</w:t>
      </w:r>
    </w:p>
    <w:p w14:paraId="2000339C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Это некий прорыв из обыденности в праздник. Это потрясающее ощущение внутренней свободы, будто крылья за спиной, будто несет нас какая-то неведомая сила. Это состояние внутренней спонтанности, выход на свое истинное «я», ключ к творческому потенциалу. Это ощущение новой реальности: человек в такой момент живет более полной, более интересной, эмоционально насыщенной жизнью. Кураж — это всегда веселье, приподнятое настроение.</w:t>
      </w:r>
    </w:p>
    <w:p w14:paraId="42C8B42C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Похож кураж на сатори, но он активнее, экзальтированнее, внезапнее. Западный «поток» — культурный, приглаженный.</w:t>
      </w:r>
    </w:p>
    <w:p w14:paraId="28B4E749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Кураж всегда идет в паре со смелостью. Мы делаем то, что в обычном состоянии никогда не сделали бы.</w:t>
      </w:r>
    </w:p>
    <w:p w14:paraId="3F199331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Примером тому анекдот:</w:t>
      </w:r>
    </w:p>
    <w:p w14:paraId="53309711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Бандиты собрались брать банк: маски надевают, передергивают стволы, гранаты по карманам рассовывают. А один, рыжий, сидит в углу, курит. И вдруг заявляет: «Нет, ребята, я не пойду». Тут же шквал возмущения: «Ты чего? Умом тронулся? Сдрейфил?». Рыжий затоптал бычок, сплюнул: «Да куражу нет!».</w:t>
      </w:r>
    </w:p>
    <w:p w14:paraId="0A203FF8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Как же запустить двигатель куража?</w:t>
      </w:r>
    </w:p>
    <w:p w14:paraId="1242C9F0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• Первое: пойти на риск.</w:t>
      </w:r>
    </w:p>
    <w:p w14:paraId="2749C28C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• Второе: не побояться шокировать своим поведением окружающих, показать себя с другой стороны, сломать стереотип восприятия вас окружением.</w:t>
      </w:r>
    </w:p>
    <w:p w14:paraId="53B93DD7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• Третье, самое главное: решить определенную творческую задачу.</w:t>
      </w:r>
    </w:p>
    <w:p w14:paraId="048637CD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А что не позволяет войти в состояние куража? Боязнь рисковать и привязанность к формальным действиям. Кураж куражу рознь.</w:t>
      </w:r>
    </w:p>
    <w:p w14:paraId="2C176D05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• Пьяный кураж. От истинного куража отличается, как страус от орла.</w:t>
      </w:r>
    </w:p>
    <w:p w14:paraId="19BE1F7A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• Эпизодический кураж. Он сродни дождю в засушливое лето: непредсказуем и случаен.</w:t>
      </w:r>
    </w:p>
    <w:p w14:paraId="2DCA49D0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• Периодический кураж. Для некоторых это — как зубы почистить. Тамада, куражась, постоянно проводит застолья. Специально вызывают у себя это состояние творческие люди.</w:t>
      </w:r>
    </w:p>
    <w:p w14:paraId="447E76C5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lastRenderedPageBreak/>
        <w:t>В любом случае на периодический кураж способна только личность зрелая, достигшая в чем-либо высокого уровня профессионализма. Если лектор плохо знает материал, то кураж его только погубит: зал не воспримет его.</w:t>
      </w:r>
    </w:p>
    <w:p w14:paraId="429F44F9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Но и не вдаваясь в философию куража, послушайте хоть раз любого охотника или рыболова, посмотрите на их светящиеся лица!</w:t>
      </w:r>
    </w:p>
    <w:p w14:paraId="7325E363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Вот, к примеру, рассказывает настоящий охотник:</w:t>
      </w:r>
    </w:p>
    <w:p w14:paraId="0F91527E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— А это уже было в Сахаре, где я давно уже мечтал поохотиться. Выхожу из машины, ружье в руке. И вдруг выскакивает лев. Нажимаю на курок — осечка! Я в кабину — мотор заглох. Тогда я в момент — ласточкой — на дерево...</w:t>
      </w:r>
    </w:p>
    <w:p w14:paraId="55165342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— А разве в Сахаре есть деревья?</w:t>
      </w:r>
    </w:p>
    <w:p w14:paraId="5485009D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— Ну кто обращает внимание на такую мелочь в минуту опасности?! Вот, черт, сбил...</w:t>
      </w:r>
    </w:p>
    <w:p w14:paraId="0D75679F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Куражась, мы становимся немного другими — такими, какими бы хотели быть, такими, какими бы хотели, чтобы нас воспринимали окружающие. Конечно, вдохновенно играть себя желаемого не фунт изюму съесть. Но попробовать стоит — а вдруг как заново на свет родитесь? Так, как Иван-храбрец, удалой молодец, сиганувший в котел с кипящим молоком и вынырнувший писаным красавцем. Слабо?</w:t>
      </w:r>
    </w:p>
    <w:p w14:paraId="6C14F768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А не слабо было в детстве изображать из себя Д'Артаньяна, Айвенго или капитана Немо? И драться за эти роли со всем двором? А мать никогда не могла докричаться в окно, что пора обедать, делать уроки, ужинать. Разве мог Д'Артаньян променять голодное веселье на скучный ужин, шпагу на портфель?</w:t>
      </w:r>
    </w:p>
    <w:p w14:paraId="7B6436E8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А теперь вы чинно ходите с портфелем в присутствие, боитесь потерять работу и играете скучную роль чиновника, а вечером — роль усталого отца семейства, добропорядочного диванного мужа. С вами скучно людям на работе, скучно детям, скучно жене. Положа руку на сердце, вам и самому скучно наедине с собой. Но куража вы теперь боитесь как черт ладана.</w:t>
      </w:r>
    </w:p>
    <w:p w14:paraId="4E9B524C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А жизнь требует куража. Кураж для нее, как хорошие дрожжи: тогда она бродит, пенится, крепнет и обретает вкус, как хорошее пиво. Ну а пиво, известно, — напиток народный. А под хмельком на Руси кто не куражился! Жаль, что в основном только под хмельком. Может, оттого и отношение к куражу у нас неоднозначное: с вечера человек покобенится, а с утра глаза поднять стесняется, как тот Иван — герой Шукшина в фильме «Печки-лавочки». А рецепт от стыда простой: проявил себя — закрепи. Ведь не зря говорят, что у трезвого на уме, то у пьяного на языке. Стань таким, о каковом себе ты мечтаешь.</w:t>
      </w:r>
    </w:p>
    <w:p w14:paraId="37B11CBB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Кураж вытаскивает на свет божий лучшую часть нашей души. Редко, куражась, рядятся в идиота. Дайте же развиться той части своей души, которая сможет заполнить мир вокруг вас красками и звуками!</w:t>
      </w:r>
    </w:p>
    <w:p w14:paraId="20A7F3B9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Мы мучаемся не от того, какие мы есть, а от того, что не можем стать такими, какими хотим быть. Проще говоря, не смеем покуражиться.</w:t>
      </w:r>
    </w:p>
    <w:p w14:paraId="663DC61D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Каким вы видите себя в идеале?</w:t>
      </w:r>
    </w:p>
    <w:p w14:paraId="6AE6326E" w14:textId="77777777" w:rsidR="001A1942" w:rsidRPr="00CD4EBC" w:rsidRDefault="001A1942" w:rsidP="001A1942">
      <w:pPr>
        <w:spacing w:before="120"/>
        <w:ind w:firstLine="567"/>
        <w:jc w:val="both"/>
      </w:pPr>
      <w:r w:rsidRPr="00CD4EBC">
        <w:t>Ну вот, значит, таким вы и можете быть в действительности. Только смелости не хватает для куража. А ведь терять, по сути дела, нечего, кроме своих косных привычек, которые сродни кандалам.</w:t>
      </w:r>
    </w:p>
    <w:p w14:paraId="1C299562" w14:textId="77777777" w:rsidR="001A1942" w:rsidRDefault="001A1942" w:rsidP="001A1942">
      <w:pPr>
        <w:spacing w:before="120"/>
        <w:ind w:firstLine="567"/>
        <w:jc w:val="both"/>
      </w:pPr>
      <w:r w:rsidRPr="00CD4EBC">
        <w:t>И, может, прав был Шекспир, утверждая, что «жизнь — театр, и если мы будем играть лишь самих себя, то проиграем жизнь».</w:t>
      </w:r>
    </w:p>
    <w:p w14:paraId="025487FA" w14:textId="77777777" w:rsidR="001A1942" w:rsidRPr="001A1942" w:rsidRDefault="001A1942" w:rsidP="001A1942">
      <w:pPr>
        <w:spacing w:before="120"/>
        <w:jc w:val="center"/>
        <w:rPr>
          <w:b/>
          <w:bCs/>
          <w:sz w:val="28"/>
          <w:szCs w:val="28"/>
        </w:rPr>
      </w:pPr>
      <w:r w:rsidRPr="001A1942">
        <w:rPr>
          <w:b/>
          <w:bCs/>
          <w:sz w:val="28"/>
          <w:szCs w:val="28"/>
        </w:rPr>
        <w:t>Список литературы</w:t>
      </w:r>
    </w:p>
    <w:p w14:paraId="7FF13E35" w14:textId="77777777" w:rsidR="001A1942" w:rsidRDefault="001A1942" w:rsidP="001A1942">
      <w:pPr>
        <w:spacing w:before="120"/>
        <w:ind w:firstLine="567"/>
        <w:jc w:val="both"/>
      </w:pPr>
      <w:r>
        <w:lastRenderedPageBreak/>
        <w:t xml:space="preserve">Для подготовки данной работы были использованы материалы с сайта </w:t>
      </w:r>
      <w:hyperlink r:id="rId4" w:history="1">
        <w:r w:rsidRPr="001A1942">
          <w:rPr>
            <w:rStyle w:val="a3"/>
          </w:rPr>
          <w:t>http://www.elitarium.ru/</w:t>
        </w:r>
      </w:hyperlink>
    </w:p>
    <w:p w14:paraId="64EC86E4" w14:textId="77777777" w:rsidR="001A1942" w:rsidRPr="00CD4EBC" w:rsidRDefault="001A1942" w:rsidP="001A1942">
      <w:pPr>
        <w:spacing w:before="120"/>
        <w:ind w:firstLine="567"/>
        <w:jc w:val="both"/>
      </w:pPr>
    </w:p>
    <w:p w14:paraId="60FFD189" w14:textId="77777777" w:rsidR="00B42C45" w:rsidRDefault="00B42C45"/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42"/>
    <w:rsid w:val="00002B5A"/>
    <w:rsid w:val="000B1D2D"/>
    <w:rsid w:val="0010437E"/>
    <w:rsid w:val="001A1942"/>
    <w:rsid w:val="00616072"/>
    <w:rsid w:val="006A5004"/>
    <w:rsid w:val="00710178"/>
    <w:rsid w:val="008B35EE"/>
    <w:rsid w:val="00905CC1"/>
    <w:rsid w:val="00B42C45"/>
    <w:rsid w:val="00B47B6A"/>
    <w:rsid w:val="00CD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677F16"/>
  <w14:defaultImageDpi w14:val="0"/>
  <w15:docId w15:val="{0C809511-3A2A-414A-AD1E-BBF248DE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94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1A19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litari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3659</Words>
  <Characters>20860</Characters>
  <Application>Microsoft Office Word</Application>
  <DocSecurity>0</DocSecurity>
  <Lines>173</Lines>
  <Paragraphs>48</Paragraphs>
  <ScaleCrop>false</ScaleCrop>
  <Company>Home</Company>
  <LinksUpToDate>false</LinksUpToDate>
  <CharactersWithSpaces>24471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Развитие уверенности и самодостаточности</dc:title>
  <dc:subject/>
  <dc:creator>User</dc:creator>
  <cp:keywords/>
  <dc:description/>
  <cp:lastModifiedBy>Igor_Trofimov</cp:lastModifiedBy>
  <cp:revision>2</cp:revision>
  <dcterms:created xsi:type="dcterms:W3CDTF">2025-10-10T07:08:00Z</dcterms:created>
  <dcterms:modified xsi:type="dcterms:W3CDTF">2025-10-10T07:08:00Z</dcterms:modified>
</cp:coreProperties>
</file>